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theme/themeOverride2.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AB73" w14:textId="77777777" w:rsidR="00C751DC" w:rsidRPr="00431AFD" w:rsidRDefault="00C751DC" w:rsidP="002C3817">
      <w:pPr>
        <w:ind w:firstLine="0"/>
        <w:jc w:val="center"/>
        <w:rPr>
          <w:b/>
          <w:sz w:val="28"/>
          <w:szCs w:val="28"/>
        </w:rPr>
      </w:pPr>
      <w:r w:rsidRPr="00431AFD">
        <w:rPr>
          <w:b/>
          <w:sz w:val="28"/>
          <w:szCs w:val="28"/>
        </w:rPr>
        <w:t xml:space="preserve">Приложение </w:t>
      </w:r>
      <w:r w:rsidRPr="00431AFD">
        <w:rPr>
          <w:b/>
          <w:sz w:val="28"/>
          <w:szCs w:val="28"/>
          <w:lang w:val="en-US"/>
        </w:rPr>
        <w:t>I</w:t>
      </w:r>
      <w:r w:rsidRPr="00431AFD">
        <w:rPr>
          <w:b/>
          <w:sz w:val="28"/>
          <w:szCs w:val="28"/>
        </w:rPr>
        <w:t>I</w:t>
      </w:r>
    </w:p>
    <w:p w14:paraId="7C5F1764" w14:textId="77777777" w:rsidR="00C751DC" w:rsidRPr="00431AFD" w:rsidRDefault="00C751DC" w:rsidP="002C3817">
      <w:pPr>
        <w:ind w:firstLine="0"/>
        <w:jc w:val="center"/>
        <w:rPr>
          <w:b/>
          <w:sz w:val="28"/>
          <w:szCs w:val="28"/>
        </w:rPr>
      </w:pPr>
      <w:r w:rsidRPr="00431AFD">
        <w:rPr>
          <w:b/>
          <w:sz w:val="28"/>
          <w:szCs w:val="28"/>
        </w:rPr>
        <w:t>к докладу Святейшего Патриарха Московского и всея Руси КИРИЛЛА</w:t>
      </w:r>
    </w:p>
    <w:p w14:paraId="67115581" w14:textId="77777777" w:rsidR="00C751DC" w:rsidRPr="00431AFD" w:rsidRDefault="00C751DC" w:rsidP="002C3817">
      <w:pPr>
        <w:ind w:firstLine="0"/>
        <w:jc w:val="center"/>
        <w:rPr>
          <w:b/>
          <w:sz w:val="28"/>
          <w:szCs w:val="28"/>
        </w:rPr>
      </w:pPr>
      <w:r w:rsidRPr="00431AFD">
        <w:rPr>
          <w:b/>
          <w:sz w:val="28"/>
          <w:szCs w:val="28"/>
        </w:rPr>
        <w:t xml:space="preserve">на епархиальном собрании </w:t>
      </w:r>
      <w:r w:rsidR="00774CF1">
        <w:rPr>
          <w:b/>
          <w:sz w:val="28"/>
          <w:szCs w:val="28"/>
        </w:rPr>
        <w:t>Московской епархии</w:t>
      </w:r>
      <w:r w:rsidRPr="00431AFD">
        <w:rPr>
          <w:b/>
          <w:sz w:val="28"/>
          <w:szCs w:val="28"/>
          <w:shd w:val="clear" w:color="auto" w:fill="FFFFFF" w:themeFill="background1"/>
        </w:rPr>
        <w:t xml:space="preserve"> (</w:t>
      </w:r>
      <w:r w:rsidR="00FD2D93" w:rsidRPr="00431AFD">
        <w:rPr>
          <w:b/>
          <w:sz w:val="28"/>
          <w:szCs w:val="28"/>
          <w:shd w:val="clear" w:color="auto" w:fill="FFFFFF" w:themeFill="background1"/>
        </w:rPr>
        <w:t>2</w:t>
      </w:r>
      <w:r w:rsidR="00103657">
        <w:rPr>
          <w:b/>
          <w:sz w:val="28"/>
          <w:szCs w:val="28"/>
          <w:shd w:val="clear" w:color="auto" w:fill="FFFFFF" w:themeFill="background1"/>
        </w:rPr>
        <w:t>0</w:t>
      </w:r>
      <w:r w:rsidRPr="00431AFD">
        <w:rPr>
          <w:b/>
          <w:sz w:val="28"/>
          <w:szCs w:val="28"/>
          <w:shd w:val="clear" w:color="auto" w:fill="FFFFFF" w:themeFill="background1"/>
        </w:rPr>
        <w:t>.12.20</w:t>
      </w:r>
      <w:r w:rsidR="00661F46" w:rsidRPr="00431AFD">
        <w:rPr>
          <w:b/>
          <w:sz w:val="28"/>
          <w:szCs w:val="28"/>
          <w:shd w:val="clear" w:color="auto" w:fill="FFFFFF" w:themeFill="background1"/>
        </w:rPr>
        <w:t>2</w:t>
      </w:r>
      <w:r w:rsidR="00226C42">
        <w:rPr>
          <w:b/>
          <w:sz w:val="28"/>
          <w:szCs w:val="28"/>
          <w:shd w:val="clear" w:color="auto" w:fill="FFFFFF" w:themeFill="background1"/>
        </w:rPr>
        <w:t>3</w:t>
      </w:r>
      <w:r w:rsidRPr="00431AFD">
        <w:rPr>
          <w:b/>
          <w:sz w:val="28"/>
          <w:szCs w:val="28"/>
          <w:shd w:val="clear" w:color="auto" w:fill="FFFFFF" w:themeFill="background1"/>
        </w:rPr>
        <w:t>)</w:t>
      </w:r>
    </w:p>
    <w:p w14:paraId="1F0A3192" w14:textId="77777777" w:rsidR="00C751DC" w:rsidRPr="00431AFD" w:rsidRDefault="00C751DC" w:rsidP="002C3817">
      <w:pPr>
        <w:ind w:firstLine="0"/>
        <w:jc w:val="center"/>
        <w:rPr>
          <w:b/>
          <w:sz w:val="28"/>
          <w:szCs w:val="28"/>
        </w:rPr>
      </w:pPr>
    </w:p>
    <w:p w14:paraId="651C839B" w14:textId="77777777" w:rsidR="00C751DC" w:rsidRPr="00431AFD" w:rsidRDefault="009A1524" w:rsidP="002C3817">
      <w:pPr>
        <w:ind w:firstLine="0"/>
        <w:jc w:val="center"/>
        <w:rPr>
          <w:b/>
          <w:sz w:val="28"/>
          <w:szCs w:val="28"/>
        </w:rPr>
      </w:pPr>
      <w:r w:rsidRPr="00431AFD">
        <w:rPr>
          <w:b/>
          <w:sz w:val="28"/>
          <w:szCs w:val="28"/>
        </w:rPr>
        <w:t>СВЕДЕНИЯ О ЕПАРХИАЛЬНОЙ ЖИЗНИ</w:t>
      </w:r>
    </w:p>
    <w:p w14:paraId="11F1BBC9" w14:textId="77777777" w:rsidR="009A1524" w:rsidRPr="00431AFD" w:rsidRDefault="009A1524" w:rsidP="002C3817">
      <w:pPr>
        <w:ind w:firstLine="0"/>
        <w:jc w:val="center"/>
        <w:rPr>
          <w:b/>
          <w:sz w:val="28"/>
          <w:szCs w:val="28"/>
        </w:rPr>
      </w:pPr>
      <w:r w:rsidRPr="00431AFD">
        <w:rPr>
          <w:b/>
          <w:sz w:val="28"/>
          <w:szCs w:val="28"/>
        </w:rPr>
        <w:t>ПО НАПРАВЛЕНИЯМ ДЕЯТЕЛЬНОСТИ</w:t>
      </w:r>
    </w:p>
    <w:p w14:paraId="01BDC5C5" w14:textId="77777777" w:rsidR="009A1524" w:rsidRPr="00431AFD" w:rsidRDefault="009A1524" w:rsidP="002C3817">
      <w:pPr>
        <w:ind w:firstLine="0"/>
        <w:jc w:val="center"/>
        <w:rPr>
          <w:b/>
          <w:sz w:val="28"/>
          <w:szCs w:val="28"/>
        </w:rPr>
      </w:pPr>
      <w:r w:rsidRPr="00431AFD">
        <w:rPr>
          <w:b/>
          <w:sz w:val="28"/>
          <w:szCs w:val="28"/>
        </w:rPr>
        <w:t>(на основании отчетов епархиальных отделов и комиссий при епархиальном совете</w:t>
      </w:r>
      <w:r w:rsidR="00D828DA">
        <w:rPr>
          <w:b/>
          <w:sz w:val="28"/>
          <w:szCs w:val="28"/>
        </w:rPr>
        <w:t>, по состоянию на 01.11.202</w:t>
      </w:r>
      <w:r w:rsidR="00226C42">
        <w:rPr>
          <w:b/>
          <w:sz w:val="28"/>
          <w:szCs w:val="28"/>
        </w:rPr>
        <w:t>3</w:t>
      </w:r>
      <w:r w:rsidRPr="00431AFD">
        <w:rPr>
          <w:b/>
          <w:sz w:val="28"/>
          <w:szCs w:val="28"/>
        </w:rPr>
        <w:t>)</w:t>
      </w:r>
    </w:p>
    <w:p w14:paraId="6858CF6F" w14:textId="77777777" w:rsidR="00A3107F" w:rsidRPr="00431AFD" w:rsidRDefault="00A3107F" w:rsidP="00B22CCC">
      <w:pPr>
        <w:pStyle w:val="20"/>
      </w:pPr>
      <w:bookmarkStart w:id="0" w:name="_Toc87629297"/>
      <w:r w:rsidRPr="00431AFD">
        <w:t>Религиозное образование</w:t>
      </w:r>
      <w:bookmarkEnd w:id="0"/>
    </w:p>
    <w:p w14:paraId="321AD05C" w14:textId="77777777" w:rsidR="005E5D38" w:rsidRPr="00431AFD" w:rsidRDefault="005E5D38" w:rsidP="005E5D38">
      <w:pPr>
        <w:rPr>
          <w:bCs/>
          <w:color w:val="000000"/>
          <w:sz w:val="28"/>
          <w:szCs w:val="28"/>
          <w:lang w:eastAsia="ru-RU"/>
        </w:rPr>
      </w:pPr>
      <w:r w:rsidRPr="00431AFD">
        <w:rPr>
          <w:bCs/>
          <w:color w:val="000000"/>
          <w:sz w:val="28"/>
          <w:szCs w:val="28"/>
          <w:lang w:eastAsia="ru-RU"/>
        </w:rPr>
        <w:t>В 202</w:t>
      </w:r>
      <w:r w:rsidR="00E50478">
        <w:rPr>
          <w:bCs/>
          <w:color w:val="000000"/>
          <w:sz w:val="28"/>
          <w:szCs w:val="28"/>
          <w:lang w:eastAsia="ru-RU"/>
        </w:rPr>
        <w:t>3</w:t>
      </w:r>
      <w:r w:rsidRPr="00431AFD">
        <w:rPr>
          <w:bCs/>
          <w:color w:val="000000"/>
          <w:sz w:val="28"/>
          <w:szCs w:val="28"/>
          <w:lang w:eastAsia="ru-RU"/>
        </w:rPr>
        <w:t xml:space="preserve"> году Отдел</w:t>
      </w:r>
      <w:r w:rsidR="00045A6B" w:rsidRPr="00431AFD">
        <w:rPr>
          <w:bCs/>
          <w:color w:val="000000"/>
          <w:sz w:val="28"/>
          <w:szCs w:val="28"/>
          <w:lang w:eastAsia="ru-RU"/>
        </w:rPr>
        <w:t>ом</w:t>
      </w:r>
      <w:r w:rsidRPr="00431AFD">
        <w:rPr>
          <w:bCs/>
          <w:color w:val="000000"/>
          <w:sz w:val="28"/>
          <w:szCs w:val="28"/>
          <w:lang w:eastAsia="ru-RU"/>
        </w:rPr>
        <w:t xml:space="preserve"> религиозного образования </w:t>
      </w:r>
      <w:r w:rsidR="00045A6B" w:rsidRPr="00431AFD">
        <w:rPr>
          <w:bCs/>
          <w:color w:val="000000"/>
          <w:sz w:val="28"/>
          <w:szCs w:val="28"/>
          <w:lang w:eastAsia="ru-RU"/>
        </w:rPr>
        <w:t>было продолжено</w:t>
      </w:r>
      <w:r w:rsidRPr="00431AFD">
        <w:rPr>
          <w:bCs/>
          <w:color w:val="000000"/>
          <w:sz w:val="28"/>
          <w:szCs w:val="28"/>
          <w:lang w:eastAsia="ru-RU"/>
        </w:rPr>
        <w:t xml:space="preserve"> </w:t>
      </w:r>
      <w:r w:rsidR="00045A6B" w:rsidRPr="00431AFD">
        <w:rPr>
          <w:bCs/>
          <w:color w:val="000000"/>
          <w:sz w:val="28"/>
          <w:szCs w:val="28"/>
          <w:lang w:eastAsia="ru-RU"/>
        </w:rPr>
        <w:t xml:space="preserve">взаимодействие </w:t>
      </w:r>
      <w:r w:rsidRPr="00431AFD">
        <w:rPr>
          <w:bCs/>
          <w:color w:val="000000"/>
          <w:sz w:val="28"/>
          <w:szCs w:val="28"/>
          <w:lang w:eastAsia="ru-RU"/>
        </w:rPr>
        <w:t xml:space="preserve">со светскими учреждениями: </w:t>
      </w:r>
    </w:p>
    <w:p w14:paraId="49B82DA4" w14:textId="1CBC17A6" w:rsidR="005735F2" w:rsidRDefault="005735F2" w:rsidP="007154C4">
      <w:pPr>
        <w:pStyle w:val="a8"/>
        <w:numPr>
          <w:ilvl w:val="0"/>
          <w:numId w:val="6"/>
        </w:numPr>
        <w:ind w:left="709"/>
        <w:rPr>
          <w:sz w:val="28"/>
          <w:szCs w:val="28"/>
        </w:rPr>
      </w:pPr>
      <w:r w:rsidRPr="005735F2">
        <w:rPr>
          <w:sz w:val="28"/>
          <w:szCs w:val="28"/>
        </w:rPr>
        <w:t xml:space="preserve">В связи с проведением комплекса мероприятий по поддержке модуля «Основы </w:t>
      </w:r>
      <w:r w:rsidR="003D3A89">
        <w:rPr>
          <w:sz w:val="28"/>
          <w:szCs w:val="28"/>
        </w:rPr>
        <w:t>п</w:t>
      </w:r>
      <w:r w:rsidRPr="005735F2">
        <w:rPr>
          <w:sz w:val="28"/>
          <w:szCs w:val="28"/>
        </w:rPr>
        <w:t>равославной культуры»</w:t>
      </w:r>
      <w:r w:rsidR="005A2574" w:rsidRPr="005A2574">
        <w:rPr>
          <w:sz w:val="28"/>
          <w:szCs w:val="28"/>
        </w:rPr>
        <w:t xml:space="preserve"> </w:t>
      </w:r>
      <w:r w:rsidR="005A2574">
        <w:rPr>
          <w:sz w:val="28"/>
          <w:szCs w:val="28"/>
        </w:rPr>
        <w:t>(</w:t>
      </w:r>
      <w:r w:rsidR="005A2574" w:rsidRPr="005735F2">
        <w:rPr>
          <w:sz w:val="28"/>
          <w:szCs w:val="28"/>
        </w:rPr>
        <w:t>ОПК</w:t>
      </w:r>
      <w:r w:rsidR="005A2574">
        <w:rPr>
          <w:sz w:val="28"/>
          <w:szCs w:val="28"/>
        </w:rPr>
        <w:t>)</w:t>
      </w:r>
      <w:r w:rsidRPr="005735F2">
        <w:rPr>
          <w:sz w:val="28"/>
          <w:szCs w:val="28"/>
        </w:rPr>
        <w:t>, как организационного, так и содержательного порядка (проведение семинаров и лекториев для директоров, их заместителей и методистов каждой из школ, учащихся и родителей), удалось повысить процент выбора модуля</w:t>
      </w:r>
      <w:r w:rsidR="005B094C">
        <w:rPr>
          <w:sz w:val="28"/>
          <w:szCs w:val="28"/>
        </w:rPr>
        <w:t xml:space="preserve"> «Основы православной культуры»</w:t>
      </w:r>
      <w:r w:rsidRPr="005735F2">
        <w:rPr>
          <w:sz w:val="28"/>
          <w:szCs w:val="28"/>
        </w:rPr>
        <w:t xml:space="preserve"> на 2023/2024 учебный год</w:t>
      </w:r>
      <w:r w:rsidR="00916CED" w:rsidRPr="00935D79">
        <w:rPr>
          <w:sz w:val="28"/>
          <w:szCs w:val="28"/>
        </w:rPr>
        <w:t xml:space="preserve"> </w:t>
      </w:r>
      <w:r w:rsidR="00916CED">
        <w:rPr>
          <w:sz w:val="28"/>
          <w:szCs w:val="28"/>
        </w:rPr>
        <w:t>до</w:t>
      </w:r>
      <w:r w:rsidR="00935D79">
        <w:rPr>
          <w:sz w:val="28"/>
          <w:szCs w:val="28"/>
        </w:rPr>
        <w:t xml:space="preserve"> </w:t>
      </w:r>
      <w:r w:rsidRPr="005735F2">
        <w:rPr>
          <w:sz w:val="28"/>
          <w:szCs w:val="28"/>
        </w:rPr>
        <w:t>56,1%</w:t>
      </w:r>
      <w:r w:rsidR="005B094C">
        <w:rPr>
          <w:sz w:val="28"/>
          <w:szCs w:val="28"/>
        </w:rPr>
        <w:t xml:space="preserve"> (лучший показатель </w:t>
      </w:r>
      <w:r w:rsidRPr="005735F2">
        <w:rPr>
          <w:sz w:val="28"/>
          <w:szCs w:val="28"/>
        </w:rPr>
        <w:t>в Москве с 2012 года</w:t>
      </w:r>
      <w:r w:rsidR="00463FF2">
        <w:rPr>
          <w:sz w:val="28"/>
          <w:szCs w:val="28"/>
        </w:rPr>
        <w:t>)</w:t>
      </w:r>
      <w:r w:rsidRPr="005735F2">
        <w:rPr>
          <w:sz w:val="28"/>
          <w:szCs w:val="28"/>
        </w:rPr>
        <w:t xml:space="preserve">. </w:t>
      </w:r>
    </w:p>
    <w:p w14:paraId="39BBCCB6" w14:textId="77777777" w:rsidR="00992E77" w:rsidRPr="008F28FB" w:rsidRDefault="00992E77" w:rsidP="008F28FB">
      <w:pPr>
        <w:pStyle w:val="a0"/>
      </w:pPr>
      <w:r w:rsidRPr="008F28FB">
        <w:t xml:space="preserve">Выбор модуля «Основы православной культуры» в 4-х классах за последние три учебных года по </w:t>
      </w:r>
      <w:proofErr w:type="spellStart"/>
      <w:r w:rsidRPr="008F28FB">
        <w:t>викариатствам</w:t>
      </w:r>
      <w:proofErr w:type="spellEnd"/>
    </w:p>
    <w:tbl>
      <w:tblPr>
        <w:tblW w:w="97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126"/>
        <w:gridCol w:w="785"/>
        <w:gridCol w:w="709"/>
        <w:gridCol w:w="709"/>
        <w:gridCol w:w="708"/>
        <w:gridCol w:w="709"/>
        <w:gridCol w:w="709"/>
        <w:gridCol w:w="709"/>
        <w:gridCol w:w="708"/>
        <w:gridCol w:w="709"/>
        <w:gridCol w:w="709"/>
        <w:gridCol w:w="709"/>
        <w:gridCol w:w="775"/>
      </w:tblGrid>
      <w:tr w:rsidR="00992E77" w:rsidRPr="00992E77" w14:paraId="4D1704CC" w14:textId="77777777" w:rsidTr="00103657">
        <w:trPr>
          <w:trHeight w:val="74"/>
          <w:jc w:val="center"/>
        </w:trPr>
        <w:tc>
          <w:tcPr>
            <w:tcW w:w="1126" w:type="dxa"/>
            <w:vMerge w:val="restart"/>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74A93DAD" w14:textId="77777777" w:rsidR="00992E77" w:rsidRPr="00992E77" w:rsidRDefault="00992E77" w:rsidP="00992E77">
            <w:pPr>
              <w:keepNext/>
              <w:ind w:firstLine="0"/>
              <w:jc w:val="center"/>
              <w:rPr>
                <w:spacing w:val="-20"/>
              </w:rPr>
            </w:pPr>
            <w:r w:rsidRPr="00992E77">
              <w:rPr>
                <w:b/>
                <w:bCs/>
                <w:spacing w:val="-12"/>
              </w:rPr>
              <w:t>Модуль «</w:t>
            </w:r>
            <w:r w:rsidR="008F28FB">
              <w:rPr>
                <w:b/>
                <w:bCs/>
                <w:spacing w:val="-12"/>
              </w:rPr>
              <w:t>ОПК</w:t>
            </w:r>
            <w:r w:rsidRPr="00992E77">
              <w:rPr>
                <w:b/>
                <w:bCs/>
                <w:spacing w:val="-26"/>
              </w:rPr>
              <w:t>»</w:t>
            </w:r>
          </w:p>
        </w:tc>
        <w:tc>
          <w:tcPr>
            <w:tcW w:w="8648" w:type="dxa"/>
            <w:gridSpan w:val="12"/>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1BB014B4" w14:textId="77777777" w:rsidR="00992E77" w:rsidRPr="00992E77" w:rsidRDefault="00992E77" w:rsidP="00992E77">
            <w:pPr>
              <w:keepNext/>
              <w:ind w:firstLine="0"/>
              <w:jc w:val="center"/>
            </w:pPr>
            <w:r w:rsidRPr="00992E77">
              <w:rPr>
                <w:b/>
                <w:bCs/>
              </w:rPr>
              <w:t>Количество обучающихся в %</w:t>
            </w:r>
          </w:p>
        </w:tc>
      </w:tr>
      <w:tr w:rsidR="00992E77" w:rsidRPr="00992E77" w14:paraId="00B56FD0" w14:textId="77777777" w:rsidTr="00103657">
        <w:trPr>
          <w:trHeight w:val="775"/>
          <w:jc w:val="center"/>
        </w:trPr>
        <w:tc>
          <w:tcPr>
            <w:tcW w:w="1126" w:type="dxa"/>
            <w:vMerge/>
            <w:tcBorders>
              <w:top w:val="single" w:sz="4" w:space="0" w:color="auto"/>
              <w:left w:val="single" w:sz="4" w:space="0" w:color="auto"/>
              <w:bottom w:val="single" w:sz="4" w:space="0" w:color="auto"/>
              <w:right w:val="single" w:sz="4" w:space="0" w:color="auto"/>
            </w:tcBorders>
            <w:shd w:val="clear" w:color="auto" w:fill="E2EFD9"/>
          </w:tcPr>
          <w:p w14:paraId="071FE3EC" w14:textId="77777777" w:rsidR="00992E77" w:rsidRPr="00992E77" w:rsidRDefault="00992E77" w:rsidP="00992E77">
            <w:pPr>
              <w:keepNext/>
              <w:ind w:firstLine="0"/>
              <w:rPr>
                <w:spacing w:val="-20"/>
              </w:rPr>
            </w:pPr>
          </w:p>
        </w:tc>
        <w:tc>
          <w:tcPr>
            <w:tcW w:w="785"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6D779818" w14:textId="77777777" w:rsidR="00992E77" w:rsidRPr="00992E77" w:rsidRDefault="00992E77" w:rsidP="00992E77">
            <w:pPr>
              <w:keepNext/>
              <w:ind w:firstLine="0"/>
              <w:jc w:val="center"/>
              <w:rPr>
                <w:b/>
                <w:spacing w:val="-28"/>
              </w:rPr>
            </w:pPr>
            <w:r w:rsidRPr="00992E77">
              <w:rPr>
                <w:b/>
                <w:bCs/>
                <w:spacing w:val="-28"/>
              </w:rPr>
              <w:t>ЦАО</w:t>
            </w:r>
          </w:p>
        </w:tc>
        <w:tc>
          <w:tcPr>
            <w:tcW w:w="709"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2012B5E0" w14:textId="77777777" w:rsidR="00992E77" w:rsidRPr="00992E77" w:rsidRDefault="00992E77" w:rsidP="00992E77">
            <w:pPr>
              <w:keepNext/>
              <w:ind w:firstLine="0"/>
              <w:jc w:val="center"/>
              <w:rPr>
                <w:b/>
                <w:spacing w:val="-28"/>
              </w:rPr>
            </w:pPr>
            <w:r w:rsidRPr="00992E77">
              <w:rPr>
                <w:b/>
                <w:bCs/>
                <w:spacing w:val="-28"/>
              </w:rPr>
              <w:t>САО</w:t>
            </w:r>
          </w:p>
        </w:tc>
        <w:tc>
          <w:tcPr>
            <w:tcW w:w="709"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08D80E3F" w14:textId="77777777" w:rsidR="00992E77" w:rsidRPr="00992E77" w:rsidRDefault="00992E77" w:rsidP="00992E77">
            <w:pPr>
              <w:keepNext/>
              <w:ind w:firstLine="0"/>
              <w:jc w:val="center"/>
              <w:rPr>
                <w:b/>
                <w:spacing w:val="-28"/>
              </w:rPr>
            </w:pPr>
            <w:r w:rsidRPr="00992E77">
              <w:rPr>
                <w:b/>
                <w:bCs/>
                <w:spacing w:val="-28"/>
              </w:rPr>
              <w:t>ЮАО</w:t>
            </w:r>
          </w:p>
        </w:tc>
        <w:tc>
          <w:tcPr>
            <w:tcW w:w="708"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63A73F61" w14:textId="77777777" w:rsidR="00992E77" w:rsidRPr="00992E77" w:rsidRDefault="00992E77" w:rsidP="00992E77">
            <w:pPr>
              <w:keepNext/>
              <w:ind w:firstLine="0"/>
              <w:jc w:val="center"/>
              <w:rPr>
                <w:b/>
                <w:spacing w:val="-28"/>
              </w:rPr>
            </w:pPr>
            <w:r w:rsidRPr="00992E77">
              <w:rPr>
                <w:b/>
                <w:bCs/>
                <w:spacing w:val="-28"/>
              </w:rPr>
              <w:t>ЗАО</w:t>
            </w:r>
          </w:p>
        </w:tc>
        <w:tc>
          <w:tcPr>
            <w:tcW w:w="709"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22376ACB" w14:textId="77777777" w:rsidR="00992E77" w:rsidRPr="00992E77" w:rsidRDefault="00992E77" w:rsidP="00992E77">
            <w:pPr>
              <w:keepNext/>
              <w:ind w:firstLine="0"/>
              <w:jc w:val="center"/>
              <w:rPr>
                <w:b/>
                <w:spacing w:val="-28"/>
              </w:rPr>
            </w:pPr>
            <w:r w:rsidRPr="00992E77">
              <w:rPr>
                <w:b/>
                <w:bCs/>
                <w:spacing w:val="-28"/>
              </w:rPr>
              <w:t>ВАО</w:t>
            </w:r>
          </w:p>
        </w:tc>
        <w:tc>
          <w:tcPr>
            <w:tcW w:w="709"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4308BF91" w14:textId="77777777" w:rsidR="00992E77" w:rsidRPr="00992E77" w:rsidRDefault="00992E77" w:rsidP="00992E77">
            <w:pPr>
              <w:keepNext/>
              <w:ind w:firstLine="0"/>
              <w:jc w:val="center"/>
              <w:rPr>
                <w:b/>
                <w:spacing w:val="-28"/>
              </w:rPr>
            </w:pPr>
            <w:r w:rsidRPr="00992E77">
              <w:rPr>
                <w:b/>
                <w:bCs/>
                <w:spacing w:val="-28"/>
              </w:rPr>
              <w:t>СВАО</w:t>
            </w:r>
          </w:p>
        </w:tc>
        <w:tc>
          <w:tcPr>
            <w:tcW w:w="709"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41AA0501" w14:textId="77777777" w:rsidR="00992E77" w:rsidRPr="00992E77" w:rsidRDefault="00992E77" w:rsidP="00992E77">
            <w:pPr>
              <w:keepNext/>
              <w:ind w:firstLine="0"/>
              <w:jc w:val="center"/>
              <w:rPr>
                <w:b/>
                <w:spacing w:val="-28"/>
              </w:rPr>
            </w:pPr>
            <w:r w:rsidRPr="00992E77">
              <w:rPr>
                <w:b/>
                <w:bCs/>
                <w:spacing w:val="-28"/>
              </w:rPr>
              <w:t>СЗАО</w:t>
            </w:r>
          </w:p>
        </w:tc>
        <w:tc>
          <w:tcPr>
            <w:tcW w:w="708"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328EBD59" w14:textId="77777777" w:rsidR="00992E77" w:rsidRPr="00992E77" w:rsidRDefault="00992E77" w:rsidP="00992E77">
            <w:pPr>
              <w:keepNext/>
              <w:ind w:firstLine="0"/>
              <w:jc w:val="center"/>
              <w:rPr>
                <w:b/>
                <w:spacing w:val="-28"/>
              </w:rPr>
            </w:pPr>
            <w:r w:rsidRPr="00992E77">
              <w:rPr>
                <w:b/>
                <w:bCs/>
                <w:spacing w:val="-28"/>
              </w:rPr>
              <w:t>ЮВАО</w:t>
            </w:r>
          </w:p>
        </w:tc>
        <w:tc>
          <w:tcPr>
            <w:tcW w:w="709"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2902CBD6" w14:textId="77777777" w:rsidR="00992E77" w:rsidRPr="00992E77" w:rsidRDefault="00992E77" w:rsidP="00992E77">
            <w:pPr>
              <w:keepNext/>
              <w:ind w:firstLine="0"/>
              <w:jc w:val="center"/>
              <w:rPr>
                <w:b/>
                <w:spacing w:val="-28"/>
              </w:rPr>
            </w:pPr>
            <w:r w:rsidRPr="00992E77">
              <w:rPr>
                <w:b/>
                <w:bCs/>
                <w:spacing w:val="-28"/>
              </w:rPr>
              <w:t>ЮЗАО</w:t>
            </w:r>
          </w:p>
        </w:tc>
        <w:tc>
          <w:tcPr>
            <w:tcW w:w="709"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6B5295AD" w14:textId="77777777" w:rsidR="00992E77" w:rsidRPr="00992E77" w:rsidRDefault="00992E77" w:rsidP="00992E77">
            <w:pPr>
              <w:keepNext/>
              <w:ind w:firstLine="0"/>
              <w:jc w:val="center"/>
              <w:rPr>
                <w:b/>
                <w:spacing w:val="-28"/>
              </w:rPr>
            </w:pPr>
            <w:proofErr w:type="spellStart"/>
            <w:r w:rsidRPr="00992E77">
              <w:rPr>
                <w:b/>
                <w:bCs/>
                <w:spacing w:val="-28"/>
              </w:rPr>
              <w:t>ЗелАО</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5A44EBE2" w14:textId="77777777" w:rsidR="00992E77" w:rsidRPr="00992E77" w:rsidRDefault="00992E77" w:rsidP="00992E77">
            <w:pPr>
              <w:keepNext/>
              <w:ind w:firstLine="0"/>
              <w:jc w:val="center"/>
              <w:rPr>
                <w:b/>
                <w:spacing w:val="-28"/>
              </w:rPr>
            </w:pPr>
            <w:proofErr w:type="spellStart"/>
            <w:r w:rsidRPr="00992E77">
              <w:rPr>
                <w:b/>
                <w:bCs/>
                <w:spacing w:val="-28"/>
              </w:rPr>
              <w:t>ТиНАО</w:t>
            </w:r>
            <w:proofErr w:type="spellEnd"/>
          </w:p>
        </w:tc>
        <w:tc>
          <w:tcPr>
            <w:tcW w:w="775" w:type="dxa"/>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vAlign w:val="center"/>
          </w:tcPr>
          <w:p w14:paraId="211A1572" w14:textId="77777777" w:rsidR="00992E77" w:rsidRPr="00992E77" w:rsidRDefault="00992E77" w:rsidP="00992E77">
            <w:pPr>
              <w:keepNext/>
              <w:ind w:firstLine="0"/>
              <w:jc w:val="center"/>
              <w:rPr>
                <w:b/>
              </w:rPr>
            </w:pPr>
            <w:r w:rsidRPr="00992E77">
              <w:rPr>
                <w:b/>
                <w:bCs/>
              </w:rPr>
              <w:t xml:space="preserve">по </w:t>
            </w:r>
            <w:r w:rsidRPr="00992E77">
              <w:rPr>
                <w:b/>
                <w:bCs/>
                <w:spacing w:val="-20"/>
              </w:rPr>
              <w:t>городу</w:t>
            </w:r>
          </w:p>
        </w:tc>
      </w:tr>
      <w:tr w:rsidR="00992E77" w:rsidRPr="00992E77" w14:paraId="664F5B44" w14:textId="77777777" w:rsidTr="00103657">
        <w:trPr>
          <w:trHeight w:val="251"/>
          <w:jc w:val="center"/>
        </w:trPr>
        <w:tc>
          <w:tcPr>
            <w:tcW w:w="1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8F3748" w14:textId="76E40BC6" w:rsidR="00992E77" w:rsidRPr="00992E77" w:rsidRDefault="00992E77" w:rsidP="00992E77">
            <w:pPr>
              <w:keepNext/>
              <w:ind w:firstLine="0"/>
              <w:jc w:val="center"/>
              <w:rPr>
                <w:b/>
                <w:spacing w:val="-16"/>
              </w:rPr>
            </w:pPr>
          </w:p>
        </w:tc>
        <w:tc>
          <w:tcPr>
            <w:tcW w:w="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48B241" w14:textId="25A4AE48" w:rsidR="00992E77" w:rsidRPr="00992E77" w:rsidRDefault="00992E77" w:rsidP="00992E77">
            <w:pPr>
              <w:keepNext/>
              <w:ind w:firstLine="0"/>
              <w:jc w:val="center"/>
              <w:rPr>
                <w:spacing w:val="-20"/>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EB388A" w14:textId="39BEC3AB" w:rsidR="00992E77" w:rsidRPr="00992E77" w:rsidRDefault="00992E77" w:rsidP="00992E77">
            <w:pPr>
              <w:keepNext/>
              <w:ind w:firstLine="0"/>
              <w:jc w:val="center"/>
              <w:rPr>
                <w:spacing w:val="-20"/>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4C034" w14:textId="666543D8" w:rsidR="00992E77" w:rsidRPr="00992E77" w:rsidRDefault="00992E77" w:rsidP="00992E77">
            <w:pPr>
              <w:keepNext/>
              <w:ind w:firstLine="0"/>
              <w:jc w:val="center"/>
              <w:rPr>
                <w:spacing w:val="-20"/>
              </w:rPr>
            </w:pP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AE5BF6" w14:textId="55E8B5AC" w:rsidR="00992E77" w:rsidRPr="00992E77" w:rsidRDefault="00992E77" w:rsidP="00992E77">
            <w:pPr>
              <w:keepNext/>
              <w:ind w:firstLine="0"/>
              <w:jc w:val="center"/>
              <w:rPr>
                <w:spacing w:val="-20"/>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0ADABC" w14:textId="5B8E5928" w:rsidR="00992E77" w:rsidRPr="00992E77" w:rsidRDefault="00992E77" w:rsidP="00992E77">
            <w:pPr>
              <w:keepNext/>
              <w:ind w:firstLine="0"/>
              <w:jc w:val="center"/>
              <w:rPr>
                <w:spacing w:val="-20"/>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764D7D" w14:textId="7EFF2CEB" w:rsidR="00992E77" w:rsidRPr="00992E77" w:rsidRDefault="00992E77" w:rsidP="00992E77">
            <w:pPr>
              <w:keepNext/>
              <w:ind w:firstLine="0"/>
              <w:jc w:val="center"/>
              <w:rPr>
                <w:spacing w:val="-20"/>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87A388" w14:textId="1E6B27F6" w:rsidR="00992E77" w:rsidRPr="00992E77" w:rsidRDefault="00992E77" w:rsidP="00992E77">
            <w:pPr>
              <w:keepNext/>
              <w:ind w:firstLine="0"/>
              <w:jc w:val="center"/>
              <w:rPr>
                <w:spacing w:val="-20"/>
              </w:rPr>
            </w:pP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995A45" w14:textId="0FE8D41F" w:rsidR="00992E77" w:rsidRPr="00992E77" w:rsidRDefault="00992E77" w:rsidP="00992E77">
            <w:pPr>
              <w:keepNext/>
              <w:ind w:firstLine="0"/>
              <w:jc w:val="center"/>
              <w:rPr>
                <w:spacing w:val="-20"/>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28D5F2" w14:textId="721E753C" w:rsidR="00992E77" w:rsidRPr="00992E77" w:rsidRDefault="00992E77" w:rsidP="00992E77">
            <w:pPr>
              <w:keepNext/>
              <w:ind w:firstLine="0"/>
              <w:jc w:val="center"/>
              <w:rPr>
                <w:spacing w:val="-20"/>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A46653" w14:textId="1584860C" w:rsidR="00992E77" w:rsidRPr="00992E77" w:rsidRDefault="00992E77" w:rsidP="00992E77">
            <w:pPr>
              <w:keepNext/>
              <w:ind w:firstLine="0"/>
              <w:jc w:val="center"/>
              <w:rPr>
                <w:spacing w:val="-20"/>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F66DF2" w14:textId="18172898" w:rsidR="00992E77" w:rsidRPr="00992E77" w:rsidRDefault="00992E77" w:rsidP="00992E77">
            <w:pPr>
              <w:keepNext/>
              <w:ind w:firstLine="0"/>
              <w:jc w:val="center"/>
              <w:rPr>
                <w:spacing w:val="-20"/>
              </w:rPr>
            </w:pPr>
          </w:p>
        </w:tc>
        <w:tc>
          <w:tcPr>
            <w:tcW w:w="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E4B70D" w14:textId="4B7D0577" w:rsidR="00992E77" w:rsidRPr="00992E77" w:rsidRDefault="00992E77" w:rsidP="00992E77">
            <w:pPr>
              <w:keepNext/>
              <w:ind w:firstLine="0"/>
              <w:jc w:val="center"/>
              <w:rPr>
                <w:b/>
                <w:bCs/>
                <w:spacing w:val="-20"/>
              </w:rPr>
            </w:pPr>
          </w:p>
        </w:tc>
      </w:tr>
      <w:tr w:rsidR="00992E77" w:rsidRPr="00992E77" w14:paraId="44F29C48" w14:textId="77777777" w:rsidTr="00103657">
        <w:trPr>
          <w:trHeight w:val="251"/>
          <w:jc w:val="center"/>
        </w:trPr>
        <w:tc>
          <w:tcPr>
            <w:tcW w:w="1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6D2EFA" w14:textId="77777777" w:rsidR="00992E77" w:rsidRPr="00992E77" w:rsidRDefault="00992E77" w:rsidP="00992E77">
            <w:pPr>
              <w:keepNext/>
              <w:ind w:firstLine="0"/>
              <w:jc w:val="center"/>
              <w:rPr>
                <w:b/>
                <w:spacing w:val="-16"/>
              </w:rPr>
            </w:pPr>
            <w:r w:rsidRPr="00992E77">
              <w:rPr>
                <w:b/>
                <w:spacing w:val="-16"/>
              </w:rPr>
              <w:t>2021/2022</w:t>
            </w:r>
          </w:p>
        </w:tc>
        <w:tc>
          <w:tcPr>
            <w:tcW w:w="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AFD62F" w14:textId="77777777" w:rsidR="00992E77" w:rsidRPr="00992E77" w:rsidRDefault="00992E77" w:rsidP="00992E77">
            <w:pPr>
              <w:keepNext/>
              <w:ind w:firstLine="0"/>
              <w:jc w:val="center"/>
              <w:rPr>
                <w:spacing w:val="-20"/>
              </w:rPr>
            </w:pPr>
            <w:r w:rsidRPr="00992E77">
              <w:rPr>
                <w:spacing w:val="-20"/>
              </w:rPr>
              <w:t>34%</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B886BD" w14:textId="77777777" w:rsidR="00992E77" w:rsidRPr="00992E77" w:rsidRDefault="00992E77" w:rsidP="00992E77">
            <w:pPr>
              <w:keepNext/>
              <w:ind w:firstLine="0"/>
              <w:jc w:val="center"/>
              <w:rPr>
                <w:spacing w:val="-20"/>
              </w:rPr>
            </w:pPr>
            <w:r w:rsidRPr="00992E77">
              <w:rPr>
                <w:spacing w:val="-20"/>
              </w:rPr>
              <w:t>50%</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15ED4F" w14:textId="77777777" w:rsidR="00992E77" w:rsidRPr="00992E77" w:rsidRDefault="00992E77" w:rsidP="00992E77">
            <w:pPr>
              <w:keepNext/>
              <w:ind w:firstLine="0"/>
              <w:jc w:val="center"/>
              <w:rPr>
                <w:spacing w:val="-20"/>
              </w:rPr>
            </w:pPr>
            <w:r w:rsidRPr="00992E77">
              <w:rPr>
                <w:spacing w:val="-20"/>
              </w:rPr>
              <w:t>60%</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3DB1B6" w14:textId="77777777" w:rsidR="00992E77" w:rsidRPr="00992E77" w:rsidRDefault="00992E77" w:rsidP="00992E77">
            <w:pPr>
              <w:keepNext/>
              <w:ind w:firstLine="0"/>
              <w:jc w:val="center"/>
              <w:rPr>
                <w:spacing w:val="-20"/>
              </w:rPr>
            </w:pPr>
            <w:r w:rsidRPr="00992E77">
              <w:rPr>
                <w:spacing w:val="-20"/>
              </w:rPr>
              <w:t>53%</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D76DED" w14:textId="77777777" w:rsidR="00992E77" w:rsidRPr="00992E77" w:rsidRDefault="00992E77" w:rsidP="00992E77">
            <w:pPr>
              <w:keepNext/>
              <w:ind w:firstLine="0"/>
              <w:jc w:val="center"/>
              <w:rPr>
                <w:spacing w:val="-20"/>
              </w:rPr>
            </w:pPr>
            <w:r w:rsidRPr="00992E77">
              <w:rPr>
                <w:spacing w:val="-20"/>
              </w:rPr>
              <w:t>46%</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A122FF" w14:textId="77777777" w:rsidR="00992E77" w:rsidRPr="00992E77" w:rsidRDefault="00992E77" w:rsidP="00992E77">
            <w:pPr>
              <w:keepNext/>
              <w:ind w:firstLine="0"/>
              <w:jc w:val="center"/>
              <w:rPr>
                <w:spacing w:val="-20"/>
              </w:rPr>
            </w:pPr>
            <w:r w:rsidRPr="00992E77">
              <w:rPr>
                <w:spacing w:val="-20"/>
              </w:rPr>
              <w:t>45%</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C85AE5" w14:textId="77777777" w:rsidR="00992E77" w:rsidRPr="00992E77" w:rsidRDefault="00992E77" w:rsidP="00992E77">
            <w:pPr>
              <w:keepNext/>
              <w:ind w:firstLine="0"/>
              <w:jc w:val="center"/>
              <w:rPr>
                <w:spacing w:val="-20"/>
              </w:rPr>
            </w:pPr>
            <w:r w:rsidRPr="00992E77">
              <w:rPr>
                <w:spacing w:val="-20"/>
              </w:rPr>
              <w:t>55%</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53B6E4" w14:textId="77777777" w:rsidR="00992E77" w:rsidRPr="00992E77" w:rsidRDefault="00992E77" w:rsidP="00992E77">
            <w:pPr>
              <w:keepNext/>
              <w:ind w:firstLine="0"/>
              <w:jc w:val="center"/>
              <w:rPr>
                <w:spacing w:val="-20"/>
              </w:rPr>
            </w:pPr>
            <w:r w:rsidRPr="00992E77">
              <w:rPr>
                <w:spacing w:val="-20"/>
              </w:rPr>
              <w:t>69%</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9C2F69" w14:textId="77777777" w:rsidR="00992E77" w:rsidRPr="00992E77" w:rsidRDefault="00992E77" w:rsidP="00992E77">
            <w:pPr>
              <w:keepNext/>
              <w:ind w:firstLine="0"/>
              <w:jc w:val="center"/>
              <w:rPr>
                <w:spacing w:val="-20"/>
              </w:rPr>
            </w:pPr>
            <w:r w:rsidRPr="00992E77">
              <w:rPr>
                <w:spacing w:val="-20"/>
              </w:rPr>
              <w:t>35%</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D38CD0" w14:textId="77777777" w:rsidR="00992E77" w:rsidRPr="00992E77" w:rsidRDefault="00992E77" w:rsidP="00992E77">
            <w:pPr>
              <w:keepNext/>
              <w:ind w:firstLine="0"/>
              <w:jc w:val="center"/>
              <w:rPr>
                <w:spacing w:val="-20"/>
              </w:rPr>
            </w:pPr>
            <w:r w:rsidRPr="00992E77">
              <w:rPr>
                <w:spacing w:val="-20"/>
              </w:rPr>
              <w:t>81%</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CDCDD9" w14:textId="77777777" w:rsidR="00992E77" w:rsidRPr="00992E77" w:rsidRDefault="00992E77" w:rsidP="00992E77">
            <w:pPr>
              <w:keepNext/>
              <w:ind w:firstLine="0"/>
              <w:jc w:val="center"/>
              <w:rPr>
                <w:spacing w:val="-20"/>
              </w:rPr>
            </w:pPr>
            <w:r w:rsidRPr="00992E77">
              <w:rPr>
                <w:spacing w:val="-20"/>
              </w:rPr>
              <w:t>55%</w:t>
            </w:r>
          </w:p>
        </w:tc>
        <w:tc>
          <w:tcPr>
            <w:tcW w:w="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5EBFD8" w14:textId="77777777" w:rsidR="00992E77" w:rsidRPr="00992E77" w:rsidRDefault="00992E77" w:rsidP="00992E77">
            <w:pPr>
              <w:keepNext/>
              <w:ind w:firstLine="0"/>
              <w:jc w:val="center"/>
              <w:rPr>
                <w:b/>
                <w:bCs/>
                <w:spacing w:val="-20"/>
              </w:rPr>
            </w:pPr>
            <w:r w:rsidRPr="00992E77">
              <w:rPr>
                <w:b/>
                <w:bCs/>
                <w:spacing w:val="-20"/>
              </w:rPr>
              <w:t>52%</w:t>
            </w:r>
          </w:p>
        </w:tc>
      </w:tr>
      <w:tr w:rsidR="00992E77" w:rsidRPr="00992E77" w14:paraId="1874CB50" w14:textId="77777777" w:rsidTr="00103657">
        <w:trPr>
          <w:trHeight w:val="251"/>
          <w:jc w:val="center"/>
        </w:trPr>
        <w:tc>
          <w:tcPr>
            <w:tcW w:w="1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6255B1" w14:textId="77777777" w:rsidR="00992E77" w:rsidRPr="00992E77" w:rsidRDefault="00992E77" w:rsidP="00992E77">
            <w:pPr>
              <w:keepNext/>
              <w:ind w:firstLine="0"/>
              <w:jc w:val="center"/>
              <w:rPr>
                <w:b/>
                <w:spacing w:val="-16"/>
              </w:rPr>
            </w:pPr>
            <w:r w:rsidRPr="00992E77">
              <w:rPr>
                <w:b/>
                <w:spacing w:val="-16"/>
              </w:rPr>
              <w:t>2022/2023</w:t>
            </w:r>
          </w:p>
        </w:tc>
        <w:tc>
          <w:tcPr>
            <w:tcW w:w="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7E317C" w14:textId="77777777" w:rsidR="00992E77" w:rsidRPr="00992E77" w:rsidRDefault="00992E77" w:rsidP="00992E77">
            <w:pPr>
              <w:keepNext/>
              <w:ind w:firstLine="0"/>
              <w:jc w:val="center"/>
              <w:rPr>
                <w:spacing w:val="-20"/>
              </w:rPr>
            </w:pPr>
            <w:r w:rsidRPr="00992E77">
              <w:rPr>
                <w:spacing w:val="-20"/>
              </w:rPr>
              <w:t>34,7%</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3D0EC8" w14:textId="77777777" w:rsidR="00992E77" w:rsidRPr="00992E77" w:rsidRDefault="00992E77" w:rsidP="00992E77">
            <w:pPr>
              <w:keepNext/>
              <w:ind w:firstLine="0"/>
              <w:jc w:val="center"/>
              <w:rPr>
                <w:spacing w:val="-20"/>
              </w:rPr>
            </w:pPr>
            <w:r w:rsidRPr="00992E77">
              <w:rPr>
                <w:spacing w:val="-20"/>
              </w:rPr>
              <w:t>54%</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6CD2FD" w14:textId="77777777" w:rsidR="00992E77" w:rsidRPr="00992E77" w:rsidRDefault="00992E77" w:rsidP="00992E77">
            <w:pPr>
              <w:keepNext/>
              <w:ind w:firstLine="0"/>
              <w:jc w:val="center"/>
              <w:rPr>
                <w:spacing w:val="-20"/>
              </w:rPr>
            </w:pPr>
            <w:r w:rsidRPr="00992E77">
              <w:rPr>
                <w:spacing w:val="-20"/>
              </w:rPr>
              <w:t>60%</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E726ED" w14:textId="77777777" w:rsidR="00992E77" w:rsidRPr="00992E77" w:rsidRDefault="00992E77" w:rsidP="00992E77">
            <w:pPr>
              <w:keepNext/>
              <w:ind w:firstLine="0"/>
              <w:jc w:val="center"/>
              <w:rPr>
                <w:spacing w:val="-20"/>
              </w:rPr>
            </w:pPr>
            <w:r w:rsidRPr="00992E77">
              <w:rPr>
                <w:spacing w:val="-20"/>
              </w:rPr>
              <w:t>53,1%</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CD24F7" w14:textId="77777777" w:rsidR="00992E77" w:rsidRPr="00992E77" w:rsidRDefault="00992E77" w:rsidP="00992E77">
            <w:pPr>
              <w:keepNext/>
              <w:ind w:firstLine="0"/>
              <w:jc w:val="center"/>
              <w:rPr>
                <w:spacing w:val="-20"/>
              </w:rPr>
            </w:pPr>
            <w:r w:rsidRPr="00992E77">
              <w:rPr>
                <w:spacing w:val="-20"/>
              </w:rPr>
              <w:t>46%</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1013E2" w14:textId="77777777" w:rsidR="00992E77" w:rsidRPr="00992E77" w:rsidRDefault="00992E77" w:rsidP="00992E77">
            <w:pPr>
              <w:keepNext/>
              <w:ind w:firstLine="0"/>
              <w:jc w:val="center"/>
              <w:rPr>
                <w:spacing w:val="-20"/>
              </w:rPr>
            </w:pPr>
            <w:r w:rsidRPr="00992E77">
              <w:rPr>
                <w:spacing w:val="-20"/>
              </w:rPr>
              <w:t>58%</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D7C47B" w14:textId="77777777" w:rsidR="00992E77" w:rsidRPr="00992E77" w:rsidRDefault="00992E77" w:rsidP="00992E77">
            <w:pPr>
              <w:keepNext/>
              <w:ind w:firstLine="0"/>
              <w:jc w:val="center"/>
              <w:rPr>
                <w:spacing w:val="-20"/>
              </w:rPr>
            </w:pPr>
            <w:r w:rsidRPr="00992E77">
              <w:rPr>
                <w:spacing w:val="-20"/>
              </w:rPr>
              <w:t>63%</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99746D" w14:textId="77777777" w:rsidR="00992E77" w:rsidRPr="00992E77" w:rsidRDefault="00992E77" w:rsidP="00992E77">
            <w:pPr>
              <w:keepNext/>
              <w:ind w:firstLine="0"/>
              <w:jc w:val="center"/>
              <w:rPr>
                <w:spacing w:val="-20"/>
              </w:rPr>
            </w:pPr>
            <w:r w:rsidRPr="00992E77">
              <w:rPr>
                <w:spacing w:val="-20"/>
              </w:rPr>
              <w:t>65,1%</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148052" w14:textId="77777777" w:rsidR="00992E77" w:rsidRPr="00992E77" w:rsidRDefault="00992E77" w:rsidP="00992E77">
            <w:pPr>
              <w:keepNext/>
              <w:ind w:firstLine="0"/>
              <w:jc w:val="center"/>
              <w:rPr>
                <w:spacing w:val="-20"/>
              </w:rPr>
            </w:pPr>
            <w:r w:rsidRPr="00992E77">
              <w:rPr>
                <w:spacing w:val="-20"/>
              </w:rPr>
              <w:t>37,1%</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8B940A" w14:textId="77777777" w:rsidR="00992E77" w:rsidRPr="00992E77" w:rsidRDefault="00992E77" w:rsidP="00992E77">
            <w:pPr>
              <w:keepNext/>
              <w:ind w:firstLine="0"/>
              <w:jc w:val="center"/>
              <w:rPr>
                <w:spacing w:val="-20"/>
              </w:rPr>
            </w:pPr>
            <w:r w:rsidRPr="00992E77">
              <w:rPr>
                <w:spacing w:val="-20"/>
              </w:rPr>
              <w:t>76,7%</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BB4410" w14:textId="77777777" w:rsidR="00992E77" w:rsidRPr="00992E77" w:rsidRDefault="00992E77" w:rsidP="00992E77">
            <w:pPr>
              <w:keepNext/>
              <w:ind w:firstLine="0"/>
              <w:jc w:val="center"/>
              <w:rPr>
                <w:spacing w:val="-20"/>
              </w:rPr>
            </w:pPr>
            <w:r w:rsidRPr="00992E77">
              <w:rPr>
                <w:spacing w:val="-20"/>
              </w:rPr>
              <w:t>61,8%</w:t>
            </w:r>
          </w:p>
        </w:tc>
        <w:tc>
          <w:tcPr>
            <w:tcW w:w="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2EDA2D" w14:textId="77777777" w:rsidR="00992E77" w:rsidRPr="00992E77" w:rsidRDefault="00992E77" w:rsidP="00992E77">
            <w:pPr>
              <w:keepNext/>
              <w:ind w:firstLine="0"/>
              <w:jc w:val="center"/>
              <w:rPr>
                <w:b/>
                <w:bCs/>
                <w:spacing w:val="-20"/>
              </w:rPr>
            </w:pPr>
            <w:r w:rsidRPr="00992E77">
              <w:rPr>
                <w:b/>
                <w:bCs/>
                <w:spacing w:val="-20"/>
              </w:rPr>
              <w:t>54,5%</w:t>
            </w:r>
          </w:p>
        </w:tc>
      </w:tr>
      <w:tr w:rsidR="00992E77" w:rsidRPr="00992E77" w14:paraId="4B17D17A" w14:textId="77777777" w:rsidTr="00103657">
        <w:trPr>
          <w:trHeight w:val="115"/>
          <w:jc w:val="center"/>
        </w:trPr>
        <w:tc>
          <w:tcPr>
            <w:tcW w:w="112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3A8832B" w14:textId="77777777" w:rsidR="00992E77" w:rsidRPr="00992E77" w:rsidRDefault="00992E77" w:rsidP="00992E77">
            <w:pPr>
              <w:ind w:firstLine="0"/>
              <w:jc w:val="center"/>
              <w:rPr>
                <w:b/>
                <w:bCs/>
                <w:spacing w:val="-16"/>
              </w:rPr>
            </w:pPr>
            <w:r w:rsidRPr="00992E77">
              <w:rPr>
                <w:b/>
                <w:bCs/>
                <w:spacing w:val="-16"/>
              </w:rPr>
              <w:t xml:space="preserve">2023/2024 </w:t>
            </w:r>
          </w:p>
        </w:tc>
        <w:tc>
          <w:tcPr>
            <w:tcW w:w="78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2BCF0ED" w14:textId="77777777" w:rsidR="00992E77" w:rsidRPr="00992E77" w:rsidRDefault="00992E77" w:rsidP="00992E77">
            <w:pPr>
              <w:ind w:firstLine="0"/>
              <w:jc w:val="center"/>
              <w:rPr>
                <w:spacing w:val="-20"/>
              </w:rPr>
            </w:pPr>
            <w:r w:rsidRPr="00992E77">
              <w:rPr>
                <w:spacing w:val="-20"/>
              </w:rPr>
              <w:t>37%</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25736195" w14:textId="77777777" w:rsidR="00992E77" w:rsidRPr="00992E77" w:rsidRDefault="00992E77" w:rsidP="00992E77">
            <w:pPr>
              <w:ind w:firstLine="0"/>
              <w:jc w:val="center"/>
              <w:rPr>
                <w:spacing w:val="-20"/>
              </w:rPr>
            </w:pPr>
            <w:r w:rsidRPr="00992E77">
              <w:rPr>
                <w:spacing w:val="-20"/>
              </w:rPr>
              <w:t>51,8%</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6734E6C" w14:textId="77777777" w:rsidR="00992E77" w:rsidRPr="00992E77" w:rsidRDefault="00992E77" w:rsidP="00992E77">
            <w:pPr>
              <w:ind w:firstLine="0"/>
              <w:jc w:val="center"/>
              <w:rPr>
                <w:spacing w:val="-20"/>
              </w:rPr>
            </w:pPr>
            <w:r w:rsidRPr="00992E77">
              <w:rPr>
                <w:spacing w:val="-20"/>
              </w:rPr>
              <w:t>62,3%</w:t>
            </w:r>
          </w:p>
        </w:tc>
        <w:tc>
          <w:tcPr>
            <w:tcW w:w="70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2094660B" w14:textId="77777777" w:rsidR="00992E77" w:rsidRPr="00992E77" w:rsidRDefault="00992E77" w:rsidP="00992E77">
            <w:pPr>
              <w:ind w:firstLine="0"/>
              <w:jc w:val="center"/>
              <w:rPr>
                <w:spacing w:val="-20"/>
              </w:rPr>
            </w:pPr>
            <w:r w:rsidRPr="00992E77">
              <w:rPr>
                <w:spacing w:val="-20"/>
              </w:rPr>
              <w:t>56,9%</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81B818B" w14:textId="77777777" w:rsidR="00992E77" w:rsidRPr="00992E77" w:rsidRDefault="00992E77" w:rsidP="00992E77">
            <w:pPr>
              <w:ind w:firstLine="0"/>
              <w:jc w:val="center"/>
              <w:rPr>
                <w:spacing w:val="-20"/>
              </w:rPr>
            </w:pPr>
            <w:r w:rsidRPr="00992E77">
              <w:rPr>
                <w:spacing w:val="-20"/>
              </w:rPr>
              <w:t>48,3%</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245B19F" w14:textId="77777777" w:rsidR="00992E77" w:rsidRPr="00992E77" w:rsidRDefault="00992E77" w:rsidP="00992E77">
            <w:pPr>
              <w:ind w:firstLine="0"/>
              <w:jc w:val="center"/>
              <w:rPr>
                <w:spacing w:val="-20"/>
              </w:rPr>
            </w:pPr>
            <w:r w:rsidRPr="00992E77">
              <w:rPr>
                <w:spacing w:val="-20"/>
              </w:rPr>
              <w:t>57,7%</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6BC11FA" w14:textId="77777777" w:rsidR="00992E77" w:rsidRPr="00992E77" w:rsidRDefault="00992E77" w:rsidP="00992E77">
            <w:pPr>
              <w:ind w:firstLine="0"/>
              <w:jc w:val="center"/>
              <w:rPr>
                <w:spacing w:val="-20"/>
              </w:rPr>
            </w:pPr>
            <w:r w:rsidRPr="00992E77">
              <w:rPr>
                <w:spacing w:val="-20"/>
              </w:rPr>
              <w:t>66,0%</w:t>
            </w:r>
          </w:p>
        </w:tc>
        <w:tc>
          <w:tcPr>
            <w:tcW w:w="70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80A8F45" w14:textId="77777777" w:rsidR="00992E77" w:rsidRPr="00992E77" w:rsidRDefault="00992E77" w:rsidP="00992E77">
            <w:pPr>
              <w:ind w:firstLine="0"/>
              <w:jc w:val="center"/>
              <w:rPr>
                <w:spacing w:val="-20"/>
              </w:rPr>
            </w:pPr>
            <w:r w:rsidRPr="00992E77">
              <w:rPr>
                <w:spacing w:val="-20"/>
              </w:rPr>
              <w:t>65,7%</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8270FAD" w14:textId="77777777" w:rsidR="00992E77" w:rsidRPr="00992E77" w:rsidRDefault="00992E77" w:rsidP="00992E77">
            <w:pPr>
              <w:ind w:firstLine="0"/>
              <w:jc w:val="center"/>
              <w:rPr>
                <w:spacing w:val="-20"/>
              </w:rPr>
            </w:pPr>
            <w:r w:rsidRPr="00992E77">
              <w:rPr>
                <w:spacing w:val="-20"/>
              </w:rPr>
              <w:t>37,8%</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2D912FDF" w14:textId="77777777" w:rsidR="00992E77" w:rsidRPr="00992E77" w:rsidRDefault="00992E77" w:rsidP="00992E77">
            <w:pPr>
              <w:ind w:firstLine="0"/>
              <w:jc w:val="center"/>
              <w:rPr>
                <w:spacing w:val="-20"/>
              </w:rPr>
            </w:pPr>
            <w:r w:rsidRPr="00992E77">
              <w:rPr>
                <w:spacing w:val="-20"/>
              </w:rPr>
              <w:t>88,2%</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5E6578D" w14:textId="77777777" w:rsidR="00992E77" w:rsidRPr="00992E77" w:rsidRDefault="00992E77" w:rsidP="00992E77">
            <w:pPr>
              <w:ind w:firstLine="0"/>
              <w:jc w:val="center"/>
              <w:rPr>
                <w:spacing w:val="-20"/>
              </w:rPr>
            </w:pPr>
            <w:r w:rsidRPr="00992E77">
              <w:rPr>
                <w:spacing w:val="-20"/>
              </w:rPr>
              <w:t>63,0%</w:t>
            </w:r>
          </w:p>
        </w:tc>
        <w:tc>
          <w:tcPr>
            <w:tcW w:w="77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0B99862" w14:textId="77777777" w:rsidR="00992E77" w:rsidRPr="00992E77" w:rsidRDefault="00992E77" w:rsidP="00992E77">
            <w:pPr>
              <w:ind w:firstLine="0"/>
              <w:jc w:val="center"/>
              <w:rPr>
                <w:b/>
                <w:bCs/>
                <w:spacing w:val="-20"/>
              </w:rPr>
            </w:pPr>
            <w:r w:rsidRPr="00992E77">
              <w:rPr>
                <w:b/>
                <w:bCs/>
                <w:spacing w:val="-20"/>
              </w:rPr>
              <w:t>56,1%</w:t>
            </w:r>
          </w:p>
        </w:tc>
      </w:tr>
      <w:tr w:rsidR="00992E77" w:rsidRPr="00992E77" w14:paraId="2DA568E4" w14:textId="77777777" w:rsidTr="00103657">
        <w:trPr>
          <w:trHeight w:val="115"/>
          <w:jc w:val="center"/>
        </w:trPr>
        <w:tc>
          <w:tcPr>
            <w:tcW w:w="112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BCC020B" w14:textId="77777777" w:rsidR="00992E77" w:rsidRPr="00992E77" w:rsidRDefault="00992E77" w:rsidP="00992E77">
            <w:pPr>
              <w:ind w:firstLine="0"/>
              <w:jc w:val="center"/>
              <w:rPr>
                <w:b/>
                <w:bCs/>
                <w:spacing w:val="-20"/>
              </w:rPr>
            </w:pPr>
            <w:r w:rsidRPr="00992E77">
              <w:rPr>
                <w:b/>
                <w:bCs/>
                <w:spacing w:val="-20"/>
              </w:rPr>
              <w:t>Динамика</w:t>
            </w:r>
          </w:p>
        </w:tc>
        <w:tc>
          <w:tcPr>
            <w:tcW w:w="78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C776034" w14:textId="77777777" w:rsidR="00992E77" w:rsidRPr="00992E77" w:rsidRDefault="00992E77" w:rsidP="00992E77">
            <w:pPr>
              <w:ind w:firstLine="0"/>
              <w:jc w:val="center"/>
              <w:rPr>
                <w:spacing w:val="-20"/>
              </w:rPr>
            </w:pPr>
            <w:r w:rsidRPr="00992E77">
              <w:rPr>
                <w:spacing w:val="-20"/>
              </w:rPr>
              <w:t>2,3%</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AB25646" w14:textId="77777777" w:rsidR="00992E77" w:rsidRPr="00992E77" w:rsidRDefault="00992E77" w:rsidP="00992E77">
            <w:pPr>
              <w:ind w:firstLine="0"/>
              <w:jc w:val="center"/>
              <w:rPr>
                <w:spacing w:val="-20"/>
              </w:rPr>
            </w:pPr>
            <w:r w:rsidRPr="00992E77">
              <w:rPr>
                <w:spacing w:val="-20"/>
              </w:rPr>
              <w:t>-2,2%</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6A49BCB" w14:textId="77777777" w:rsidR="00992E77" w:rsidRPr="00992E77" w:rsidRDefault="00992E77" w:rsidP="00992E77">
            <w:pPr>
              <w:ind w:firstLine="0"/>
              <w:jc w:val="center"/>
              <w:rPr>
                <w:spacing w:val="-20"/>
              </w:rPr>
            </w:pPr>
            <w:r w:rsidRPr="00992E77">
              <w:rPr>
                <w:spacing w:val="-20"/>
              </w:rPr>
              <w:t>2,3%</w:t>
            </w:r>
          </w:p>
        </w:tc>
        <w:tc>
          <w:tcPr>
            <w:tcW w:w="70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3F95E7C" w14:textId="77777777" w:rsidR="00992E77" w:rsidRPr="00992E77" w:rsidRDefault="00992E77" w:rsidP="00992E77">
            <w:pPr>
              <w:ind w:firstLine="0"/>
              <w:jc w:val="center"/>
              <w:rPr>
                <w:spacing w:val="-20"/>
              </w:rPr>
            </w:pPr>
            <w:r w:rsidRPr="00992E77">
              <w:rPr>
                <w:spacing w:val="-20"/>
              </w:rPr>
              <w:t>3,8%</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0AAAD8A" w14:textId="77777777" w:rsidR="00992E77" w:rsidRPr="00992E77" w:rsidRDefault="00992E77" w:rsidP="00992E77">
            <w:pPr>
              <w:ind w:firstLine="0"/>
              <w:jc w:val="center"/>
              <w:rPr>
                <w:spacing w:val="-20"/>
              </w:rPr>
            </w:pPr>
            <w:r w:rsidRPr="00992E77">
              <w:rPr>
                <w:spacing w:val="-20"/>
              </w:rPr>
              <w:t>2,3%</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ED04F96" w14:textId="77777777" w:rsidR="00992E77" w:rsidRPr="00992E77" w:rsidRDefault="00992E77" w:rsidP="00992E77">
            <w:pPr>
              <w:ind w:firstLine="0"/>
              <w:jc w:val="center"/>
              <w:rPr>
                <w:spacing w:val="-20"/>
              </w:rPr>
            </w:pPr>
            <w:r w:rsidRPr="00992E77">
              <w:rPr>
                <w:spacing w:val="-20"/>
              </w:rPr>
              <w:t>-0,3%</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88A2022" w14:textId="77777777" w:rsidR="00992E77" w:rsidRPr="00992E77" w:rsidRDefault="00992E77" w:rsidP="00992E77">
            <w:pPr>
              <w:ind w:firstLine="0"/>
              <w:jc w:val="center"/>
              <w:rPr>
                <w:spacing w:val="-20"/>
              </w:rPr>
            </w:pPr>
            <w:r w:rsidRPr="00992E77">
              <w:rPr>
                <w:spacing w:val="-20"/>
              </w:rPr>
              <w:t>3%</w:t>
            </w:r>
          </w:p>
        </w:tc>
        <w:tc>
          <w:tcPr>
            <w:tcW w:w="70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5FF8EE4" w14:textId="77777777" w:rsidR="00992E77" w:rsidRPr="00992E77" w:rsidRDefault="00992E77" w:rsidP="00992E77">
            <w:pPr>
              <w:ind w:firstLine="0"/>
              <w:jc w:val="center"/>
              <w:rPr>
                <w:spacing w:val="-20"/>
              </w:rPr>
            </w:pPr>
            <w:r w:rsidRPr="00992E77">
              <w:rPr>
                <w:spacing w:val="-20"/>
              </w:rPr>
              <w:t>0,6%</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819B929" w14:textId="77777777" w:rsidR="00992E77" w:rsidRPr="00992E77" w:rsidRDefault="00992E77" w:rsidP="00992E77">
            <w:pPr>
              <w:ind w:firstLine="0"/>
              <w:jc w:val="center"/>
              <w:rPr>
                <w:spacing w:val="-20"/>
              </w:rPr>
            </w:pPr>
            <w:r w:rsidRPr="00992E77">
              <w:rPr>
                <w:spacing w:val="-20"/>
              </w:rPr>
              <w:t>0,7%</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3DE14F4F" w14:textId="77777777" w:rsidR="00992E77" w:rsidRPr="00992E77" w:rsidRDefault="00992E77" w:rsidP="00992E77">
            <w:pPr>
              <w:ind w:firstLine="0"/>
              <w:jc w:val="center"/>
              <w:rPr>
                <w:spacing w:val="-20"/>
              </w:rPr>
            </w:pPr>
            <w:r w:rsidRPr="00992E77">
              <w:rPr>
                <w:spacing w:val="-20"/>
              </w:rPr>
              <w:t>11,5%</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07AC5561" w14:textId="77777777" w:rsidR="00992E77" w:rsidRPr="00992E77" w:rsidRDefault="00992E77" w:rsidP="00992E77">
            <w:pPr>
              <w:ind w:firstLine="0"/>
              <w:jc w:val="center"/>
              <w:rPr>
                <w:spacing w:val="-20"/>
              </w:rPr>
            </w:pPr>
            <w:r w:rsidRPr="00992E77">
              <w:rPr>
                <w:spacing w:val="-20"/>
              </w:rPr>
              <w:t>1,2%</w:t>
            </w:r>
          </w:p>
        </w:tc>
        <w:tc>
          <w:tcPr>
            <w:tcW w:w="77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9542F3E" w14:textId="77777777" w:rsidR="00992E77" w:rsidRPr="00992E77" w:rsidRDefault="00992E77" w:rsidP="00992E77">
            <w:pPr>
              <w:ind w:firstLine="0"/>
              <w:jc w:val="center"/>
              <w:rPr>
                <w:b/>
                <w:bCs/>
                <w:spacing w:val="-20"/>
              </w:rPr>
            </w:pPr>
            <w:r w:rsidRPr="00992E77">
              <w:rPr>
                <w:b/>
                <w:bCs/>
                <w:spacing w:val="-20"/>
              </w:rPr>
              <w:t>1,6%</w:t>
            </w:r>
          </w:p>
        </w:tc>
      </w:tr>
    </w:tbl>
    <w:p w14:paraId="3DB5C6F9" w14:textId="5690D108" w:rsidR="005735F2" w:rsidRPr="005735F2" w:rsidRDefault="000E4961" w:rsidP="007154C4">
      <w:pPr>
        <w:pStyle w:val="a8"/>
        <w:numPr>
          <w:ilvl w:val="0"/>
          <w:numId w:val="6"/>
        </w:numPr>
        <w:ind w:left="709"/>
        <w:rPr>
          <w:sz w:val="28"/>
          <w:szCs w:val="28"/>
        </w:rPr>
      </w:pPr>
      <w:r>
        <w:rPr>
          <w:sz w:val="28"/>
          <w:szCs w:val="28"/>
        </w:rPr>
        <w:t>Отделом н</w:t>
      </w:r>
      <w:r w:rsidR="005735F2" w:rsidRPr="005735F2">
        <w:rPr>
          <w:sz w:val="28"/>
          <w:szCs w:val="28"/>
        </w:rPr>
        <w:t>ачата системная общегородская работа по взаимодействию с учреждениями среднего профессионального образования (СПО). В каждом ви</w:t>
      </w:r>
      <w:r w:rsidR="00916CED">
        <w:rPr>
          <w:sz w:val="28"/>
          <w:szCs w:val="28"/>
        </w:rPr>
        <w:t>к</w:t>
      </w:r>
      <w:r w:rsidR="005735F2" w:rsidRPr="005735F2">
        <w:rPr>
          <w:sz w:val="28"/>
          <w:szCs w:val="28"/>
        </w:rPr>
        <w:t>ариатстве назначены ответственные за работу с колледжами, в каждом округе были проведены установочные собрания, по результатам которых составлен план мероприятий на 2023/2024 учебный год.</w:t>
      </w:r>
    </w:p>
    <w:p w14:paraId="019F17A0" w14:textId="0476F095" w:rsidR="005735F2" w:rsidRPr="005735F2" w:rsidRDefault="005735F2" w:rsidP="007154C4">
      <w:pPr>
        <w:pStyle w:val="a8"/>
        <w:numPr>
          <w:ilvl w:val="0"/>
          <w:numId w:val="6"/>
        </w:numPr>
        <w:ind w:left="709"/>
        <w:rPr>
          <w:sz w:val="28"/>
          <w:szCs w:val="28"/>
        </w:rPr>
      </w:pPr>
      <w:r w:rsidRPr="005735F2">
        <w:rPr>
          <w:sz w:val="28"/>
          <w:szCs w:val="28"/>
        </w:rPr>
        <w:t xml:space="preserve">17 марта во исполнение поручения </w:t>
      </w:r>
      <w:r w:rsidR="00F275E1">
        <w:rPr>
          <w:sz w:val="28"/>
          <w:szCs w:val="28"/>
        </w:rPr>
        <w:t>е</w:t>
      </w:r>
      <w:r w:rsidRPr="005735F2">
        <w:rPr>
          <w:sz w:val="28"/>
          <w:szCs w:val="28"/>
        </w:rPr>
        <w:t xml:space="preserve">пархиального совета от 2022 года в историческом здании Православного Свято-Тихоновского университета состоялся образовательный семинар для заместителей директоров колледжей по воспитательной работе. </w:t>
      </w:r>
    </w:p>
    <w:p w14:paraId="4F5A0E72" w14:textId="0BD5D756" w:rsidR="005735F2" w:rsidRPr="005735F2" w:rsidRDefault="005735F2" w:rsidP="007154C4">
      <w:pPr>
        <w:pStyle w:val="a8"/>
        <w:numPr>
          <w:ilvl w:val="0"/>
          <w:numId w:val="6"/>
        </w:numPr>
        <w:ind w:left="709"/>
        <w:rPr>
          <w:sz w:val="28"/>
          <w:szCs w:val="28"/>
        </w:rPr>
      </w:pPr>
      <w:r w:rsidRPr="005735F2">
        <w:rPr>
          <w:sz w:val="28"/>
          <w:szCs w:val="28"/>
        </w:rPr>
        <w:t xml:space="preserve">Совместно с Департаментом </w:t>
      </w:r>
      <w:r w:rsidR="00F34876" w:rsidRPr="005735F2">
        <w:rPr>
          <w:sz w:val="28"/>
          <w:szCs w:val="28"/>
        </w:rPr>
        <w:t>образовани</w:t>
      </w:r>
      <w:r w:rsidR="00F34876">
        <w:rPr>
          <w:sz w:val="28"/>
          <w:szCs w:val="28"/>
        </w:rPr>
        <w:t>я</w:t>
      </w:r>
      <w:r w:rsidR="00F34876" w:rsidRPr="005735F2">
        <w:rPr>
          <w:sz w:val="28"/>
          <w:szCs w:val="28"/>
        </w:rPr>
        <w:t xml:space="preserve"> </w:t>
      </w:r>
      <w:r w:rsidRPr="005735F2">
        <w:rPr>
          <w:sz w:val="28"/>
          <w:szCs w:val="28"/>
        </w:rPr>
        <w:t>и науки города Москвы подготовлен цикл общегородских мероприятий для учащихся СПО по</w:t>
      </w:r>
      <w:r w:rsidR="00F34876">
        <w:rPr>
          <w:sz w:val="28"/>
          <w:szCs w:val="28"/>
        </w:rPr>
        <w:t>д</w:t>
      </w:r>
      <w:r w:rsidRPr="005735F2">
        <w:rPr>
          <w:sz w:val="28"/>
          <w:szCs w:val="28"/>
        </w:rPr>
        <w:t xml:space="preserve"> </w:t>
      </w:r>
      <w:r w:rsidRPr="005735F2">
        <w:rPr>
          <w:sz w:val="28"/>
          <w:szCs w:val="28"/>
        </w:rPr>
        <w:lastRenderedPageBreak/>
        <w:t>общим названием «Духовное наследие»</w:t>
      </w:r>
      <w:r w:rsidR="00A914DB">
        <w:rPr>
          <w:sz w:val="28"/>
          <w:szCs w:val="28"/>
        </w:rPr>
        <w:t xml:space="preserve">, состоящий </w:t>
      </w:r>
      <w:r w:rsidRPr="005735F2">
        <w:rPr>
          <w:sz w:val="28"/>
          <w:szCs w:val="28"/>
        </w:rPr>
        <w:t>из 12 мероприятий: 3</w:t>
      </w:r>
      <w:r w:rsidR="00A914DB">
        <w:rPr>
          <w:sz w:val="28"/>
          <w:szCs w:val="28"/>
        </w:rPr>
        <w:t> </w:t>
      </w:r>
      <w:r w:rsidRPr="005735F2">
        <w:rPr>
          <w:sz w:val="28"/>
          <w:szCs w:val="28"/>
        </w:rPr>
        <w:t>разовых и 9 в течени</w:t>
      </w:r>
      <w:r w:rsidR="00A914DB">
        <w:rPr>
          <w:sz w:val="28"/>
          <w:szCs w:val="28"/>
        </w:rPr>
        <w:t>е</w:t>
      </w:r>
      <w:r w:rsidRPr="005735F2">
        <w:rPr>
          <w:sz w:val="28"/>
          <w:szCs w:val="28"/>
        </w:rPr>
        <w:t xml:space="preserve"> всего года. Например, «День в храме», «История России в истории одной иконы», фестиваль «Мир человека</w:t>
      </w:r>
      <w:r w:rsidR="00C32444">
        <w:rPr>
          <w:sz w:val="28"/>
          <w:szCs w:val="28"/>
        </w:rPr>
        <w:t xml:space="preserve"> – </w:t>
      </w:r>
      <w:r w:rsidRPr="005735F2">
        <w:rPr>
          <w:sz w:val="28"/>
          <w:szCs w:val="28"/>
        </w:rPr>
        <w:t>мир ценностей».</w:t>
      </w:r>
    </w:p>
    <w:p w14:paraId="4CE90388" w14:textId="25B2B158" w:rsidR="005735F2" w:rsidRPr="005735F2" w:rsidRDefault="005735F2" w:rsidP="007154C4">
      <w:pPr>
        <w:pStyle w:val="a8"/>
        <w:numPr>
          <w:ilvl w:val="0"/>
          <w:numId w:val="6"/>
        </w:numPr>
        <w:ind w:left="709"/>
        <w:rPr>
          <w:sz w:val="28"/>
          <w:szCs w:val="28"/>
        </w:rPr>
      </w:pPr>
      <w:r w:rsidRPr="005735F2">
        <w:rPr>
          <w:sz w:val="28"/>
          <w:szCs w:val="28"/>
        </w:rPr>
        <w:t xml:space="preserve">Продолжена работа Координационного совета по вопросам духовно-нравственного образования детей и молодежи на основе ценностей </w:t>
      </w:r>
      <w:r w:rsidR="005E1E17">
        <w:rPr>
          <w:sz w:val="28"/>
          <w:szCs w:val="28"/>
        </w:rPr>
        <w:t>п</w:t>
      </w:r>
      <w:r w:rsidRPr="005735F2">
        <w:rPr>
          <w:sz w:val="28"/>
          <w:szCs w:val="28"/>
        </w:rPr>
        <w:t xml:space="preserve">равославной культуры при Департаменте образования и науки города Москвы под председательством Министра Правительства Москвы, руководителя Департамента образования и науки </w:t>
      </w:r>
      <w:r w:rsidR="00241DAE">
        <w:rPr>
          <w:sz w:val="28"/>
          <w:szCs w:val="28"/>
        </w:rPr>
        <w:t xml:space="preserve">и </w:t>
      </w:r>
      <w:r w:rsidRPr="005735F2">
        <w:rPr>
          <w:sz w:val="28"/>
          <w:szCs w:val="28"/>
        </w:rPr>
        <w:t xml:space="preserve">Первого викария </w:t>
      </w:r>
      <w:r w:rsidR="00241DAE">
        <w:rPr>
          <w:sz w:val="28"/>
          <w:szCs w:val="28"/>
        </w:rPr>
        <w:t>Святейшего Патриарха</w:t>
      </w:r>
      <w:r w:rsidRPr="005735F2">
        <w:rPr>
          <w:sz w:val="28"/>
          <w:szCs w:val="28"/>
        </w:rPr>
        <w:t>. Совет собирается раз в квартал.</w:t>
      </w:r>
    </w:p>
    <w:p w14:paraId="22394EBA" w14:textId="77777777" w:rsidR="005735F2" w:rsidRPr="005735F2" w:rsidRDefault="005735F2" w:rsidP="007154C4">
      <w:pPr>
        <w:pStyle w:val="a8"/>
        <w:numPr>
          <w:ilvl w:val="0"/>
          <w:numId w:val="6"/>
        </w:numPr>
        <w:ind w:left="709"/>
        <w:rPr>
          <w:sz w:val="28"/>
          <w:szCs w:val="28"/>
        </w:rPr>
      </w:pPr>
      <w:r w:rsidRPr="005735F2">
        <w:rPr>
          <w:sz w:val="28"/>
          <w:szCs w:val="28"/>
        </w:rPr>
        <w:t>В течение февраля 2023</w:t>
      </w:r>
      <w:r w:rsidR="00C00D77">
        <w:rPr>
          <w:sz w:val="28"/>
          <w:szCs w:val="28"/>
        </w:rPr>
        <w:t xml:space="preserve"> года</w:t>
      </w:r>
      <w:r w:rsidRPr="005735F2">
        <w:rPr>
          <w:sz w:val="28"/>
          <w:szCs w:val="28"/>
        </w:rPr>
        <w:t xml:space="preserve"> совместно с Департаментом образования и науки города Москвы был подготовлен презентационный ролик для мероприятий по выбору модуля ОПК в Москве. Он размещен на информационных ресурсах Департамента и доступен школам для использования на собраниях по выбору модулей </w:t>
      </w:r>
      <w:r w:rsidR="003D3193">
        <w:rPr>
          <w:sz w:val="28"/>
          <w:szCs w:val="28"/>
        </w:rPr>
        <w:t>«</w:t>
      </w:r>
      <w:r w:rsidR="00A0621B" w:rsidRPr="00A0621B">
        <w:rPr>
          <w:sz w:val="28"/>
          <w:szCs w:val="28"/>
        </w:rPr>
        <w:t>Основы религиозных культур и светской этики</w:t>
      </w:r>
      <w:r w:rsidR="003D3193">
        <w:rPr>
          <w:sz w:val="28"/>
          <w:szCs w:val="28"/>
        </w:rPr>
        <w:t>»</w:t>
      </w:r>
      <w:r w:rsidR="00A0621B">
        <w:rPr>
          <w:sz w:val="28"/>
          <w:szCs w:val="28"/>
        </w:rPr>
        <w:t xml:space="preserve"> (</w:t>
      </w:r>
      <w:r w:rsidRPr="005735F2">
        <w:rPr>
          <w:sz w:val="28"/>
          <w:szCs w:val="28"/>
        </w:rPr>
        <w:t>ОРКСЭ</w:t>
      </w:r>
      <w:r w:rsidR="00A0621B">
        <w:rPr>
          <w:sz w:val="28"/>
          <w:szCs w:val="28"/>
        </w:rPr>
        <w:t>)</w:t>
      </w:r>
      <w:r w:rsidRPr="005735F2">
        <w:rPr>
          <w:sz w:val="28"/>
          <w:szCs w:val="28"/>
        </w:rPr>
        <w:t>.</w:t>
      </w:r>
    </w:p>
    <w:p w14:paraId="0B8DF2A4" w14:textId="77777777" w:rsidR="005735F2" w:rsidRPr="005735F2" w:rsidRDefault="005735F2" w:rsidP="007154C4">
      <w:pPr>
        <w:pStyle w:val="a8"/>
        <w:numPr>
          <w:ilvl w:val="0"/>
          <w:numId w:val="6"/>
        </w:numPr>
        <w:ind w:left="709"/>
        <w:rPr>
          <w:sz w:val="28"/>
          <w:szCs w:val="28"/>
        </w:rPr>
      </w:pPr>
      <w:r w:rsidRPr="005735F2">
        <w:rPr>
          <w:sz w:val="28"/>
          <w:szCs w:val="28"/>
        </w:rPr>
        <w:t xml:space="preserve">Продолжается работа по подготовке учебного пособия для 5-6 классов под общим названием «Москва златоглавая. Православная культура столицы» </w:t>
      </w:r>
      <w:r w:rsidR="00F34876">
        <w:rPr>
          <w:sz w:val="28"/>
          <w:szCs w:val="28"/>
        </w:rPr>
        <w:t xml:space="preserve">в </w:t>
      </w:r>
      <w:r w:rsidRPr="005735F2">
        <w:rPr>
          <w:sz w:val="28"/>
          <w:szCs w:val="28"/>
        </w:rPr>
        <w:t xml:space="preserve">рамках новой предметной области </w:t>
      </w:r>
      <w:r w:rsidR="00A0621B" w:rsidRPr="00A0621B">
        <w:rPr>
          <w:sz w:val="28"/>
          <w:szCs w:val="28"/>
        </w:rPr>
        <w:t>«Основы духовно-нравственной культуры народов России» (ОДНКНР)</w:t>
      </w:r>
      <w:r w:rsidRPr="005735F2">
        <w:rPr>
          <w:sz w:val="28"/>
          <w:szCs w:val="28"/>
        </w:rPr>
        <w:t xml:space="preserve">. </w:t>
      </w:r>
      <w:r w:rsidR="006321D2" w:rsidRPr="006321D2">
        <w:rPr>
          <w:sz w:val="28"/>
          <w:szCs w:val="28"/>
        </w:rPr>
        <w:t>34 темы пособия объединены в три основных раздела</w:t>
      </w:r>
      <w:r w:rsidRPr="005735F2">
        <w:rPr>
          <w:sz w:val="28"/>
          <w:szCs w:val="28"/>
        </w:rPr>
        <w:t>: «Москва Первопрестольная», «Москва праздничная» и «Духовные обители столицы». На настоящий момент подготовлена треть уроков.</w:t>
      </w:r>
    </w:p>
    <w:p w14:paraId="5FA2327A" w14:textId="77777777" w:rsidR="005735F2" w:rsidRPr="005735F2" w:rsidRDefault="005735F2" w:rsidP="007154C4">
      <w:pPr>
        <w:pStyle w:val="a8"/>
        <w:numPr>
          <w:ilvl w:val="0"/>
          <w:numId w:val="6"/>
        </w:numPr>
        <w:ind w:left="709"/>
        <w:rPr>
          <w:sz w:val="28"/>
          <w:szCs w:val="28"/>
        </w:rPr>
      </w:pPr>
      <w:r w:rsidRPr="005735F2">
        <w:rPr>
          <w:sz w:val="28"/>
          <w:szCs w:val="28"/>
        </w:rPr>
        <w:t>В столичных образовательных организациях при участии Отдела была проведена апробация нового учебного пособия для 5 класса по предметной области ОДНКНР.</w:t>
      </w:r>
    </w:p>
    <w:p w14:paraId="6C77554C" w14:textId="77777777" w:rsidR="005735F2" w:rsidRPr="005735F2" w:rsidRDefault="005735F2" w:rsidP="007154C4">
      <w:pPr>
        <w:pStyle w:val="a8"/>
        <w:numPr>
          <w:ilvl w:val="0"/>
          <w:numId w:val="6"/>
        </w:numPr>
        <w:ind w:left="709"/>
        <w:rPr>
          <w:sz w:val="28"/>
          <w:szCs w:val="28"/>
        </w:rPr>
      </w:pPr>
      <w:r w:rsidRPr="005735F2">
        <w:rPr>
          <w:sz w:val="28"/>
          <w:szCs w:val="28"/>
        </w:rPr>
        <w:t xml:space="preserve">Совместно с методистами Городского методического центра разрабатываются макеты уроков для проведения занятий по ОДНКНР. Все они будут выложены в </w:t>
      </w:r>
      <w:r w:rsidR="00461104" w:rsidRPr="00461104">
        <w:rPr>
          <w:sz w:val="28"/>
          <w:szCs w:val="28"/>
        </w:rPr>
        <w:t>един</w:t>
      </w:r>
      <w:r w:rsidR="00461104">
        <w:rPr>
          <w:sz w:val="28"/>
          <w:szCs w:val="28"/>
        </w:rPr>
        <w:t>ой</w:t>
      </w:r>
      <w:r w:rsidR="00461104" w:rsidRPr="00461104">
        <w:rPr>
          <w:sz w:val="28"/>
          <w:szCs w:val="28"/>
        </w:rPr>
        <w:t xml:space="preserve"> образовательн</w:t>
      </w:r>
      <w:r w:rsidR="00461104">
        <w:rPr>
          <w:sz w:val="28"/>
          <w:szCs w:val="28"/>
        </w:rPr>
        <w:t>ой</w:t>
      </w:r>
      <w:r w:rsidR="00461104" w:rsidRPr="00461104">
        <w:rPr>
          <w:sz w:val="28"/>
          <w:szCs w:val="28"/>
        </w:rPr>
        <w:t xml:space="preserve"> платформ</w:t>
      </w:r>
      <w:r w:rsidR="00461104">
        <w:rPr>
          <w:sz w:val="28"/>
          <w:szCs w:val="28"/>
        </w:rPr>
        <w:t>е</w:t>
      </w:r>
      <w:r w:rsidR="00461104" w:rsidRPr="00461104">
        <w:rPr>
          <w:sz w:val="28"/>
          <w:szCs w:val="28"/>
        </w:rPr>
        <w:t xml:space="preserve"> </w:t>
      </w:r>
      <w:r w:rsidR="00461104">
        <w:rPr>
          <w:sz w:val="28"/>
          <w:szCs w:val="28"/>
        </w:rPr>
        <w:t>«</w:t>
      </w:r>
      <w:r w:rsidR="00461104" w:rsidRPr="00461104">
        <w:rPr>
          <w:sz w:val="28"/>
          <w:szCs w:val="28"/>
        </w:rPr>
        <w:t>Московская электронная школа</w:t>
      </w:r>
      <w:r w:rsidR="00461104">
        <w:rPr>
          <w:sz w:val="28"/>
          <w:szCs w:val="28"/>
        </w:rPr>
        <w:t>»</w:t>
      </w:r>
      <w:r w:rsidR="00461104" w:rsidRPr="00461104">
        <w:rPr>
          <w:sz w:val="28"/>
          <w:szCs w:val="28"/>
        </w:rPr>
        <w:t xml:space="preserve"> </w:t>
      </w:r>
      <w:r w:rsidR="00461104">
        <w:rPr>
          <w:sz w:val="28"/>
          <w:szCs w:val="28"/>
        </w:rPr>
        <w:t>(</w:t>
      </w:r>
      <w:r w:rsidRPr="005735F2">
        <w:rPr>
          <w:sz w:val="28"/>
          <w:szCs w:val="28"/>
        </w:rPr>
        <w:t>МЭШ</w:t>
      </w:r>
      <w:r w:rsidR="00461104">
        <w:rPr>
          <w:sz w:val="28"/>
          <w:szCs w:val="28"/>
        </w:rPr>
        <w:t>)</w:t>
      </w:r>
      <w:r w:rsidRPr="005735F2">
        <w:rPr>
          <w:sz w:val="28"/>
          <w:szCs w:val="28"/>
        </w:rPr>
        <w:t xml:space="preserve">. Общее число материалов составит 32 урока. По ОПК на </w:t>
      </w:r>
      <w:r w:rsidR="00AC0349">
        <w:rPr>
          <w:sz w:val="28"/>
          <w:szCs w:val="28"/>
        </w:rPr>
        <w:t>МЭШ уже</w:t>
      </w:r>
      <w:r w:rsidRPr="005735F2">
        <w:rPr>
          <w:sz w:val="28"/>
          <w:szCs w:val="28"/>
        </w:rPr>
        <w:t xml:space="preserve"> более 500 материалов.</w:t>
      </w:r>
    </w:p>
    <w:p w14:paraId="391042CA" w14:textId="534A5229" w:rsidR="005735F2" w:rsidRPr="005735F2" w:rsidRDefault="005735F2" w:rsidP="007154C4">
      <w:pPr>
        <w:pStyle w:val="a8"/>
        <w:numPr>
          <w:ilvl w:val="0"/>
          <w:numId w:val="6"/>
        </w:numPr>
        <w:ind w:left="709"/>
        <w:rPr>
          <w:sz w:val="28"/>
          <w:szCs w:val="28"/>
        </w:rPr>
      </w:pPr>
      <w:r w:rsidRPr="005735F2">
        <w:rPr>
          <w:sz w:val="28"/>
          <w:szCs w:val="28"/>
        </w:rPr>
        <w:t xml:space="preserve">23 января в ГБОУ Школа № 1448 состоялся рабочая встреча делегации из Екатеринбургской митрополии по обмену опытом в сфере поддержки </w:t>
      </w:r>
      <w:r w:rsidR="005E1E17">
        <w:rPr>
          <w:sz w:val="28"/>
          <w:szCs w:val="28"/>
        </w:rPr>
        <w:t>п</w:t>
      </w:r>
      <w:r w:rsidRPr="005735F2">
        <w:rPr>
          <w:sz w:val="28"/>
          <w:szCs w:val="28"/>
        </w:rPr>
        <w:t>равославной культуры. Для гостей был организован образовательный семинар, где было рассказано о лучших практиках преподавания и организации поддержки модуля ОПК в столице.</w:t>
      </w:r>
    </w:p>
    <w:p w14:paraId="3FDF14BA" w14:textId="77777777" w:rsidR="005735F2" w:rsidRPr="00C6383F" w:rsidRDefault="005735F2" w:rsidP="007154C4">
      <w:pPr>
        <w:pStyle w:val="a8"/>
        <w:numPr>
          <w:ilvl w:val="0"/>
          <w:numId w:val="6"/>
        </w:numPr>
        <w:ind w:left="709"/>
        <w:rPr>
          <w:spacing w:val="-4"/>
          <w:sz w:val="28"/>
          <w:szCs w:val="28"/>
        </w:rPr>
      </w:pPr>
      <w:r w:rsidRPr="00C6383F">
        <w:rPr>
          <w:spacing w:val="-4"/>
          <w:sz w:val="28"/>
          <w:szCs w:val="28"/>
        </w:rPr>
        <w:t xml:space="preserve">На постоянной основе осуществляется взаимодействие с Городским экспертно-консультативным советом родительской общественности при Департаменте образования и науки города Москвы. Для родительской общественности организуются лекции и консультации по вопросам родительски-детских отношений и взаимодействия семьи с образовательными организациями. В течение 2022/2023 учебного года совместно с МПГУ для родителей московских школьников и дошкольников были проведены дистанционные семинары, интерактивные лекции и </w:t>
      </w:r>
      <w:r w:rsidRPr="00C6383F">
        <w:rPr>
          <w:spacing w:val="-4"/>
          <w:sz w:val="28"/>
          <w:szCs w:val="28"/>
        </w:rPr>
        <w:lastRenderedPageBreak/>
        <w:t xml:space="preserve">групповые консультации по вопросам духовно-нравственного воспитания. Особый интерес вызвали вопросы мотивации в учебе, детской манипуляции и выбора электронных гаджетов и игрушек для дошкольников. Встречи родительской общественности с духовенством города Москвы осуществлялись на основе согласованного графика, некоторые из этих мероприятий в 2022/2023 </w:t>
      </w:r>
      <w:r w:rsidR="002C1F92" w:rsidRPr="00C6383F">
        <w:rPr>
          <w:spacing w:val="-4"/>
          <w:sz w:val="28"/>
          <w:szCs w:val="28"/>
        </w:rPr>
        <w:t xml:space="preserve">учебном </w:t>
      </w:r>
      <w:r w:rsidRPr="00C6383F">
        <w:rPr>
          <w:spacing w:val="-4"/>
          <w:sz w:val="28"/>
          <w:szCs w:val="28"/>
        </w:rPr>
        <w:t>году проводились в форме посещения храмов и открытых уроков в воскресных школах. Это дало возможность установить более тесный контакт между представителями столичного духовенства и родителями московских школьников и дошкольников.</w:t>
      </w:r>
    </w:p>
    <w:p w14:paraId="6C2AF923" w14:textId="37ACE32E" w:rsidR="005735F2" w:rsidRPr="005735F2" w:rsidRDefault="005735F2" w:rsidP="007154C4">
      <w:pPr>
        <w:pStyle w:val="a8"/>
        <w:numPr>
          <w:ilvl w:val="0"/>
          <w:numId w:val="6"/>
        </w:numPr>
        <w:ind w:left="709"/>
        <w:rPr>
          <w:sz w:val="28"/>
          <w:szCs w:val="28"/>
        </w:rPr>
      </w:pPr>
      <w:r w:rsidRPr="005735F2">
        <w:rPr>
          <w:sz w:val="28"/>
          <w:szCs w:val="28"/>
        </w:rPr>
        <w:t xml:space="preserve">Представители отдела религиозного образования на постоянной основе принимают участие в работе </w:t>
      </w:r>
      <w:r w:rsidR="007A5FDE" w:rsidRPr="005735F2">
        <w:rPr>
          <w:sz w:val="28"/>
          <w:szCs w:val="28"/>
        </w:rPr>
        <w:t xml:space="preserve">постоянно действующей </w:t>
      </w:r>
      <w:r w:rsidRPr="005735F2">
        <w:rPr>
          <w:sz w:val="28"/>
          <w:szCs w:val="28"/>
        </w:rPr>
        <w:t>Межведомственной рабочей групп</w:t>
      </w:r>
      <w:r w:rsidR="007A5FDE">
        <w:rPr>
          <w:sz w:val="28"/>
          <w:szCs w:val="28"/>
        </w:rPr>
        <w:t>ы</w:t>
      </w:r>
      <w:r w:rsidRPr="005735F2">
        <w:rPr>
          <w:sz w:val="28"/>
          <w:szCs w:val="28"/>
        </w:rPr>
        <w:t xml:space="preserve"> по вопросам профилактики негативных проявлений среди обучающихся образовательных организаций, подведомственных Департаменту образования и науки города Москвы.</w:t>
      </w:r>
    </w:p>
    <w:p w14:paraId="47A49E30" w14:textId="77777777" w:rsidR="005735F2" w:rsidRPr="00C6383F" w:rsidRDefault="005735F2" w:rsidP="007154C4">
      <w:pPr>
        <w:pStyle w:val="a8"/>
        <w:numPr>
          <w:ilvl w:val="0"/>
          <w:numId w:val="6"/>
        </w:numPr>
        <w:ind w:left="709"/>
        <w:rPr>
          <w:spacing w:val="-4"/>
          <w:sz w:val="28"/>
          <w:szCs w:val="28"/>
        </w:rPr>
      </w:pPr>
      <w:r w:rsidRPr="00C6383F">
        <w:rPr>
          <w:spacing w:val="-4"/>
          <w:sz w:val="28"/>
          <w:szCs w:val="28"/>
        </w:rPr>
        <w:t xml:space="preserve">Совместно с представителями викариатств утверждены планы совместных мероприятий викариатств и Департамента образования и науки города Москвы, а также </w:t>
      </w:r>
      <w:r w:rsidR="004A2877" w:rsidRPr="00C6383F">
        <w:rPr>
          <w:spacing w:val="-4"/>
          <w:sz w:val="28"/>
          <w:szCs w:val="28"/>
        </w:rPr>
        <w:t xml:space="preserve">более 260 </w:t>
      </w:r>
      <w:r w:rsidRPr="00C6383F">
        <w:rPr>
          <w:spacing w:val="-4"/>
          <w:sz w:val="28"/>
          <w:szCs w:val="28"/>
        </w:rPr>
        <w:t xml:space="preserve">площадок для проведения проекта «Урок в храме». Данные материалы представлены на сайте </w:t>
      </w:r>
      <w:r w:rsidR="004A2877" w:rsidRPr="00C6383F">
        <w:rPr>
          <w:spacing w:val="-4"/>
          <w:sz w:val="28"/>
          <w:szCs w:val="28"/>
        </w:rPr>
        <w:t>Отдела</w:t>
      </w:r>
      <w:r w:rsidRPr="00C6383F">
        <w:rPr>
          <w:spacing w:val="-4"/>
          <w:sz w:val="28"/>
          <w:szCs w:val="28"/>
        </w:rPr>
        <w:t>.</w:t>
      </w:r>
    </w:p>
    <w:p w14:paraId="115575A0" w14:textId="77777777" w:rsidR="005735F2" w:rsidRPr="005735F2" w:rsidRDefault="005735F2" w:rsidP="007154C4">
      <w:pPr>
        <w:pStyle w:val="a8"/>
        <w:numPr>
          <w:ilvl w:val="0"/>
          <w:numId w:val="6"/>
        </w:numPr>
        <w:ind w:left="709"/>
        <w:rPr>
          <w:sz w:val="28"/>
          <w:szCs w:val="28"/>
        </w:rPr>
      </w:pPr>
      <w:r w:rsidRPr="005735F2">
        <w:rPr>
          <w:sz w:val="28"/>
          <w:szCs w:val="28"/>
        </w:rPr>
        <w:t>Для педагогов столицы</w:t>
      </w:r>
      <w:r w:rsidR="00A1652D">
        <w:rPr>
          <w:sz w:val="28"/>
          <w:szCs w:val="28"/>
        </w:rPr>
        <w:t xml:space="preserve"> Отделом </w:t>
      </w:r>
      <w:r w:rsidR="00A1652D" w:rsidRPr="00A1652D">
        <w:rPr>
          <w:sz w:val="28"/>
          <w:szCs w:val="28"/>
        </w:rPr>
        <w:t>совместно с МПГУ</w:t>
      </w:r>
      <w:r w:rsidRPr="005735F2">
        <w:rPr>
          <w:sz w:val="28"/>
          <w:szCs w:val="28"/>
        </w:rPr>
        <w:t xml:space="preserve"> была проведена серия дистанционных семинаров, консультаций и интерактивных лекций, на которых рассказывалось об эффективных педагогических методиках</w:t>
      </w:r>
      <w:r w:rsidR="00845BBD">
        <w:rPr>
          <w:sz w:val="28"/>
          <w:szCs w:val="28"/>
        </w:rPr>
        <w:t>,</w:t>
      </w:r>
      <w:r w:rsidRPr="005735F2">
        <w:rPr>
          <w:sz w:val="28"/>
          <w:szCs w:val="28"/>
        </w:rPr>
        <w:t xml:space="preserve"> направленны</w:t>
      </w:r>
      <w:r w:rsidR="00845BBD">
        <w:rPr>
          <w:sz w:val="28"/>
          <w:szCs w:val="28"/>
        </w:rPr>
        <w:t>х</w:t>
      </w:r>
      <w:r w:rsidRPr="005735F2">
        <w:rPr>
          <w:sz w:val="28"/>
          <w:szCs w:val="28"/>
        </w:rPr>
        <w:t xml:space="preserve"> на повышение компетентности педагогов в области духовно-нравственного воспитания</w:t>
      </w:r>
      <w:r w:rsidR="00A1652D">
        <w:rPr>
          <w:sz w:val="28"/>
          <w:szCs w:val="28"/>
        </w:rPr>
        <w:t xml:space="preserve"> и</w:t>
      </w:r>
      <w:r w:rsidR="007C4675">
        <w:rPr>
          <w:sz w:val="28"/>
          <w:szCs w:val="28"/>
        </w:rPr>
        <w:t xml:space="preserve"> </w:t>
      </w:r>
      <w:r w:rsidR="00A1652D">
        <w:rPr>
          <w:sz w:val="28"/>
          <w:szCs w:val="28"/>
        </w:rPr>
        <w:t>по</w:t>
      </w:r>
      <w:r w:rsidRPr="005735F2">
        <w:rPr>
          <w:sz w:val="28"/>
          <w:szCs w:val="28"/>
        </w:rPr>
        <w:t xml:space="preserve"> работ</w:t>
      </w:r>
      <w:r w:rsidR="00A1652D">
        <w:rPr>
          <w:sz w:val="28"/>
          <w:szCs w:val="28"/>
        </w:rPr>
        <w:t>е</w:t>
      </w:r>
      <w:r w:rsidRPr="005735F2">
        <w:rPr>
          <w:sz w:val="28"/>
          <w:szCs w:val="28"/>
        </w:rPr>
        <w:t xml:space="preserve"> с родителями.</w:t>
      </w:r>
    </w:p>
    <w:p w14:paraId="168E3AF7" w14:textId="732508C0" w:rsidR="005735F2" w:rsidRPr="005735F2" w:rsidRDefault="005735F2" w:rsidP="007154C4">
      <w:pPr>
        <w:pStyle w:val="a8"/>
        <w:numPr>
          <w:ilvl w:val="0"/>
          <w:numId w:val="6"/>
        </w:numPr>
        <w:ind w:left="709"/>
        <w:rPr>
          <w:sz w:val="28"/>
          <w:szCs w:val="28"/>
        </w:rPr>
      </w:pPr>
      <w:r w:rsidRPr="005735F2">
        <w:rPr>
          <w:sz w:val="28"/>
          <w:szCs w:val="28"/>
        </w:rPr>
        <w:t>В 2022</w:t>
      </w:r>
      <w:r w:rsidR="00037BA3">
        <w:rPr>
          <w:sz w:val="28"/>
          <w:szCs w:val="28"/>
        </w:rPr>
        <w:t>/</w:t>
      </w:r>
      <w:r w:rsidRPr="005735F2">
        <w:rPr>
          <w:sz w:val="28"/>
          <w:szCs w:val="28"/>
        </w:rPr>
        <w:t xml:space="preserve">2023 учебном году продолжилась работа по совершенствованию работы общегородской </w:t>
      </w:r>
      <w:r w:rsidR="003C11DB">
        <w:rPr>
          <w:sz w:val="28"/>
          <w:szCs w:val="28"/>
        </w:rPr>
        <w:t>службы</w:t>
      </w:r>
      <w:r w:rsidRPr="005735F2">
        <w:rPr>
          <w:sz w:val="28"/>
          <w:szCs w:val="28"/>
        </w:rPr>
        <w:t xml:space="preserve"> общественных методистов. В настоящий момент в</w:t>
      </w:r>
      <w:r w:rsidR="003C11DB">
        <w:rPr>
          <w:sz w:val="28"/>
          <w:szCs w:val="28"/>
        </w:rPr>
        <w:t xml:space="preserve"> её</w:t>
      </w:r>
      <w:r w:rsidRPr="005735F2">
        <w:rPr>
          <w:sz w:val="28"/>
          <w:szCs w:val="28"/>
        </w:rPr>
        <w:t xml:space="preserve"> деятельность включен 501 специалист, из них 171 – </w:t>
      </w:r>
      <w:r w:rsidR="003C11DB">
        <w:rPr>
          <w:sz w:val="28"/>
          <w:szCs w:val="28"/>
        </w:rPr>
        <w:t>в священном сане</w:t>
      </w:r>
      <w:r w:rsidRPr="005735F2">
        <w:rPr>
          <w:sz w:val="28"/>
          <w:szCs w:val="28"/>
        </w:rPr>
        <w:t xml:space="preserve">. Реестр методистов обновляется на сайте </w:t>
      </w:r>
      <w:r w:rsidR="00D25BDD">
        <w:rPr>
          <w:sz w:val="28"/>
          <w:szCs w:val="28"/>
        </w:rPr>
        <w:t>О</w:t>
      </w:r>
      <w:r w:rsidRPr="005735F2">
        <w:rPr>
          <w:sz w:val="28"/>
          <w:szCs w:val="28"/>
        </w:rPr>
        <w:t>тдела.</w:t>
      </w:r>
    </w:p>
    <w:p w14:paraId="6978E647" w14:textId="64CDAD6B" w:rsidR="005735F2" w:rsidRPr="005735F2" w:rsidRDefault="005735F2" w:rsidP="007154C4">
      <w:pPr>
        <w:pStyle w:val="a8"/>
        <w:numPr>
          <w:ilvl w:val="0"/>
          <w:numId w:val="6"/>
        </w:numPr>
        <w:ind w:left="709"/>
        <w:rPr>
          <w:sz w:val="28"/>
          <w:szCs w:val="28"/>
        </w:rPr>
      </w:pPr>
      <w:r w:rsidRPr="005735F2">
        <w:rPr>
          <w:sz w:val="28"/>
          <w:szCs w:val="28"/>
        </w:rPr>
        <w:t>Общественные советники продолжают свою работу при Межрайонных советах директоров школ (МРСД)</w:t>
      </w:r>
      <w:r w:rsidR="00ED6137">
        <w:rPr>
          <w:sz w:val="28"/>
          <w:szCs w:val="28"/>
        </w:rPr>
        <w:t xml:space="preserve">: </w:t>
      </w:r>
      <w:r w:rsidRPr="005735F2">
        <w:rPr>
          <w:sz w:val="28"/>
          <w:szCs w:val="28"/>
        </w:rPr>
        <w:t xml:space="preserve">35 человек, 31 из них – </w:t>
      </w:r>
      <w:r w:rsidR="00D25BDD">
        <w:rPr>
          <w:sz w:val="28"/>
          <w:szCs w:val="28"/>
        </w:rPr>
        <w:t>в священном сане</w:t>
      </w:r>
      <w:r w:rsidRPr="005735F2">
        <w:rPr>
          <w:sz w:val="28"/>
          <w:szCs w:val="28"/>
        </w:rPr>
        <w:t xml:space="preserve">. Это регулярное взаимодействие с МРСД обеспечивает постоянную связь между приходами и образовательными организациями. Общественные советники активно участвуют в формировании повесток заседаний советов директоров, вносят в них профильные пункты. </w:t>
      </w:r>
    </w:p>
    <w:p w14:paraId="5E2715BF" w14:textId="77777777" w:rsidR="000A1176" w:rsidRDefault="005735F2" w:rsidP="007154C4">
      <w:pPr>
        <w:pStyle w:val="a8"/>
        <w:numPr>
          <w:ilvl w:val="0"/>
          <w:numId w:val="6"/>
        </w:numPr>
        <w:ind w:left="709"/>
        <w:rPr>
          <w:sz w:val="28"/>
          <w:szCs w:val="28"/>
        </w:rPr>
      </w:pPr>
      <w:r w:rsidRPr="005735F2">
        <w:rPr>
          <w:sz w:val="28"/>
          <w:szCs w:val="28"/>
        </w:rPr>
        <w:t xml:space="preserve">Для общественных методистов и ответственных помощников по религиозному образованию от викариатств </w:t>
      </w:r>
      <w:r w:rsidR="00B62086">
        <w:rPr>
          <w:sz w:val="28"/>
          <w:szCs w:val="28"/>
        </w:rPr>
        <w:t>г. Москв</w:t>
      </w:r>
      <w:r w:rsidRPr="005735F2">
        <w:rPr>
          <w:sz w:val="28"/>
          <w:szCs w:val="28"/>
        </w:rPr>
        <w:t>ы на базе Городского методического центра ежемесячно проводятся семинары. На них обсуждаются все возникающие вопросы, вырабатываются совместные решения. Подобная деятельность способствует постоянному контакту и обмену опытом, а также и координации направлений работы по духовно-нравственному и патриотическому воспитанию детей на основе традиционных духовных ценностей.</w:t>
      </w:r>
    </w:p>
    <w:p w14:paraId="1C7A2611" w14:textId="4182D197" w:rsidR="000A1176" w:rsidRPr="00431AFD" w:rsidRDefault="000A1176" w:rsidP="009F34BB">
      <w:pPr>
        <w:rPr>
          <w:sz w:val="28"/>
          <w:szCs w:val="28"/>
        </w:rPr>
      </w:pPr>
      <w:r w:rsidRPr="00431AFD">
        <w:rPr>
          <w:sz w:val="28"/>
          <w:szCs w:val="28"/>
        </w:rPr>
        <w:t>В течение 202</w:t>
      </w:r>
      <w:r w:rsidR="00B21583">
        <w:rPr>
          <w:sz w:val="28"/>
          <w:szCs w:val="28"/>
        </w:rPr>
        <w:t>2</w:t>
      </w:r>
      <w:r w:rsidRPr="00431AFD">
        <w:rPr>
          <w:sz w:val="28"/>
          <w:szCs w:val="28"/>
        </w:rPr>
        <w:t>/202</w:t>
      </w:r>
      <w:r w:rsidR="00B21583">
        <w:rPr>
          <w:sz w:val="28"/>
          <w:szCs w:val="28"/>
        </w:rPr>
        <w:t>3</w:t>
      </w:r>
      <w:r w:rsidRPr="00431AFD">
        <w:rPr>
          <w:sz w:val="28"/>
          <w:szCs w:val="28"/>
        </w:rPr>
        <w:t xml:space="preserve"> учебного года во всех викариатствах столицы для учителей проводились курсы повышения квалификации по </w:t>
      </w:r>
      <w:r w:rsidR="003E7C7D">
        <w:rPr>
          <w:sz w:val="28"/>
          <w:szCs w:val="28"/>
        </w:rPr>
        <w:t xml:space="preserve">ОПК </w:t>
      </w:r>
      <w:r w:rsidR="00DC3A70" w:rsidRPr="00431AFD">
        <w:rPr>
          <w:sz w:val="28"/>
          <w:szCs w:val="28"/>
        </w:rPr>
        <w:t>предметных областей «Основы религи</w:t>
      </w:r>
      <w:r w:rsidR="00114077" w:rsidRPr="00431AFD">
        <w:rPr>
          <w:sz w:val="28"/>
          <w:szCs w:val="28"/>
        </w:rPr>
        <w:t>озных культур и светской этики»</w:t>
      </w:r>
      <w:r w:rsidR="00AB4287" w:rsidRPr="00431AFD">
        <w:rPr>
          <w:sz w:val="28"/>
          <w:szCs w:val="28"/>
        </w:rPr>
        <w:t xml:space="preserve"> </w:t>
      </w:r>
      <w:r w:rsidR="00DC3A70" w:rsidRPr="00431AFD">
        <w:rPr>
          <w:sz w:val="28"/>
          <w:szCs w:val="28"/>
        </w:rPr>
        <w:t>и «Основы духовно-</w:t>
      </w:r>
      <w:r w:rsidR="00DC3A70" w:rsidRPr="00431AFD">
        <w:rPr>
          <w:sz w:val="28"/>
          <w:szCs w:val="28"/>
        </w:rPr>
        <w:lastRenderedPageBreak/>
        <w:t>нравственной культуры народов России»</w:t>
      </w:r>
      <w:r w:rsidR="00207AE8" w:rsidRPr="00431AFD">
        <w:rPr>
          <w:sz w:val="28"/>
          <w:szCs w:val="28"/>
        </w:rPr>
        <w:t xml:space="preserve"> по двум </w:t>
      </w:r>
      <w:r w:rsidR="00ED47D4">
        <w:rPr>
          <w:sz w:val="28"/>
          <w:szCs w:val="28"/>
        </w:rPr>
        <w:t>направлениям</w:t>
      </w:r>
      <w:r w:rsidR="00B83AD1">
        <w:rPr>
          <w:sz w:val="28"/>
          <w:szCs w:val="28"/>
        </w:rPr>
        <w:t xml:space="preserve"> (каждое объемом 72 часа)</w:t>
      </w:r>
      <w:r w:rsidR="00207AE8" w:rsidRPr="00431AFD">
        <w:rPr>
          <w:sz w:val="28"/>
          <w:szCs w:val="28"/>
        </w:rPr>
        <w:t xml:space="preserve">: </w:t>
      </w:r>
      <w:r w:rsidR="00E12135">
        <w:rPr>
          <w:sz w:val="28"/>
          <w:szCs w:val="28"/>
        </w:rPr>
        <w:t>с</w:t>
      </w:r>
      <w:r w:rsidRPr="00431AFD">
        <w:rPr>
          <w:sz w:val="28"/>
          <w:szCs w:val="28"/>
        </w:rPr>
        <w:t xml:space="preserve">одержание и методика преподавания курса </w:t>
      </w:r>
      <w:r w:rsidR="00AB4287" w:rsidRPr="00431AFD">
        <w:rPr>
          <w:sz w:val="28"/>
          <w:szCs w:val="28"/>
        </w:rPr>
        <w:t>ОПК</w:t>
      </w:r>
      <w:r w:rsidRPr="00431AFD">
        <w:rPr>
          <w:sz w:val="28"/>
          <w:szCs w:val="28"/>
        </w:rPr>
        <w:t xml:space="preserve"> на уровне начального</w:t>
      </w:r>
      <w:r w:rsidR="00AB4287" w:rsidRPr="00431AFD">
        <w:rPr>
          <w:sz w:val="28"/>
          <w:szCs w:val="28"/>
        </w:rPr>
        <w:t xml:space="preserve"> </w:t>
      </w:r>
      <w:r w:rsidR="00E833B2" w:rsidRPr="00431AFD">
        <w:rPr>
          <w:sz w:val="28"/>
          <w:szCs w:val="28"/>
        </w:rPr>
        <w:t xml:space="preserve">общего образования </w:t>
      </w:r>
      <w:r w:rsidR="00AB4287" w:rsidRPr="00431AFD">
        <w:rPr>
          <w:sz w:val="28"/>
          <w:szCs w:val="28"/>
        </w:rPr>
        <w:t xml:space="preserve">и </w:t>
      </w:r>
      <w:r w:rsidR="00E12135">
        <w:rPr>
          <w:sz w:val="28"/>
          <w:szCs w:val="28"/>
        </w:rPr>
        <w:t xml:space="preserve">на уровне </w:t>
      </w:r>
      <w:r w:rsidR="00AB4287" w:rsidRPr="00431AFD">
        <w:rPr>
          <w:sz w:val="28"/>
          <w:szCs w:val="28"/>
        </w:rPr>
        <w:t>основного</w:t>
      </w:r>
      <w:r w:rsidR="00E70817">
        <w:rPr>
          <w:sz w:val="28"/>
          <w:szCs w:val="28"/>
        </w:rPr>
        <w:t xml:space="preserve"> </w:t>
      </w:r>
      <w:r w:rsidR="00B83AD1" w:rsidRPr="00B83AD1">
        <w:rPr>
          <w:sz w:val="28"/>
          <w:szCs w:val="28"/>
        </w:rPr>
        <w:t>общего образования</w:t>
      </w:r>
      <w:r w:rsidR="00FD1646" w:rsidRPr="00431AFD">
        <w:rPr>
          <w:sz w:val="28"/>
          <w:szCs w:val="28"/>
        </w:rPr>
        <w:t>.</w:t>
      </w:r>
      <w:r w:rsidR="001A7A09" w:rsidRPr="00431AFD">
        <w:rPr>
          <w:sz w:val="28"/>
          <w:szCs w:val="28"/>
        </w:rPr>
        <w:t xml:space="preserve"> </w:t>
      </w:r>
      <w:r w:rsidRPr="00431AFD">
        <w:rPr>
          <w:sz w:val="28"/>
          <w:szCs w:val="28"/>
        </w:rPr>
        <w:t xml:space="preserve">Курсы </w:t>
      </w:r>
      <w:r w:rsidR="003200D8" w:rsidRPr="00431AFD">
        <w:rPr>
          <w:sz w:val="28"/>
          <w:szCs w:val="28"/>
        </w:rPr>
        <w:t xml:space="preserve">проводятся </w:t>
      </w:r>
      <w:r w:rsidRPr="00431AFD">
        <w:rPr>
          <w:sz w:val="28"/>
          <w:szCs w:val="28"/>
        </w:rPr>
        <w:t>совместно с Городским методическим центром при участии духовенства столичных викариатств. За 202</w:t>
      </w:r>
      <w:r w:rsidR="0085640C">
        <w:rPr>
          <w:sz w:val="28"/>
          <w:szCs w:val="28"/>
        </w:rPr>
        <w:t>2</w:t>
      </w:r>
      <w:r w:rsidRPr="00431AFD">
        <w:rPr>
          <w:sz w:val="28"/>
          <w:szCs w:val="28"/>
        </w:rPr>
        <w:t>/202</w:t>
      </w:r>
      <w:r w:rsidR="0085640C">
        <w:rPr>
          <w:sz w:val="28"/>
          <w:szCs w:val="28"/>
        </w:rPr>
        <w:t>3</w:t>
      </w:r>
      <w:r w:rsidRPr="00431AFD">
        <w:rPr>
          <w:sz w:val="28"/>
          <w:szCs w:val="28"/>
        </w:rPr>
        <w:t xml:space="preserve"> учебный год </w:t>
      </w:r>
      <w:r w:rsidR="00D77D59" w:rsidRPr="00431AFD">
        <w:rPr>
          <w:b/>
          <w:sz w:val="28"/>
          <w:szCs w:val="28"/>
        </w:rPr>
        <w:t>1</w:t>
      </w:r>
      <w:r w:rsidR="00D77D59">
        <w:rPr>
          <w:b/>
          <w:sz w:val="28"/>
          <w:szCs w:val="28"/>
        </w:rPr>
        <w:t>033</w:t>
      </w:r>
      <w:r w:rsidR="00D77D59" w:rsidRPr="00431AFD">
        <w:rPr>
          <w:sz w:val="28"/>
          <w:szCs w:val="28"/>
        </w:rPr>
        <w:t xml:space="preserve"> </w:t>
      </w:r>
      <w:r w:rsidR="00D77D59" w:rsidRPr="00431AFD">
        <w:rPr>
          <w:b/>
          <w:sz w:val="28"/>
          <w:szCs w:val="28"/>
        </w:rPr>
        <w:t>педагог</w:t>
      </w:r>
      <w:r w:rsidR="00D77D59">
        <w:rPr>
          <w:b/>
          <w:sz w:val="28"/>
          <w:szCs w:val="28"/>
        </w:rPr>
        <w:t>а</w:t>
      </w:r>
      <w:r w:rsidR="00D77D59" w:rsidRPr="00431AFD">
        <w:rPr>
          <w:sz w:val="28"/>
          <w:szCs w:val="28"/>
        </w:rPr>
        <w:t xml:space="preserve"> закончили </w:t>
      </w:r>
      <w:r w:rsidRPr="00431AFD">
        <w:rPr>
          <w:sz w:val="28"/>
          <w:szCs w:val="28"/>
        </w:rPr>
        <w:t xml:space="preserve">курсы </w:t>
      </w:r>
      <w:r w:rsidR="005B3DBE" w:rsidRPr="00431AFD">
        <w:rPr>
          <w:sz w:val="28"/>
          <w:szCs w:val="28"/>
        </w:rPr>
        <w:t xml:space="preserve">по </w:t>
      </w:r>
      <w:r w:rsidR="0085640C">
        <w:rPr>
          <w:sz w:val="28"/>
          <w:szCs w:val="28"/>
        </w:rPr>
        <w:t>ОПК</w:t>
      </w:r>
      <w:r w:rsidR="009D5BC5" w:rsidRPr="00431AFD">
        <w:rPr>
          <w:sz w:val="28"/>
          <w:szCs w:val="28"/>
        </w:rPr>
        <w:t xml:space="preserve"> </w:t>
      </w:r>
      <w:r w:rsidR="005B3DBE" w:rsidRPr="00431AFD">
        <w:rPr>
          <w:sz w:val="28"/>
          <w:szCs w:val="28"/>
        </w:rPr>
        <w:t>на базе округов</w:t>
      </w:r>
      <w:r w:rsidR="00D77D59" w:rsidRPr="00D77D59">
        <w:rPr>
          <w:sz w:val="28"/>
          <w:szCs w:val="28"/>
        </w:rPr>
        <w:t xml:space="preserve"> </w:t>
      </w:r>
      <w:r w:rsidR="00D77D59" w:rsidRPr="00431AFD">
        <w:rPr>
          <w:sz w:val="28"/>
          <w:szCs w:val="28"/>
        </w:rPr>
        <w:t>по преподаванию «Основ православной культуры» в 4 классах</w:t>
      </w:r>
      <w:r w:rsidR="005B3DBE" w:rsidRPr="00431AFD">
        <w:rPr>
          <w:sz w:val="28"/>
          <w:szCs w:val="28"/>
        </w:rPr>
        <w:t>.</w:t>
      </w:r>
    </w:p>
    <w:p w14:paraId="15132050" w14:textId="106F475E" w:rsidR="000A1176" w:rsidRPr="00431AFD" w:rsidRDefault="000A1176" w:rsidP="00091230">
      <w:pPr>
        <w:rPr>
          <w:sz w:val="28"/>
          <w:szCs w:val="28"/>
        </w:rPr>
      </w:pPr>
      <w:r w:rsidRPr="00431AFD">
        <w:rPr>
          <w:sz w:val="28"/>
          <w:szCs w:val="28"/>
        </w:rPr>
        <w:t>При участии представителей столичного духовенства в МПГУ действует дополнительная программа профессиональной переподготовки «Преподавание православной культуры в общеобразовательных организациях».</w:t>
      </w:r>
      <w:r w:rsidR="00584836" w:rsidRPr="00431AFD">
        <w:rPr>
          <w:sz w:val="28"/>
          <w:szCs w:val="28"/>
        </w:rPr>
        <w:t xml:space="preserve"> </w:t>
      </w:r>
      <w:r w:rsidR="005938E2" w:rsidRPr="005938E2">
        <w:rPr>
          <w:sz w:val="28"/>
          <w:szCs w:val="28"/>
        </w:rPr>
        <w:t xml:space="preserve">Также совместно с институтом социально-гуманитарного образования МПГУ проводятся курсы повышения квалификации для педагогов по направлениям: «Основы преподавания церковнославянского языка», «Интеграция преподавания основ церковнославянского языка в учебную деятельность», «Духовно-нравственное образование современного школьника средствами древнерусской литературы и православной культуры», «Предметная область </w:t>
      </w:r>
      <w:r w:rsidR="00CA2079" w:rsidRPr="00CA2079">
        <w:rPr>
          <w:sz w:val="28"/>
          <w:szCs w:val="28"/>
        </w:rPr>
        <w:t xml:space="preserve"> “</w:t>
      </w:r>
      <w:r w:rsidR="005938E2" w:rsidRPr="005938E2">
        <w:rPr>
          <w:sz w:val="28"/>
          <w:szCs w:val="28"/>
        </w:rPr>
        <w:t>Основы духовно-нравственной культуры народов России</w:t>
      </w:r>
      <w:r w:rsidR="00CA2079" w:rsidRPr="00CA2079">
        <w:rPr>
          <w:sz w:val="28"/>
          <w:szCs w:val="28"/>
        </w:rPr>
        <w:t>”</w:t>
      </w:r>
      <w:r w:rsidR="005938E2" w:rsidRPr="005938E2">
        <w:rPr>
          <w:sz w:val="28"/>
          <w:szCs w:val="28"/>
        </w:rPr>
        <w:t xml:space="preserve"> в современной школе: содержание, методика, организация преподавания», «Преподавание модулей </w:t>
      </w:r>
      <w:r w:rsidR="00CA2079" w:rsidRPr="00CA2079">
        <w:rPr>
          <w:sz w:val="28"/>
          <w:szCs w:val="28"/>
        </w:rPr>
        <w:t>“</w:t>
      </w:r>
      <w:r w:rsidR="005938E2" w:rsidRPr="005938E2">
        <w:rPr>
          <w:sz w:val="28"/>
          <w:szCs w:val="28"/>
        </w:rPr>
        <w:t>Основы православной культуры</w:t>
      </w:r>
      <w:r w:rsidR="00CA2079" w:rsidRPr="00CA2079">
        <w:rPr>
          <w:sz w:val="28"/>
          <w:szCs w:val="28"/>
        </w:rPr>
        <w:t>”</w:t>
      </w:r>
      <w:r w:rsidR="005938E2" w:rsidRPr="005938E2">
        <w:rPr>
          <w:sz w:val="28"/>
          <w:szCs w:val="28"/>
        </w:rPr>
        <w:t xml:space="preserve"> и </w:t>
      </w:r>
      <w:r w:rsidR="00CA2079" w:rsidRPr="00CA2079">
        <w:rPr>
          <w:sz w:val="28"/>
          <w:szCs w:val="28"/>
        </w:rPr>
        <w:t>“</w:t>
      </w:r>
      <w:r w:rsidR="005938E2" w:rsidRPr="005938E2">
        <w:rPr>
          <w:sz w:val="28"/>
          <w:szCs w:val="28"/>
        </w:rPr>
        <w:t>Основы светской этики</w:t>
      </w:r>
      <w:r w:rsidR="00E12135" w:rsidRPr="00E12135">
        <w:rPr>
          <w:sz w:val="28"/>
          <w:szCs w:val="28"/>
        </w:rPr>
        <w:t>”</w:t>
      </w:r>
      <w:r w:rsidR="005938E2" w:rsidRPr="005938E2">
        <w:rPr>
          <w:sz w:val="28"/>
          <w:szCs w:val="28"/>
        </w:rPr>
        <w:t xml:space="preserve"> предметной области ОРКСЭ», «Преподавание модуля </w:t>
      </w:r>
      <w:r w:rsidR="00E12135" w:rsidRPr="00E12135">
        <w:rPr>
          <w:sz w:val="28"/>
          <w:szCs w:val="28"/>
        </w:rPr>
        <w:t>“</w:t>
      </w:r>
      <w:r w:rsidR="005938E2" w:rsidRPr="005938E2">
        <w:rPr>
          <w:sz w:val="28"/>
          <w:szCs w:val="28"/>
        </w:rPr>
        <w:t>Основы православной культуры</w:t>
      </w:r>
      <w:r w:rsidR="00E12135" w:rsidRPr="00E12135">
        <w:rPr>
          <w:sz w:val="28"/>
          <w:szCs w:val="28"/>
        </w:rPr>
        <w:t>”</w:t>
      </w:r>
      <w:r w:rsidR="005938E2" w:rsidRPr="005938E2">
        <w:rPr>
          <w:sz w:val="28"/>
          <w:szCs w:val="28"/>
        </w:rPr>
        <w:t xml:space="preserve"> комплексного курса ОРКСЭ в современной школе: содержание, методика, особенности культурологического подхода</w:t>
      </w:r>
      <w:r w:rsidR="00CA2079">
        <w:rPr>
          <w:sz w:val="28"/>
          <w:szCs w:val="28"/>
        </w:rPr>
        <w:t>»</w:t>
      </w:r>
      <w:r w:rsidR="005938E2" w:rsidRPr="005938E2">
        <w:rPr>
          <w:sz w:val="28"/>
          <w:szCs w:val="28"/>
        </w:rPr>
        <w:t>. За 2022</w:t>
      </w:r>
      <w:r w:rsidR="00856B16">
        <w:rPr>
          <w:sz w:val="28"/>
          <w:szCs w:val="28"/>
        </w:rPr>
        <w:t>/</w:t>
      </w:r>
      <w:r w:rsidR="005938E2" w:rsidRPr="005938E2">
        <w:rPr>
          <w:sz w:val="28"/>
          <w:szCs w:val="28"/>
        </w:rPr>
        <w:t>2023 учебный год в МПГУ по этим направлениям повысили свою квалификацию 27 учителей столичных образовательных организаций.</w:t>
      </w:r>
    </w:p>
    <w:p w14:paraId="19CB5124" w14:textId="18119048" w:rsidR="002952F1" w:rsidRDefault="00C21844" w:rsidP="00091230">
      <w:pPr>
        <w:rPr>
          <w:sz w:val="28"/>
          <w:szCs w:val="28"/>
        </w:rPr>
      </w:pPr>
      <w:r w:rsidRPr="00C21844">
        <w:rPr>
          <w:sz w:val="28"/>
          <w:szCs w:val="28"/>
        </w:rPr>
        <w:t>При поддержке Городского методического центра для столичных школьников проводятся региональные этапы международных, межрегиональных и общероссийских конкурсов, направленные на духовно-нравственное воспитание детей и подростков. Международный конкурс детского творчества «Красота Божьего мира»; Межрегиональный фестиваль-конкурс «Алтарь Отечества»; Международный конкурс-фестиваль декоративно-прикладного творчества «Пасхальное яйцо»; Общероссийская олимпиада школьников «Основы религиозных культур и светской этики»; Международный московский рождественский конкурс-фестиваль детского изобразительного творчества «Вифлеемская звезда»; Открытая всероссийская интеллектуальная олимпиада школьников «Наше наследие»; Межрегиональная культурно-образовательная олимпиада школьников «Свеча России»</w:t>
      </w:r>
      <w:r w:rsidR="00B269FE">
        <w:rPr>
          <w:sz w:val="28"/>
          <w:szCs w:val="28"/>
        </w:rPr>
        <w:t xml:space="preserve">; </w:t>
      </w:r>
      <w:r w:rsidRPr="00C21844">
        <w:rPr>
          <w:sz w:val="28"/>
          <w:szCs w:val="28"/>
        </w:rPr>
        <w:t>Московский городской конкурс детского творчества «Путешествие в Древнюю Русь» (конкурс реализуется совместно с Центральным музеем древнерусской культуры и искусства имени Андрея Рублева). Отдел является одним из организаторов мероприятий в рамках образовательного цикла мероприятий проекта «Знание, вера, нравственность».</w:t>
      </w:r>
    </w:p>
    <w:p w14:paraId="27F48EC6" w14:textId="3DC860D7" w:rsidR="00C21844" w:rsidRPr="00C21844" w:rsidRDefault="00C21844" w:rsidP="00C21844">
      <w:pPr>
        <w:rPr>
          <w:sz w:val="28"/>
          <w:szCs w:val="28"/>
        </w:rPr>
      </w:pPr>
      <w:r w:rsidRPr="00C21844">
        <w:rPr>
          <w:sz w:val="28"/>
          <w:szCs w:val="28"/>
        </w:rPr>
        <w:t>Ежегодно растет количество участников Открытой исследовательской культурологической олимпиад</w:t>
      </w:r>
      <w:r w:rsidR="00B269FE">
        <w:rPr>
          <w:sz w:val="28"/>
          <w:szCs w:val="28"/>
        </w:rPr>
        <w:t>ы</w:t>
      </w:r>
      <w:r w:rsidRPr="00C21844">
        <w:rPr>
          <w:sz w:val="28"/>
          <w:szCs w:val="28"/>
        </w:rPr>
        <w:t xml:space="preserve"> «История и культура храмов столицы и городов России». В 2022</w:t>
      </w:r>
      <w:r w:rsidR="00CA7B97">
        <w:rPr>
          <w:sz w:val="28"/>
          <w:szCs w:val="28"/>
        </w:rPr>
        <w:t>/</w:t>
      </w:r>
      <w:r w:rsidRPr="00C21844">
        <w:rPr>
          <w:sz w:val="28"/>
          <w:szCs w:val="28"/>
        </w:rPr>
        <w:t xml:space="preserve">2023 учебном году на участие в VII Олимпиаде было </w:t>
      </w:r>
      <w:r w:rsidRPr="00C21844">
        <w:rPr>
          <w:sz w:val="28"/>
          <w:szCs w:val="28"/>
        </w:rPr>
        <w:lastRenderedPageBreak/>
        <w:t xml:space="preserve">подано 4683 заявки от московских школьников из 450 столичных образовательных организаций. </w:t>
      </w:r>
    </w:p>
    <w:p w14:paraId="6C15FA59" w14:textId="77777777" w:rsidR="00C21844" w:rsidRPr="00C21844" w:rsidRDefault="00C21844" w:rsidP="00C21844">
      <w:pPr>
        <w:rPr>
          <w:sz w:val="28"/>
          <w:szCs w:val="28"/>
        </w:rPr>
      </w:pPr>
      <w:r w:rsidRPr="00C21844">
        <w:rPr>
          <w:sz w:val="28"/>
          <w:szCs w:val="28"/>
        </w:rPr>
        <w:t xml:space="preserve">В октябре-декабре 2022 года во всех викариатствах столицы при непосредственном участии сотрудников Отдела прошли Рождественские образовательные чтения </w:t>
      </w:r>
      <w:r w:rsidR="00414F94">
        <w:rPr>
          <w:sz w:val="28"/>
          <w:szCs w:val="28"/>
        </w:rPr>
        <w:t xml:space="preserve">при участии </w:t>
      </w:r>
      <w:r w:rsidRPr="00C21844">
        <w:rPr>
          <w:sz w:val="28"/>
          <w:szCs w:val="28"/>
        </w:rPr>
        <w:t>более 4000 человек.</w:t>
      </w:r>
    </w:p>
    <w:p w14:paraId="22321FEB" w14:textId="2605531E" w:rsidR="00C21844" w:rsidRPr="00C21844" w:rsidRDefault="00C21844" w:rsidP="007E5FDB">
      <w:pPr>
        <w:rPr>
          <w:sz w:val="28"/>
          <w:szCs w:val="28"/>
        </w:rPr>
      </w:pPr>
      <w:r w:rsidRPr="00C21844">
        <w:rPr>
          <w:sz w:val="28"/>
          <w:szCs w:val="28"/>
        </w:rPr>
        <w:t xml:space="preserve">24 января </w:t>
      </w:r>
      <w:r w:rsidR="007E5FDB">
        <w:rPr>
          <w:sz w:val="28"/>
          <w:szCs w:val="28"/>
        </w:rPr>
        <w:t xml:space="preserve">в рамках </w:t>
      </w:r>
      <w:r w:rsidRPr="00C21844">
        <w:rPr>
          <w:sz w:val="28"/>
          <w:szCs w:val="28"/>
        </w:rPr>
        <w:t>XXXI Международных Рождественских образовательных чтений «Глобальные вызовы современности и духовный выбор человека» состоялась традиционная XII Конференция «Основы православной культуры» учителей ОПК и ОДНКНР Москвы, организованна</w:t>
      </w:r>
      <w:r w:rsidR="000C6D99">
        <w:rPr>
          <w:sz w:val="28"/>
          <w:szCs w:val="28"/>
        </w:rPr>
        <w:t>я</w:t>
      </w:r>
      <w:r w:rsidRPr="00C21844">
        <w:rPr>
          <w:sz w:val="28"/>
          <w:szCs w:val="28"/>
        </w:rPr>
        <w:t xml:space="preserve"> Отделом религиозного образования Московской епархии при поддержке Департамента образования и науки города Москвы. На мероприятии подробно был представлен опыт взаимодействия Церкви и Департамента образования и науки </w:t>
      </w:r>
      <w:r w:rsidR="00B62086">
        <w:rPr>
          <w:sz w:val="28"/>
          <w:szCs w:val="28"/>
        </w:rPr>
        <w:t>г. Москв</w:t>
      </w:r>
      <w:r w:rsidRPr="00C21844">
        <w:rPr>
          <w:sz w:val="28"/>
          <w:szCs w:val="28"/>
        </w:rPr>
        <w:t>ы. В конференции приняли участие более 700 педагогов Москвы, свыше 1000 посмотрели он</w:t>
      </w:r>
      <w:r w:rsidR="001C0C18" w:rsidRPr="00C21844">
        <w:rPr>
          <w:sz w:val="28"/>
          <w:szCs w:val="28"/>
        </w:rPr>
        <w:t>лайн</w:t>
      </w:r>
      <w:r w:rsidR="001C0C18">
        <w:rPr>
          <w:sz w:val="28"/>
          <w:szCs w:val="28"/>
        </w:rPr>
        <w:t>-</w:t>
      </w:r>
      <w:r w:rsidRPr="00C21844">
        <w:rPr>
          <w:sz w:val="28"/>
          <w:szCs w:val="28"/>
        </w:rPr>
        <w:t xml:space="preserve">трансляцию. </w:t>
      </w:r>
      <w:r w:rsidR="007E5FDB">
        <w:rPr>
          <w:sz w:val="28"/>
          <w:szCs w:val="28"/>
        </w:rPr>
        <w:t xml:space="preserve">Также </w:t>
      </w:r>
      <w:r w:rsidRPr="00C21844">
        <w:rPr>
          <w:sz w:val="28"/>
          <w:szCs w:val="28"/>
        </w:rPr>
        <w:t>был</w:t>
      </w:r>
      <w:r w:rsidR="00B269FE">
        <w:rPr>
          <w:sz w:val="28"/>
          <w:szCs w:val="28"/>
        </w:rPr>
        <w:t>и</w:t>
      </w:r>
      <w:r w:rsidRPr="00C21844">
        <w:rPr>
          <w:sz w:val="28"/>
          <w:szCs w:val="28"/>
        </w:rPr>
        <w:t xml:space="preserve"> организован</w:t>
      </w:r>
      <w:r w:rsidR="00B269FE">
        <w:rPr>
          <w:sz w:val="28"/>
          <w:szCs w:val="28"/>
        </w:rPr>
        <w:t>ы</w:t>
      </w:r>
      <w:r w:rsidRPr="00C21844">
        <w:rPr>
          <w:sz w:val="28"/>
          <w:szCs w:val="28"/>
        </w:rPr>
        <w:t xml:space="preserve"> два круглых стола «Приобщение детей и молодежи к культурному наследию Отечества: миссия учителя» и «Взаимодействие семьи и системы образования в духовно-нравственном воспитании дошкольников». Общее число участников</w:t>
      </w:r>
      <w:r w:rsidR="008C3280">
        <w:rPr>
          <w:sz w:val="28"/>
          <w:szCs w:val="28"/>
        </w:rPr>
        <w:t xml:space="preserve"> </w:t>
      </w:r>
      <w:r w:rsidRPr="00C21844">
        <w:rPr>
          <w:sz w:val="28"/>
          <w:szCs w:val="28"/>
        </w:rPr>
        <w:t>–</w:t>
      </w:r>
      <w:r w:rsidR="008C3280">
        <w:rPr>
          <w:sz w:val="28"/>
          <w:szCs w:val="28"/>
        </w:rPr>
        <w:t xml:space="preserve"> около</w:t>
      </w:r>
      <w:r w:rsidRPr="00C21844">
        <w:rPr>
          <w:sz w:val="28"/>
          <w:szCs w:val="28"/>
        </w:rPr>
        <w:t xml:space="preserve"> 200 человек.</w:t>
      </w:r>
    </w:p>
    <w:p w14:paraId="77FF5050" w14:textId="77777777" w:rsidR="00C21844" w:rsidRPr="00C21844" w:rsidRDefault="00C21844" w:rsidP="00C21844">
      <w:pPr>
        <w:rPr>
          <w:sz w:val="28"/>
          <w:szCs w:val="28"/>
        </w:rPr>
      </w:pPr>
      <w:r w:rsidRPr="00C21844">
        <w:rPr>
          <w:sz w:val="28"/>
          <w:szCs w:val="28"/>
        </w:rPr>
        <w:t xml:space="preserve">Отдел религиозного образования осуществляет тесное сотрудничество с Всероссийским методическим объединением (ВМО) по ОРКСЭ и ОДНКНР, представитель Отдела принимает участие во всех рабочих заседаниях. </w:t>
      </w:r>
    </w:p>
    <w:p w14:paraId="18B8F404" w14:textId="35AE3C8B" w:rsidR="00C21844" w:rsidRPr="00C21844" w:rsidRDefault="00C21844" w:rsidP="00C21844">
      <w:pPr>
        <w:rPr>
          <w:sz w:val="28"/>
          <w:szCs w:val="28"/>
        </w:rPr>
      </w:pPr>
      <w:r w:rsidRPr="00C21844">
        <w:rPr>
          <w:sz w:val="28"/>
          <w:szCs w:val="28"/>
        </w:rPr>
        <w:t xml:space="preserve">Сохраняется постоянное тесное взаимодействие с Ассоциацией учителей </w:t>
      </w:r>
      <w:r w:rsidR="00D642D5">
        <w:rPr>
          <w:sz w:val="28"/>
          <w:szCs w:val="28"/>
        </w:rPr>
        <w:t>п</w:t>
      </w:r>
      <w:r w:rsidRPr="00C21844">
        <w:rPr>
          <w:sz w:val="28"/>
          <w:szCs w:val="28"/>
        </w:rPr>
        <w:t>равославной культуры города Москвы и Единой независимой ассоциаци</w:t>
      </w:r>
      <w:r w:rsidR="0046090C">
        <w:rPr>
          <w:sz w:val="28"/>
          <w:szCs w:val="28"/>
        </w:rPr>
        <w:t>ей</w:t>
      </w:r>
      <w:r w:rsidRPr="00C21844">
        <w:rPr>
          <w:sz w:val="28"/>
          <w:szCs w:val="28"/>
        </w:rPr>
        <w:t xml:space="preserve"> педагогов (ЕНАП). Представители этих организаций привлекаются к проведению различных мероприятий, в организации которых Отдел принимает непосредственное участие: Московского регионального этапа Международных Рождественских чтений, Межрегионального фестиваля-конкурса «Алтарь Отечества», конкурса «За нравственный подвиг учителя», конференци</w:t>
      </w:r>
      <w:r w:rsidR="0046090C">
        <w:rPr>
          <w:sz w:val="28"/>
          <w:szCs w:val="28"/>
        </w:rPr>
        <w:t>й</w:t>
      </w:r>
      <w:r w:rsidRPr="00C21844">
        <w:rPr>
          <w:sz w:val="28"/>
          <w:szCs w:val="28"/>
        </w:rPr>
        <w:t xml:space="preserve"> и семинар</w:t>
      </w:r>
      <w:r w:rsidR="0046090C">
        <w:rPr>
          <w:sz w:val="28"/>
          <w:szCs w:val="28"/>
        </w:rPr>
        <w:t>ов</w:t>
      </w:r>
      <w:r w:rsidRPr="00C21844">
        <w:rPr>
          <w:sz w:val="28"/>
          <w:szCs w:val="28"/>
        </w:rPr>
        <w:t xml:space="preserve"> для учителей, Региональн</w:t>
      </w:r>
      <w:r w:rsidR="0046090C">
        <w:rPr>
          <w:sz w:val="28"/>
          <w:szCs w:val="28"/>
        </w:rPr>
        <w:t>ого</w:t>
      </w:r>
      <w:r w:rsidRPr="00C21844">
        <w:rPr>
          <w:sz w:val="28"/>
          <w:szCs w:val="28"/>
        </w:rPr>
        <w:t xml:space="preserve"> этап</w:t>
      </w:r>
      <w:r w:rsidR="0046090C">
        <w:rPr>
          <w:sz w:val="28"/>
          <w:szCs w:val="28"/>
        </w:rPr>
        <w:t>а</w:t>
      </w:r>
      <w:r w:rsidRPr="00C21844">
        <w:rPr>
          <w:sz w:val="28"/>
          <w:szCs w:val="28"/>
        </w:rPr>
        <w:t xml:space="preserve"> Международного конкурса детского творчества «Красота Божьего мира» и др.</w:t>
      </w:r>
    </w:p>
    <w:p w14:paraId="0A76071C" w14:textId="357A6FAF" w:rsidR="00C21844" w:rsidRPr="00CC3DD6" w:rsidRDefault="00C21844" w:rsidP="00C21844">
      <w:pPr>
        <w:rPr>
          <w:spacing w:val="-6"/>
          <w:sz w:val="28"/>
          <w:szCs w:val="28"/>
        </w:rPr>
      </w:pPr>
      <w:r w:rsidRPr="00CC3DD6">
        <w:rPr>
          <w:spacing w:val="-6"/>
          <w:sz w:val="28"/>
          <w:szCs w:val="28"/>
        </w:rPr>
        <w:t xml:space="preserve">Отдел религиозного образования совместно с ГБОУ ДО города Москвы «Дворец творчества детей и молодёжи на </w:t>
      </w:r>
      <w:proofErr w:type="spellStart"/>
      <w:r w:rsidRPr="00CC3DD6">
        <w:rPr>
          <w:spacing w:val="-6"/>
          <w:sz w:val="28"/>
          <w:szCs w:val="28"/>
        </w:rPr>
        <w:t>Миусах</w:t>
      </w:r>
      <w:proofErr w:type="spellEnd"/>
      <w:r w:rsidR="00BB44E1" w:rsidRPr="00CC3DD6">
        <w:rPr>
          <w:spacing w:val="-6"/>
          <w:sz w:val="28"/>
          <w:szCs w:val="28"/>
        </w:rPr>
        <w:t>»</w:t>
      </w:r>
      <w:r w:rsidRPr="00CC3DD6">
        <w:rPr>
          <w:spacing w:val="-6"/>
          <w:sz w:val="28"/>
          <w:szCs w:val="28"/>
        </w:rPr>
        <w:t xml:space="preserve"> является со</w:t>
      </w:r>
      <w:r w:rsidR="006142D8">
        <w:rPr>
          <w:spacing w:val="-6"/>
          <w:sz w:val="28"/>
          <w:szCs w:val="28"/>
        </w:rPr>
        <w:t>о</w:t>
      </w:r>
      <w:r w:rsidRPr="00CC3DD6">
        <w:rPr>
          <w:spacing w:val="-6"/>
          <w:sz w:val="28"/>
          <w:szCs w:val="28"/>
        </w:rPr>
        <w:t>рганизатором городского конкурса художественного слова для детей и подростков «Благовест» и конкурса детского и юношеского творчества «Город чудный, город древний». Общее число участников – порядка 400 человек.</w:t>
      </w:r>
    </w:p>
    <w:p w14:paraId="6CFB85DA" w14:textId="77777777" w:rsidR="00C21844" w:rsidRDefault="00C21844" w:rsidP="00C21844">
      <w:pPr>
        <w:rPr>
          <w:sz w:val="28"/>
          <w:szCs w:val="28"/>
        </w:rPr>
      </w:pPr>
      <w:r w:rsidRPr="00C21844">
        <w:rPr>
          <w:sz w:val="28"/>
          <w:szCs w:val="28"/>
        </w:rPr>
        <w:t>Продолжено взаимодействие со столичными вузами: МПГУ, РГУ им. А.Н. Косыгина, МФЮА, вузами образовательного Консорциума «Новая площадь», МГХПА им С.Г. Строгонова). Проводятся специальные образовательные курсы и программы по духовно-нравственной направленности для студентов, организуются совместные конкурсы для столичных учителей, а также просветительские проекты для школьников и студентов колледжей. Для студентов вузов организуются экскурсии в столичные храмы.</w:t>
      </w:r>
    </w:p>
    <w:p w14:paraId="084ADD62" w14:textId="77777777" w:rsidR="000A1176" w:rsidRPr="00431AFD" w:rsidRDefault="00D15E95" w:rsidP="00B22CCC">
      <w:pPr>
        <w:pStyle w:val="20"/>
      </w:pPr>
      <w:bookmarkStart w:id="1" w:name="_Toc87629298"/>
      <w:r w:rsidRPr="00431AFD">
        <w:lastRenderedPageBreak/>
        <w:t>Воскресные школы</w:t>
      </w:r>
      <w:bookmarkEnd w:id="1"/>
    </w:p>
    <w:p w14:paraId="3B1B9C58" w14:textId="745AA307" w:rsidR="000A1176" w:rsidRPr="00431AFD" w:rsidRDefault="002B57C1" w:rsidP="000A1176">
      <w:pPr>
        <w:rPr>
          <w:sz w:val="28"/>
          <w:szCs w:val="28"/>
        </w:rPr>
      </w:pPr>
      <w:r w:rsidRPr="00431AFD">
        <w:rPr>
          <w:sz w:val="28"/>
          <w:szCs w:val="28"/>
        </w:rPr>
        <w:t>Н</w:t>
      </w:r>
      <w:r w:rsidR="000A1176" w:rsidRPr="00431AFD">
        <w:rPr>
          <w:sz w:val="28"/>
          <w:szCs w:val="28"/>
        </w:rPr>
        <w:t xml:space="preserve">а начало </w:t>
      </w:r>
      <w:r w:rsidR="00404251" w:rsidRPr="00404251">
        <w:rPr>
          <w:sz w:val="28"/>
          <w:szCs w:val="28"/>
        </w:rPr>
        <w:t xml:space="preserve">октября </w:t>
      </w:r>
      <w:r w:rsidR="000A1176" w:rsidRPr="00431AFD">
        <w:rPr>
          <w:sz w:val="28"/>
          <w:szCs w:val="28"/>
        </w:rPr>
        <w:t>202</w:t>
      </w:r>
      <w:r w:rsidR="0030252C">
        <w:rPr>
          <w:sz w:val="28"/>
          <w:szCs w:val="28"/>
        </w:rPr>
        <w:t>3</w:t>
      </w:r>
      <w:r w:rsidR="000A1176" w:rsidRPr="00431AFD">
        <w:rPr>
          <w:sz w:val="28"/>
          <w:szCs w:val="28"/>
        </w:rPr>
        <w:t xml:space="preserve"> года, общее количество аттестованных воскресных школ в Москве составило </w:t>
      </w:r>
      <w:r w:rsidR="0030252C">
        <w:rPr>
          <w:b/>
          <w:sz w:val="28"/>
          <w:szCs w:val="28"/>
        </w:rPr>
        <w:t>402</w:t>
      </w:r>
      <w:r w:rsidR="000A1176" w:rsidRPr="00431AFD">
        <w:rPr>
          <w:sz w:val="28"/>
          <w:szCs w:val="28"/>
        </w:rPr>
        <w:t xml:space="preserve">, из них учебно-воспитательных групп – </w:t>
      </w:r>
      <w:r w:rsidR="000A1176" w:rsidRPr="00431AFD">
        <w:rPr>
          <w:b/>
          <w:sz w:val="28"/>
          <w:szCs w:val="28"/>
        </w:rPr>
        <w:t>20</w:t>
      </w:r>
      <w:r w:rsidR="00DA52FA" w:rsidRPr="00431AFD">
        <w:rPr>
          <w:b/>
          <w:sz w:val="28"/>
          <w:szCs w:val="28"/>
        </w:rPr>
        <w:t>9</w:t>
      </w:r>
      <w:r w:rsidR="000A1176" w:rsidRPr="00431AFD">
        <w:rPr>
          <w:sz w:val="28"/>
          <w:szCs w:val="28"/>
        </w:rPr>
        <w:t xml:space="preserve"> и воскресных школ – </w:t>
      </w:r>
      <w:r w:rsidR="007C5EDF" w:rsidRPr="00431AFD">
        <w:rPr>
          <w:b/>
          <w:sz w:val="28"/>
          <w:szCs w:val="28"/>
        </w:rPr>
        <w:t>19</w:t>
      </w:r>
      <w:r w:rsidR="00602ABA">
        <w:rPr>
          <w:b/>
          <w:sz w:val="28"/>
          <w:szCs w:val="28"/>
        </w:rPr>
        <w:t>3</w:t>
      </w:r>
      <w:r w:rsidR="000A1176" w:rsidRPr="00431AFD">
        <w:rPr>
          <w:sz w:val="28"/>
          <w:szCs w:val="28"/>
        </w:rPr>
        <w:t>.</w:t>
      </w:r>
      <w:r w:rsidR="00E2654B" w:rsidRPr="00431AFD">
        <w:rPr>
          <w:sz w:val="28"/>
          <w:szCs w:val="28"/>
        </w:rPr>
        <w:t xml:space="preserve"> </w:t>
      </w:r>
      <w:bookmarkStart w:id="2" w:name="_Toc86138870"/>
      <w:r w:rsidR="00233A36" w:rsidRPr="00431AFD">
        <w:rPr>
          <w:bCs/>
          <w:sz w:val="28"/>
          <w:szCs w:val="28"/>
        </w:rPr>
        <w:t>Школ, ещё не проходивши</w:t>
      </w:r>
      <w:r w:rsidR="006142D8">
        <w:rPr>
          <w:bCs/>
          <w:sz w:val="28"/>
          <w:szCs w:val="28"/>
        </w:rPr>
        <w:t>х</w:t>
      </w:r>
      <w:r w:rsidR="00233A36" w:rsidRPr="00431AFD">
        <w:rPr>
          <w:bCs/>
          <w:sz w:val="28"/>
          <w:szCs w:val="28"/>
        </w:rPr>
        <w:t xml:space="preserve"> аттестацию</w:t>
      </w:r>
      <w:bookmarkEnd w:id="2"/>
      <w:r w:rsidR="006142D8">
        <w:rPr>
          <w:bCs/>
          <w:sz w:val="28"/>
          <w:szCs w:val="28"/>
        </w:rPr>
        <w:t>,</w:t>
      </w:r>
      <w:r w:rsidR="00233A36" w:rsidRPr="00431AFD">
        <w:rPr>
          <w:bCs/>
          <w:sz w:val="28"/>
          <w:szCs w:val="28"/>
        </w:rPr>
        <w:t xml:space="preserve"> </w:t>
      </w:r>
      <w:r w:rsidR="000A1176" w:rsidRPr="00431AFD">
        <w:rPr>
          <w:sz w:val="28"/>
          <w:szCs w:val="28"/>
        </w:rPr>
        <w:t xml:space="preserve">– </w:t>
      </w:r>
      <w:r w:rsidR="00602ABA" w:rsidRPr="00602ABA">
        <w:rPr>
          <w:b/>
          <w:sz w:val="28"/>
          <w:szCs w:val="28"/>
        </w:rPr>
        <w:t>5</w:t>
      </w:r>
      <w:r w:rsidR="00233A36" w:rsidRPr="00431AFD">
        <w:rPr>
          <w:sz w:val="28"/>
          <w:szCs w:val="28"/>
        </w:rPr>
        <w:t>. Всего</w:t>
      </w:r>
      <w:r w:rsidR="007507E2" w:rsidRPr="00431AFD">
        <w:rPr>
          <w:sz w:val="28"/>
          <w:szCs w:val="28"/>
        </w:rPr>
        <w:t xml:space="preserve"> обучается</w:t>
      </w:r>
      <w:r w:rsidR="000A1580" w:rsidRPr="00431AFD">
        <w:rPr>
          <w:sz w:val="28"/>
          <w:szCs w:val="28"/>
        </w:rPr>
        <w:t xml:space="preserve"> </w:t>
      </w:r>
      <w:r w:rsidR="00602ABA">
        <w:rPr>
          <w:b/>
          <w:sz w:val="28"/>
          <w:szCs w:val="28"/>
        </w:rPr>
        <w:t>19</w:t>
      </w:r>
      <w:r w:rsidR="00602ABA" w:rsidRPr="00602ABA">
        <w:rPr>
          <w:b/>
          <w:sz w:val="28"/>
          <w:szCs w:val="28"/>
        </w:rPr>
        <w:t xml:space="preserve">812 </w:t>
      </w:r>
      <w:r w:rsidR="000A1176" w:rsidRPr="00431AFD">
        <w:rPr>
          <w:sz w:val="28"/>
          <w:szCs w:val="28"/>
        </w:rPr>
        <w:t>учащи</w:t>
      </w:r>
      <w:r w:rsidR="00233A36" w:rsidRPr="00431AFD">
        <w:rPr>
          <w:sz w:val="28"/>
          <w:szCs w:val="28"/>
        </w:rPr>
        <w:t>хся</w:t>
      </w:r>
      <w:r w:rsidR="000A1176" w:rsidRPr="00431AFD">
        <w:rPr>
          <w:sz w:val="28"/>
          <w:szCs w:val="28"/>
        </w:rPr>
        <w:t>.</w:t>
      </w:r>
    </w:p>
    <w:p w14:paraId="2D49A819" w14:textId="77777777" w:rsidR="00EF5792" w:rsidRPr="000434BD" w:rsidRDefault="00EF5792" w:rsidP="000434BD">
      <w:pPr>
        <w:pStyle w:val="a0"/>
      </w:pPr>
      <w:r w:rsidRPr="000434BD">
        <w:t>Учащиеся воскресных школ Москвы, чел.</w:t>
      </w:r>
    </w:p>
    <w:tbl>
      <w:tblPr>
        <w:tblStyle w:val="ae"/>
        <w:tblW w:w="0" w:type="auto"/>
        <w:jc w:val="right"/>
        <w:tblLayout w:type="fixed"/>
        <w:tblLook w:val="04A0" w:firstRow="1" w:lastRow="0" w:firstColumn="1" w:lastColumn="0" w:noHBand="0" w:noVBand="1"/>
      </w:tblPr>
      <w:tblGrid>
        <w:gridCol w:w="5016"/>
        <w:gridCol w:w="946"/>
        <w:gridCol w:w="946"/>
        <w:gridCol w:w="946"/>
        <w:gridCol w:w="946"/>
        <w:gridCol w:w="946"/>
      </w:tblGrid>
      <w:tr w:rsidR="00EF5792" w:rsidRPr="00ED18DF" w14:paraId="455D4658" w14:textId="77777777" w:rsidTr="008D2747">
        <w:trPr>
          <w:jc w:val="right"/>
        </w:trPr>
        <w:tc>
          <w:tcPr>
            <w:tcW w:w="5016" w:type="dxa"/>
            <w:tcBorders>
              <w:top w:val="single" w:sz="8" w:space="0" w:color="auto"/>
              <w:left w:val="single" w:sz="8" w:space="0" w:color="auto"/>
              <w:bottom w:val="single" w:sz="4" w:space="0" w:color="auto"/>
              <w:right w:val="single" w:sz="4" w:space="0" w:color="auto"/>
            </w:tcBorders>
            <w:shd w:val="clear" w:color="auto" w:fill="E2EFD9"/>
            <w:vAlign w:val="center"/>
          </w:tcPr>
          <w:p w14:paraId="7DC28F89" w14:textId="77777777" w:rsidR="00EF5792" w:rsidRPr="00ED18DF" w:rsidRDefault="00EF5792" w:rsidP="008D2747">
            <w:pPr>
              <w:keepNext/>
              <w:ind w:firstLine="0"/>
              <w:jc w:val="center"/>
              <w:rPr>
                <w:b/>
                <w:sz w:val="28"/>
                <w:szCs w:val="28"/>
              </w:rPr>
            </w:pPr>
            <w:r>
              <w:rPr>
                <w:rFonts w:ascii="Times New Roman" w:hAnsi="Times New Roman" w:cs="Times New Roman"/>
                <w:b/>
                <w:sz w:val="28"/>
                <w:szCs w:val="28"/>
              </w:rPr>
              <w:t>Количество в</w:t>
            </w:r>
            <w:r w:rsidRPr="00ED18DF">
              <w:rPr>
                <w:rFonts w:ascii="Times New Roman" w:hAnsi="Times New Roman" w:cs="Times New Roman"/>
                <w:b/>
                <w:sz w:val="28"/>
                <w:szCs w:val="28"/>
              </w:rPr>
              <w:t>оскресны</w:t>
            </w:r>
            <w:r>
              <w:rPr>
                <w:rFonts w:ascii="Times New Roman" w:hAnsi="Times New Roman" w:cs="Times New Roman"/>
                <w:b/>
                <w:sz w:val="28"/>
                <w:szCs w:val="28"/>
              </w:rPr>
              <w:t>х</w:t>
            </w:r>
            <w:r w:rsidRPr="00ED18DF">
              <w:rPr>
                <w:rFonts w:ascii="Times New Roman" w:hAnsi="Times New Roman" w:cs="Times New Roman"/>
                <w:b/>
                <w:sz w:val="28"/>
                <w:szCs w:val="28"/>
              </w:rPr>
              <w:t xml:space="preserve"> школ</w:t>
            </w:r>
            <w:r>
              <w:rPr>
                <w:rFonts w:ascii="Times New Roman" w:hAnsi="Times New Roman" w:cs="Times New Roman"/>
                <w:b/>
                <w:sz w:val="28"/>
                <w:szCs w:val="28"/>
              </w:rPr>
              <w:t xml:space="preserve"> и учащихся</w:t>
            </w:r>
          </w:p>
        </w:tc>
        <w:tc>
          <w:tcPr>
            <w:tcW w:w="946" w:type="dxa"/>
            <w:tcBorders>
              <w:top w:val="single" w:sz="8" w:space="0" w:color="auto"/>
              <w:left w:val="single" w:sz="4" w:space="0" w:color="auto"/>
              <w:bottom w:val="single" w:sz="4" w:space="0" w:color="auto"/>
              <w:right w:val="single" w:sz="8" w:space="0" w:color="auto"/>
            </w:tcBorders>
            <w:shd w:val="clear" w:color="auto" w:fill="E2EFD9"/>
            <w:vAlign w:val="center"/>
            <w:hideMark/>
          </w:tcPr>
          <w:p w14:paraId="2C096D69" w14:textId="77777777" w:rsidR="00EF5792" w:rsidRPr="00ED18DF" w:rsidRDefault="00EF5792" w:rsidP="008D2747">
            <w:pPr>
              <w:keepNext/>
              <w:ind w:firstLine="0"/>
              <w:jc w:val="center"/>
              <w:rPr>
                <w:rFonts w:ascii="Times New Roman" w:hAnsi="Times New Roman" w:cs="Times New Roman"/>
                <w:b/>
                <w:sz w:val="28"/>
                <w:szCs w:val="28"/>
              </w:rPr>
            </w:pPr>
            <w:r w:rsidRPr="00ED18DF">
              <w:rPr>
                <w:rFonts w:ascii="Times New Roman" w:hAnsi="Times New Roman" w:cs="Times New Roman"/>
                <w:b/>
                <w:sz w:val="28"/>
                <w:szCs w:val="28"/>
              </w:rPr>
              <w:t>2019</w:t>
            </w:r>
          </w:p>
        </w:tc>
        <w:tc>
          <w:tcPr>
            <w:tcW w:w="946" w:type="dxa"/>
            <w:tcBorders>
              <w:top w:val="single" w:sz="8" w:space="0" w:color="auto"/>
              <w:left w:val="single" w:sz="4" w:space="0" w:color="auto"/>
              <w:bottom w:val="single" w:sz="4" w:space="0" w:color="auto"/>
              <w:right w:val="single" w:sz="8" w:space="0" w:color="auto"/>
            </w:tcBorders>
            <w:shd w:val="clear" w:color="auto" w:fill="E2EFD9"/>
            <w:vAlign w:val="center"/>
            <w:hideMark/>
          </w:tcPr>
          <w:p w14:paraId="00B72BB1" w14:textId="77777777" w:rsidR="00EF5792" w:rsidRPr="00ED18DF" w:rsidRDefault="00EF5792" w:rsidP="008D2747">
            <w:pPr>
              <w:keepNext/>
              <w:ind w:firstLine="0"/>
              <w:jc w:val="center"/>
              <w:rPr>
                <w:rFonts w:ascii="Times New Roman" w:hAnsi="Times New Roman" w:cs="Times New Roman"/>
                <w:b/>
                <w:sz w:val="28"/>
                <w:szCs w:val="28"/>
              </w:rPr>
            </w:pPr>
            <w:r w:rsidRPr="00ED18DF">
              <w:rPr>
                <w:rFonts w:ascii="Times New Roman" w:hAnsi="Times New Roman" w:cs="Times New Roman"/>
                <w:b/>
                <w:sz w:val="28"/>
                <w:szCs w:val="28"/>
              </w:rPr>
              <w:t>2020</w:t>
            </w:r>
          </w:p>
        </w:tc>
        <w:tc>
          <w:tcPr>
            <w:tcW w:w="946" w:type="dxa"/>
            <w:tcBorders>
              <w:top w:val="single" w:sz="8" w:space="0" w:color="auto"/>
              <w:left w:val="single" w:sz="4" w:space="0" w:color="auto"/>
              <w:bottom w:val="single" w:sz="4" w:space="0" w:color="auto"/>
              <w:right w:val="single" w:sz="8" w:space="0" w:color="auto"/>
            </w:tcBorders>
            <w:shd w:val="clear" w:color="auto" w:fill="E2EFD9"/>
            <w:vAlign w:val="center"/>
          </w:tcPr>
          <w:p w14:paraId="0E13D0EA" w14:textId="77777777" w:rsidR="00EF5792" w:rsidRPr="00ED18DF" w:rsidRDefault="00EF5792" w:rsidP="008D2747">
            <w:pPr>
              <w:keepNext/>
              <w:ind w:firstLine="0"/>
              <w:jc w:val="center"/>
              <w:rPr>
                <w:rFonts w:ascii="Times New Roman" w:hAnsi="Times New Roman" w:cs="Times New Roman"/>
                <w:b/>
                <w:sz w:val="28"/>
                <w:szCs w:val="28"/>
              </w:rPr>
            </w:pPr>
            <w:r w:rsidRPr="00ED18DF">
              <w:rPr>
                <w:rFonts w:ascii="Times New Roman" w:hAnsi="Times New Roman" w:cs="Times New Roman"/>
                <w:b/>
                <w:sz w:val="28"/>
                <w:szCs w:val="28"/>
              </w:rPr>
              <w:t>2021</w:t>
            </w:r>
          </w:p>
        </w:tc>
        <w:tc>
          <w:tcPr>
            <w:tcW w:w="946" w:type="dxa"/>
            <w:tcBorders>
              <w:top w:val="single" w:sz="8" w:space="0" w:color="auto"/>
              <w:left w:val="single" w:sz="4" w:space="0" w:color="auto"/>
              <w:bottom w:val="single" w:sz="4" w:space="0" w:color="auto"/>
              <w:right w:val="single" w:sz="8" w:space="0" w:color="auto"/>
            </w:tcBorders>
            <w:shd w:val="clear" w:color="auto" w:fill="E2EFD9"/>
            <w:vAlign w:val="center"/>
          </w:tcPr>
          <w:p w14:paraId="2942498C" w14:textId="77777777" w:rsidR="00EF5792" w:rsidRPr="00ED18DF" w:rsidRDefault="00EF5792" w:rsidP="008D2747">
            <w:pPr>
              <w:keepNext/>
              <w:ind w:firstLine="0"/>
              <w:jc w:val="center"/>
              <w:rPr>
                <w:rFonts w:ascii="Times New Roman" w:hAnsi="Times New Roman" w:cs="Times New Roman"/>
                <w:b/>
                <w:sz w:val="28"/>
                <w:szCs w:val="28"/>
              </w:rPr>
            </w:pPr>
            <w:r w:rsidRPr="00ED18DF">
              <w:rPr>
                <w:rFonts w:ascii="Times New Roman" w:hAnsi="Times New Roman" w:cs="Times New Roman"/>
                <w:b/>
                <w:sz w:val="28"/>
                <w:szCs w:val="28"/>
              </w:rPr>
              <w:t>2022</w:t>
            </w:r>
          </w:p>
        </w:tc>
        <w:tc>
          <w:tcPr>
            <w:tcW w:w="946" w:type="dxa"/>
            <w:tcBorders>
              <w:top w:val="single" w:sz="8" w:space="0" w:color="auto"/>
              <w:left w:val="single" w:sz="4" w:space="0" w:color="auto"/>
              <w:bottom w:val="single" w:sz="4" w:space="0" w:color="auto"/>
              <w:right w:val="single" w:sz="8" w:space="0" w:color="auto"/>
            </w:tcBorders>
            <w:shd w:val="clear" w:color="auto" w:fill="E2EFD9"/>
            <w:vAlign w:val="center"/>
          </w:tcPr>
          <w:p w14:paraId="6F0C4919" w14:textId="77777777" w:rsidR="00EF5792" w:rsidRPr="00ED18DF" w:rsidRDefault="00EF5792" w:rsidP="008D2747">
            <w:pPr>
              <w:keepNext/>
              <w:ind w:firstLine="0"/>
              <w:jc w:val="center"/>
              <w:rPr>
                <w:rFonts w:ascii="Times New Roman" w:hAnsi="Times New Roman" w:cs="Times New Roman"/>
                <w:b/>
                <w:sz w:val="28"/>
                <w:szCs w:val="28"/>
              </w:rPr>
            </w:pPr>
            <w:r w:rsidRPr="00ED18DF">
              <w:rPr>
                <w:rFonts w:ascii="Times New Roman" w:hAnsi="Times New Roman" w:cs="Times New Roman"/>
                <w:b/>
                <w:sz w:val="28"/>
                <w:szCs w:val="28"/>
              </w:rPr>
              <w:t>2023</w:t>
            </w:r>
          </w:p>
        </w:tc>
      </w:tr>
      <w:tr w:rsidR="00EF5792" w:rsidRPr="00ED18DF" w14:paraId="3469FA4F" w14:textId="77777777" w:rsidTr="008D2747">
        <w:trPr>
          <w:jc w:val="right"/>
        </w:trPr>
        <w:tc>
          <w:tcPr>
            <w:tcW w:w="5016" w:type="dxa"/>
            <w:tcBorders>
              <w:top w:val="single" w:sz="4" w:space="0" w:color="auto"/>
              <w:left w:val="single" w:sz="4" w:space="0" w:color="auto"/>
              <w:bottom w:val="single" w:sz="4" w:space="0" w:color="auto"/>
              <w:right w:val="single" w:sz="4" w:space="0" w:color="auto"/>
            </w:tcBorders>
            <w:vAlign w:val="center"/>
            <w:hideMark/>
          </w:tcPr>
          <w:p w14:paraId="266082C0" w14:textId="77777777" w:rsidR="00EF5792" w:rsidRPr="00404251" w:rsidRDefault="00EF5792" w:rsidP="008D2747">
            <w:pPr>
              <w:keepNext/>
              <w:ind w:firstLine="0"/>
              <w:rPr>
                <w:rFonts w:ascii="Times New Roman" w:hAnsi="Times New Roman" w:cs="Times New Roman"/>
                <w:b/>
                <w:sz w:val="28"/>
                <w:szCs w:val="28"/>
                <w:bdr w:val="none" w:sz="0" w:space="0" w:color="auto" w:frame="1"/>
              </w:rPr>
            </w:pPr>
            <w:r w:rsidRPr="00404251">
              <w:rPr>
                <w:rFonts w:ascii="Times New Roman" w:hAnsi="Times New Roman" w:cs="Times New Roman"/>
                <w:b/>
                <w:sz w:val="28"/>
                <w:szCs w:val="28"/>
                <w:bdr w:val="none" w:sz="0" w:space="0" w:color="auto" w:frame="1"/>
              </w:rPr>
              <w:t>Аттестованные школы</w:t>
            </w:r>
          </w:p>
        </w:tc>
        <w:tc>
          <w:tcPr>
            <w:tcW w:w="946" w:type="dxa"/>
            <w:tcBorders>
              <w:top w:val="single" w:sz="4" w:space="0" w:color="auto"/>
              <w:left w:val="single" w:sz="4" w:space="0" w:color="auto"/>
              <w:bottom w:val="single" w:sz="4" w:space="0" w:color="auto"/>
              <w:right w:val="single" w:sz="8" w:space="0" w:color="auto"/>
            </w:tcBorders>
            <w:vAlign w:val="center"/>
            <w:hideMark/>
          </w:tcPr>
          <w:p w14:paraId="5F84BEFD" w14:textId="77777777" w:rsidR="00EF5792" w:rsidRPr="00ED18DF" w:rsidRDefault="00EF5792" w:rsidP="008D2747">
            <w:pPr>
              <w:keepNext/>
              <w:ind w:firstLine="0"/>
              <w:jc w:val="center"/>
              <w:rPr>
                <w:rFonts w:ascii="Times New Roman" w:hAnsi="Times New Roman" w:cs="Times New Roman"/>
                <w:b/>
                <w:sz w:val="28"/>
                <w:szCs w:val="28"/>
                <w:bdr w:val="none" w:sz="0" w:space="0" w:color="auto" w:frame="1"/>
              </w:rPr>
            </w:pPr>
            <w:r w:rsidRPr="00ED18DF">
              <w:rPr>
                <w:rFonts w:ascii="Times New Roman" w:hAnsi="Times New Roman" w:cs="Times New Roman"/>
                <w:b/>
                <w:sz w:val="28"/>
                <w:szCs w:val="28"/>
                <w:bdr w:val="none" w:sz="0" w:space="0" w:color="auto" w:frame="1"/>
              </w:rPr>
              <w:t>346</w:t>
            </w:r>
          </w:p>
        </w:tc>
        <w:tc>
          <w:tcPr>
            <w:tcW w:w="946" w:type="dxa"/>
            <w:tcBorders>
              <w:top w:val="single" w:sz="4" w:space="0" w:color="auto"/>
              <w:left w:val="single" w:sz="4" w:space="0" w:color="auto"/>
              <w:bottom w:val="single" w:sz="4" w:space="0" w:color="auto"/>
              <w:right w:val="single" w:sz="8" w:space="0" w:color="auto"/>
            </w:tcBorders>
            <w:vAlign w:val="center"/>
            <w:hideMark/>
          </w:tcPr>
          <w:p w14:paraId="029FD571" w14:textId="77777777" w:rsidR="00EF5792" w:rsidRPr="00ED18DF" w:rsidRDefault="00EF5792" w:rsidP="008D2747">
            <w:pPr>
              <w:keepNext/>
              <w:ind w:firstLine="0"/>
              <w:jc w:val="center"/>
              <w:rPr>
                <w:rFonts w:ascii="Times New Roman" w:hAnsi="Times New Roman" w:cs="Times New Roman"/>
                <w:b/>
                <w:color w:val="000000" w:themeColor="text1"/>
                <w:sz w:val="28"/>
                <w:szCs w:val="28"/>
                <w:bdr w:val="none" w:sz="0" w:space="0" w:color="auto" w:frame="1"/>
              </w:rPr>
            </w:pPr>
            <w:r w:rsidRPr="00ED18DF">
              <w:rPr>
                <w:rFonts w:ascii="Times New Roman" w:hAnsi="Times New Roman" w:cs="Times New Roman"/>
                <w:b/>
                <w:color w:val="000000" w:themeColor="text1"/>
                <w:sz w:val="28"/>
                <w:szCs w:val="28"/>
                <w:bdr w:val="none" w:sz="0" w:space="0" w:color="auto" w:frame="1"/>
              </w:rPr>
              <w:t>379</w:t>
            </w:r>
          </w:p>
        </w:tc>
        <w:tc>
          <w:tcPr>
            <w:tcW w:w="946" w:type="dxa"/>
            <w:tcBorders>
              <w:top w:val="single" w:sz="4" w:space="0" w:color="auto"/>
              <w:left w:val="single" w:sz="4" w:space="0" w:color="auto"/>
              <w:bottom w:val="single" w:sz="4" w:space="0" w:color="auto"/>
              <w:right w:val="single" w:sz="8" w:space="0" w:color="auto"/>
            </w:tcBorders>
            <w:vAlign w:val="center"/>
          </w:tcPr>
          <w:p w14:paraId="48CC083F" w14:textId="77777777" w:rsidR="00EF5792" w:rsidRPr="00ED18DF" w:rsidRDefault="00EF5792" w:rsidP="008D2747">
            <w:pPr>
              <w:keepNext/>
              <w:ind w:firstLine="0"/>
              <w:jc w:val="center"/>
              <w:rPr>
                <w:rFonts w:ascii="Times New Roman" w:hAnsi="Times New Roman" w:cs="Times New Roman"/>
                <w:b/>
                <w:color w:val="000000" w:themeColor="text1"/>
                <w:sz w:val="28"/>
                <w:szCs w:val="28"/>
                <w:bdr w:val="none" w:sz="0" w:space="0" w:color="auto" w:frame="1"/>
              </w:rPr>
            </w:pPr>
            <w:r w:rsidRPr="00ED18DF">
              <w:rPr>
                <w:rFonts w:ascii="Times New Roman" w:hAnsi="Times New Roman" w:cs="Times New Roman"/>
                <w:b/>
                <w:color w:val="000000" w:themeColor="text1"/>
                <w:sz w:val="28"/>
                <w:szCs w:val="28"/>
                <w:bdr w:val="none" w:sz="0" w:space="0" w:color="auto" w:frame="1"/>
              </w:rPr>
              <w:t>386</w:t>
            </w:r>
          </w:p>
        </w:tc>
        <w:tc>
          <w:tcPr>
            <w:tcW w:w="946" w:type="dxa"/>
            <w:tcBorders>
              <w:top w:val="single" w:sz="4" w:space="0" w:color="auto"/>
              <w:left w:val="single" w:sz="4" w:space="0" w:color="auto"/>
              <w:bottom w:val="single" w:sz="4" w:space="0" w:color="auto"/>
              <w:right w:val="single" w:sz="8" w:space="0" w:color="auto"/>
            </w:tcBorders>
            <w:vAlign w:val="center"/>
          </w:tcPr>
          <w:p w14:paraId="56653B92" w14:textId="77777777" w:rsidR="00EF5792" w:rsidRPr="00ED18DF" w:rsidRDefault="00EF5792" w:rsidP="008D2747">
            <w:pPr>
              <w:keepNext/>
              <w:ind w:firstLine="0"/>
              <w:jc w:val="center"/>
              <w:rPr>
                <w:rFonts w:ascii="Times New Roman" w:hAnsi="Times New Roman" w:cs="Times New Roman"/>
                <w:b/>
                <w:color w:val="000000" w:themeColor="text1"/>
                <w:sz w:val="28"/>
                <w:szCs w:val="28"/>
                <w:bdr w:val="none" w:sz="0" w:space="0" w:color="auto" w:frame="1"/>
              </w:rPr>
            </w:pPr>
            <w:r w:rsidRPr="00ED18DF">
              <w:rPr>
                <w:rFonts w:ascii="Times New Roman" w:hAnsi="Times New Roman" w:cs="Times New Roman"/>
                <w:b/>
                <w:color w:val="000000" w:themeColor="text1"/>
                <w:sz w:val="28"/>
                <w:szCs w:val="28"/>
                <w:bdr w:val="none" w:sz="0" w:space="0" w:color="auto" w:frame="1"/>
              </w:rPr>
              <w:t>398</w:t>
            </w:r>
          </w:p>
        </w:tc>
        <w:tc>
          <w:tcPr>
            <w:tcW w:w="946" w:type="dxa"/>
            <w:tcBorders>
              <w:top w:val="single" w:sz="4" w:space="0" w:color="auto"/>
              <w:left w:val="single" w:sz="4" w:space="0" w:color="auto"/>
              <w:bottom w:val="single" w:sz="4" w:space="0" w:color="auto"/>
              <w:right w:val="single" w:sz="8" w:space="0" w:color="auto"/>
            </w:tcBorders>
            <w:vAlign w:val="center"/>
          </w:tcPr>
          <w:p w14:paraId="04AB22FD" w14:textId="77777777" w:rsidR="00EF5792" w:rsidRPr="00ED18DF" w:rsidRDefault="00EF5792" w:rsidP="008D2747">
            <w:pPr>
              <w:keepNext/>
              <w:ind w:firstLine="0"/>
              <w:jc w:val="center"/>
              <w:rPr>
                <w:rFonts w:ascii="Times New Roman" w:hAnsi="Times New Roman" w:cs="Times New Roman"/>
                <w:b/>
                <w:sz w:val="28"/>
                <w:szCs w:val="28"/>
              </w:rPr>
            </w:pPr>
            <w:r w:rsidRPr="00ED18DF">
              <w:rPr>
                <w:rFonts w:ascii="Times New Roman" w:hAnsi="Times New Roman" w:cs="Times New Roman"/>
                <w:b/>
                <w:sz w:val="28"/>
                <w:szCs w:val="28"/>
              </w:rPr>
              <w:t>402</w:t>
            </w:r>
          </w:p>
        </w:tc>
      </w:tr>
      <w:tr w:rsidR="00EF5792" w:rsidRPr="00ED18DF" w14:paraId="55DF3D66" w14:textId="77777777" w:rsidTr="008D2747">
        <w:trPr>
          <w:jc w:val="right"/>
        </w:trPr>
        <w:tc>
          <w:tcPr>
            <w:tcW w:w="5016" w:type="dxa"/>
            <w:tcBorders>
              <w:top w:val="single" w:sz="4" w:space="0" w:color="auto"/>
              <w:left w:val="single" w:sz="4" w:space="0" w:color="auto"/>
              <w:bottom w:val="single" w:sz="4" w:space="0" w:color="auto"/>
              <w:right w:val="single" w:sz="4" w:space="0" w:color="auto"/>
            </w:tcBorders>
            <w:vAlign w:val="center"/>
            <w:hideMark/>
          </w:tcPr>
          <w:p w14:paraId="60B47D97" w14:textId="77777777" w:rsidR="00EF5792" w:rsidRPr="00404251" w:rsidRDefault="00EF5792" w:rsidP="007154C4">
            <w:pPr>
              <w:pStyle w:val="a8"/>
              <w:keepNext/>
              <w:numPr>
                <w:ilvl w:val="0"/>
                <w:numId w:val="14"/>
              </w:numPr>
              <w:ind w:left="634" w:hanging="283"/>
              <w:rPr>
                <w:rFonts w:ascii="Times New Roman" w:hAnsi="Times New Roman" w:cs="Times New Roman"/>
                <w:sz w:val="28"/>
                <w:szCs w:val="28"/>
                <w:bdr w:val="none" w:sz="0" w:space="0" w:color="auto" w:frame="1"/>
              </w:rPr>
            </w:pPr>
            <w:r w:rsidRPr="00404251">
              <w:rPr>
                <w:rFonts w:ascii="Times New Roman" w:hAnsi="Times New Roman" w:cs="Times New Roman"/>
                <w:sz w:val="28"/>
                <w:szCs w:val="28"/>
                <w:bdr w:val="none" w:sz="0" w:space="0" w:color="auto" w:frame="1"/>
              </w:rPr>
              <w:t>Воскресные группы</w:t>
            </w:r>
          </w:p>
        </w:tc>
        <w:tc>
          <w:tcPr>
            <w:tcW w:w="946" w:type="dxa"/>
            <w:tcBorders>
              <w:top w:val="single" w:sz="4" w:space="0" w:color="auto"/>
              <w:left w:val="single" w:sz="4" w:space="0" w:color="auto"/>
              <w:bottom w:val="single" w:sz="4" w:space="0" w:color="auto"/>
              <w:right w:val="single" w:sz="8" w:space="0" w:color="auto"/>
            </w:tcBorders>
            <w:vAlign w:val="center"/>
            <w:hideMark/>
          </w:tcPr>
          <w:p w14:paraId="07430258" w14:textId="77777777" w:rsidR="00EF5792" w:rsidRPr="00ED18DF" w:rsidRDefault="00EF5792" w:rsidP="008D2747">
            <w:pPr>
              <w:keepNext/>
              <w:ind w:firstLine="0"/>
              <w:jc w:val="center"/>
              <w:rPr>
                <w:rFonts w:ascii="Times New Roman" w:hAnsi="Times New Roman" w:cs="Times New Roman"/>
                <w:sz w:val="28"/>
                <w:szCs w:val="28"/>
                <w:bdr w:val="none" w:sz="0" w:space="0" w:color="auto" w:frame="1"/>
              </w:rPr>
            </w:pPr>
            <w:r w:rsidRPr="00ED18DF">
              <w:rPr>
                <w:rFonts w:ascii="Times New Roman" w:hAnsi="Times New Roman" w:cs="Times New Roman"/>
                <w:sz w:val="28"/>
                <w:szCs w:val="28"/>
                <w:bdr w:val="none" w:sz="0" w:space="0" w:color="auto" w:frame="1"/>
              </w:rPr>
              <w:t>17</w:t>
            </w:r>
            <w:r w:rsidRPr="00ED18DF">
              <w:rPr>
                <w:rFonts w:ascii="Times New Roman" w:hAnsi="Times New Roman" w:cs="Times New Roman"/>
                <w:sz w:val="28"/>
                <w:szCs w:val="28"/>
                <w:bdr w:val="none" w:sz="0" w:space="0" w:color="auto" w:frame="1"/>
                <w:lang w:val="en-US"/>
              </w:rPr>
              <w:t>8</w:t>
            </w:r>
          </w:p>
        </w:tc>
        <w:tc>
          <w:tcPr>
            <w:tcW w:w="946" w:type="dxa"/>
            <w:tcBorders>
              <w:top w:val="single" w:sz="4" w:space="0" w:color="auto"/>
              <w:left w:val="single" w:sz="4" w:space="0" w:color="auto"/>
              <w:bottom w:val="single" w:sz="4" w:space="0" w:color="auto"/>
              <w:right w:val="single" w:sz="8" w:space="0" w:color="auto"/>
            </w:tcBorders>
            <w:vAlign w:val="center"/>
            <w:hideMark/>
          </w:tcPr>
          <w:p w14:paraId="30BDA071" w14:textId="77777777" w:rsidR="00EF5792" w:rsidRPr="00ED18DF" w:rsidRDefault="00EF5792" w:rsidP="008D2747">
            <w:pPr>
              <w:keepNext/>
              <w:ind w:firstLine="0"/>
              <w:jc w:val="center"/>
              <w:rPr>
                <w:rFonts w:ascii="Times New Roman" w:hAnsi="Times New Roman" w:cs="Times New Roman"/>
                <w:sz w:val="28"/>
                <w:szCs w:val="28"/>
                <w:bdr w:val="none" w:sz="0" w:space="0" w:color="auto" w:frame="1"/>
              </w:rPr>
            </w:pPr>
            <w:r w:rsidRPr="00ED18DF">
              <w:rPr>
                <w:rFonts w:ascii="Times New Roman" w:hAnsi="Times New Roman" w:cs="Times New Roman"/>
                <w:bCs/>
                <w:sz w:val="28"/>
                <w:szCs w:val="28"/>
                <w:bdr w:val="none" w:sz="0" w:space="0" w:color="auto" w:frame="1"/>
                <w:lang w:bidi="ru-RU"/>
              </w:rPr>
              <w:t>205</w:t>
            </w:r>
          </w:p>
        </w:tc>
        <w:tc>
          <w:tcPr>
            <w:tcW w:w="946" w:type="dxa"/>
            <w:tcBorders>
              <w:top w:val="single" w:sz="4" w:space="0" w:color="auto"/>
              <w:left w:val="single" w:sz="4" w:space="0" w:color="auto"/>
              <w:bottom w:val="single" w:sz="4" w:space="0" w:color="auto"/>
              <w:right w:val="single" w:sz="8" w:space="0" w:color="auto"/>
            </w:tcBorders>
            <w:vAlign w:val="center"/>
          </w:tcPr>
          <w:p w14:paraId="75C0EAE9" w14:textId="77777777" w:rsidR="00EF5792" w:rsidRPr="00ED18DF" w:rsidRDefault="00EF5792" w:rsidP="008D2747">
            <w:pPr>
              <w:ind w:firstLine="0"/>
              <w:jc w:val="center"/>
              <w:rPr>
                <w:rFonts w:ascii="Times New Roman" w:hAnsi="Times New Roman" w:cs="Times New Roman"/>
                <w:sz w:val="28"/>
                <w:szCs w:val="28"/>
              </w:rPr>
            </w:pPr>
            <w:r w:rsidRPr="00ED18DF">
              <w:rPr>
                <w:rFonts w:ascii="Times New Roman" w:hAnsi="Times New Roman" w:cs="Times New Roman"/>
                <w:sz w:val="28"/>
                <w:szCs w:val="28"/>
              </w:rPr>
              <w:t>208</w:t>
            </w:r>
          </w:p>
        </w:tc>
        <w:tc>
          <w:tcPr>
            <w:tcW w:w="946" w:type="dxa"/>
            <w:tcBorders>
              <w:top w:val="single" w:sz="4" w:space="0" w:color="auto"/>
              <w:left w:val="single" w:sz="4" w:space="0" w:color="auto"/>
              <w:bottom w:val="single" w:sz="4" w:space="0" w:color="auto"/>
              <w:right w:val="single" w:sz="8" w:space="0" w:color="auto"/>
            </w:tcBorders>
            <w:vAlign w:val="center"/>
          </w:tcPr>
          <w:p w14:paraId="0500E103" w14:textId="77777777" w:rsidR="00EF5792" w:rsidRPr="00ED18DF" w:rsidRDefault="00EF5792" w:rsidP="008D2747">
            <w:pPr>
              <w:ind w:firstLine="0"/>
              <w:jc w:val="center"/>
              <w:rPr>
                <w:rFonts w:ascii="Times New Roman" w:hAnsi="Times New Roman" w:cs="Times New Roman"/>
                <w:sz w:val="28"/>
                <w:szCs w:val="28"/>
              </w:rPr>
            </w:pPr>
            <w:r w:rsidRPr="00ED18DF">
              <w:rPr>
                <w:rFonts w:ascii="Times New Roman" w:hAnsi="Times New Roman" w:cs="Times New Roman"/>
                <w:sz w:val="28"/>
                <w:szCs w:val="28"/>
              </w:rPr>
              <w:t>209</w:t>
            </w:r>
          </w:p>
        </w:tc>
        <w:tc>
          <w:tcPr>
            <w:tcW w:w="946" w:type="dxa"/>
            <w:tcBorders>
              <w:top w:val="single" w:sz="4" w:space="0" w:color="auto"/>
              <w:left w:val="single" w:sz="4" w:space="0" w:color="auto"/>
              <w:bottom w:val="single" w:sz="4" w:space="0" w:color="auto"/>
              <w:right w:val="single" w:sz="8" w:space="0" w:color="auto"/>
            </w:tcBorders>
            <w:vAlign w:val="center"/>
          </w:tcPr>
          <w:p w14:paraId="0DC4E704" w14:textId="77777777" w:rsidR="00EF5792" w:rsidRPr="00ED18DF" w:rsidRDefault="00EF5792" w:rsidP="008D2747">
            <w:pPr>
              <w:keepNext/>
              <w:ind w:firstLine="0"/>
              <w:jc w:val="center"/>
              <w:rPr>
                <w:rFonts w:ascii="Times New Roman" w:hAnsi="Times New Roman" w:cs="Times New Roman"/>
                <w:sz w:val="28"/>
                <w:szCs w:val="28"/>
              </w:rPr>
            </w:pPr>
            <w:r w:rsidRPr="00ED18DF">
              <w:rPr>
                <w:rFonts w:ascii="Times New Roman" w:hAnsi="Times New Roman" w:cs="Times New Roman"/>
                <w:sz w:val="28"/>
                <w:szCs w:val="28"/>
              </w:rPr>
              <w:t>209</w:t>
            </w:r>
          </w:p>
        </w:tc>
      </w:tr>
      <w:tr w:rsidR="00EF5792" w:rsidRPr="00ED18DF" w14:paraId="513C340E" w14:textId="77777777" w:rsidTr="008D2747">
        <w:trPr>
          <w:jc w:val="right"/>
        </w:trPr>
        <w:tc>
          <w:tcPr>
            <w:tcW w:w="5016" w:type="dxa"/>
            <w:tcBorders>
              <w:top w:val="single" w:sz="4" w:space="0" w:color="auto"/>
              <w:left w:val="single" w:sz="4" w:space="0" w:color="auto"/>
              <w:bottom w:val="single" w:sz="4" w:space="0" w:color="auto"/>
              <w:right w:val="single" w:sz="4" w:space="0" w:color="auto"/>
            </w:tcBorders>
            <w:vAlign w:val="center"/>
            <w:hideMark/>
          </w:tcPr>
          <w:p w14:paraId="70434DB0" w14:textId="77777777" w:rsidR="00EF5792" w:rsidRPr="00404251" w:rsidRDefault="00EF5792" w:rsidP="007154C4">
            <w:pPr>
              <w:pStyle w:val="a8"/>
              <w:keepNext/>
              <w:numPr>
                <w:ilvl w:val="0"/>
                <w:numId w:val="14"/>
              </w:numPr>
              <w:ind w:left="634" w:hanging="283"/>
              <w:rPr>
                <w:rFonts w:ascii="Times New Roman" w:hAnsi="Times New Roman" w:cs="Times New Roman"/>
                <w:sz w:val="28"/>
                <w:szCs w:val="28"/>
                <w:bdr w:val="none" w:sz="0" w:space="0" w:color="auto" w:frame="1"/>
              </w:rPr>
            </w:pPr>
            <w:r w:rsidRPr="00404251">
              <w:rPr>
                <w:rFonts w:ascii="Times New Roman" w:hAnsi="Times New Roman" w:cs="Times New Roman"/>
                <w:sz w:val="28"/>
                <w:szCs w:val="28"/>
                <w:bdr w:val="none" w:sz="0" w:space="0" w:color="auto" w:frame="1"/>
              </w:rPr>
              <w:t>Воскресные школы</w:t>
            </w:r>
          </w:p>
        </w:tc>
        <w:tc>
          <w:tcPr>
            <w:tcW w:w="946" w:type="dxa"/>
            <w:tcBorders>
              <w:top w:val="single" w:sz="4" w:space="0" w:color="auto"/>
              <w:left w:val="single" w:sz="4" w:space="0" w:color="auto"/>
              <w:bottom w:val="single" w:sz="4" w:space="0" w:color="auto"/>
              <w:right w:val="single" w:sz="8" w:space="0" w:color="auto"/>
            </w:tcBorders>
            <w:vAlign w:val="center"/>
            <w:hideMark/>
          </w:tcPr>
          <w:p w14:paraId="61085EC2" w14:textId="77777777" w:rsidR="00EF5792" w:rsidRPr="00ED18DF" w:rsidRDefault="00EF5792" w:rsidP="008D2747">
            <w:pPr>
              <w:keepNext/>
              <w:ind w:firstLine="0"/>
              <w:jc w:val="center"/>
              <w:rPr>
                <w:rFonts w:ascii="Times New Roman" w:hAnsi="Times New Roman" w:cs="Times New Roman"/>
                <w:sz w:val="28"/>
                <w:szCs w:val="28"/>
                <w:bdr w:val="none" w:sz="0" w:space="0" w:color="auto" w:frame="1"/>
              </w:rPr>
            </w:pPr>
            <w:r w:rsidRPr="00ED18DF">
              <w:rPr>
                <w:rFonts w:ascii="Times New Roman" w:hAnsi="Times New Roman" w:cs="Times New Roman"/>
                <w:sz w:val="28"/>
                <w:szCs w:val="28"/>
                <w:bdr w:val="none" w:sz="0" w:space="0" w:color="auto" w:frame="1"/>
              </w:rPr>
              <w:t>168</w:t>
            </w:r>
          </w:p>
        </w:tc>
        <w:tc>
          <w:tcPr>
            <w:tcW w:w="946" w:type="dxa"/>
            <w:tcBorders>
              <w:top w:val="single" w:sz="4" w:space="0" w:color="auto"/>
              <w:left w:val="single" w:sz="4" w:space="0" w:color="auto"/>
              <w:bottom w:val="single" w:sz="4" w:space="0" w:color="auto"/>
              <w:right w:val="single" w:sz="8" w:space="0" w:color="auto"/>
            </w:tcBorders>
            <w:vAlign w:val="center"/>
            <w:hideMark/>
          </w:tcPr>
          <w:p w14:paraId="19282234" w14:textId="77777777" w:rsidR="00EF5792" w:rsidRPr="00ED18DF" w:rsidRDefault="00EF5792" w:rsidP="008D2747">
            <w:pPr>
              <w:keepNext/>
              <w:ind w:firstLine="0"/>
              <w:jc w:val="center"/>
              <w:rPr>
                <w:rFonts w:ascii="Times New Roman" w:hAnsi="Times New Roman" w:cs="Times New Roman"/>
                <w:sz w:val="28"/>
                <w:szCs w:val="28"/>
                <w:bdr w:val="none" w:sz="0" w:space="0" w:color="auto" w:frame="1"/>
              </w:rPr>
            </w:pPr>
            <w:r w:rsidRPr="00ED18DF">
              <w:rPr>
                <w:rFonts w:ascii="Times New Roman" w:hAnsi="Times New Roman" w:cs="Times New Roman"/>
                <w:sz w:val="28"/>
                <w:szCs w:val="28"/>
                <w:bdr w:val="none" w:sz="0" w:space="0" w:color="auto" w:frame="1"/>
              </w:rPr>
              <w:t>174</w:t>
            </w:r>
          </w:p>
        </w:tc>
        <w:tc>
          <w:tcPr>
            <w:tcW w:w="946" w:type="dxa"/>
            <w:tcBorders>
              <w:top w:val="single" w:sz="4" w:space="0" w:color="auto"/>
              <w:left w:val="single" w:sz="4" w:space="0" w:color="auto"/>
              <w:bottom w:val="single" w:sz="4" w:space="0" w:color="auto"/>
              <w:right w:val="single" w:sz="8" w:space="0" w:color="auto"/>
            </w:tcBorders>
            <w:vAlign w:val="center"/>
          </w:tcPr>
          <w:p w14:paraId="33B4E3AE" w14:textId="77777777" w:rsidR="00EF5792" w:rsidRPr="00ED18DF" w:rsidRDefault="00EF5792" w:rsidP="008D2747">
            <w:pPr>
              <w:ind w:firstLine="0"/>
              <w:jc w:val="center"/>
              <w:rPr>
                <w:rFonts w:ascii="Times New Roman" w:hAnsi="Times New Roman" w:cs="Times New Roman"/>
                <w:sz w:val="28"/>
                <w:szCs w:val="28"/>
              </w:rPr>
            </w:pPr>
            <w:r w:rsidRPr="00ED18DF">
              <w:rPr>
                <w:rFonts w:ascii="Times New Roman" w:hAnsi="Times New Roman" w:cs="Times New Roman"/>
                <w:sz w:val="28"/>
                <w:szCs w:val="28"/>
              </w:rPr>
              <w:t>178</w:t>
            </w:r>
          </w:p>
        </w:tc>
        <w:tc>
          <w:tcPr>
            <w:tcW w:w="946" w:type="dxa"/>
            <w:tcBorders>
              <w:top w:val="single" w:sz="4" w:space="0" w:color="auto"/>
              <w:left w:val="single" w:sz="4" w:space="0" w:color="auto"/>
              <w:bottom w:val="single" w:sz="4" w:space="0" w:color="auto"/>
              <w:right w:val="single" w:sz="8" w:space="0" w:color="auto"/>
            </w:tcBorders>
            <w:vAlign w:val="center"/>
          </w:tcPr>
          <w:p w14:paraId="3D8F6C4B" w14:textId="77777777" w:rsidR="00EF5792" w:rsidRPr="00ED18DF" w:rsidRDefault="00EF5792" w:rsidP="008D2747">
            <w:pPr>
              <w:ind w:firstLine="0"/>
              <w:jc w:val="center"/>
              <w:rPr>
                <w:rFonts w:ascii="Times New Roman" w:hAnsi="Times New Roman" w:cs="Times New Roman"/>
                <w:sz w:val="28"/>
                <w:szCs w:val="28"/>
              </w:rPr>
            </w:pPr>
            <w:r w:rsidRPr="00ED18DF">
              <w:rPr>
                <w:rFonts w:ascii="Times New Roman" w:hAnsi="Times New Roman" w:cs="Times New Roman"/>
                <w:sz w:val="28"/>
                <w:szCs w:val="28"/>
              </w:rPr>
              <w:t>189</w:t>
            </w:r>
          </w:p>
        </w:tc>
        <w:tc>
          <w:tcPr>
            <w:tcW w:w="946" w:type="dxa"/>
            <w:tcBorders>
              <w:top w:val="single" w:sz="4" w:space="0" w:color="auto"/>
              <w:left w:val="single" w:sz="4" w:space="0" w:color="auto"/>
              <w:bottom w:val="single" w:sz="4" w:space="0" w:color="auto"/>
              <w:right w:val="single" w:sz="8" w:space="0" w:color="auto"/>
            </w:tcBorders>
            <w:vAlign w:val="center"/>
          </w:tcPr>
          <w:p w14:paraId="423A4A2B" w14:textId="77777777" w:rsidR="00EF5792" w:rsidRPr="00ED18DF" w:rsidRDefault="00EF5792" w:rsidP="008D2747">
            <w:pPr>
              <w:keepNext/>
              <w:ind w:firstLine="0"/>
              <w:jc w:val="center"/>
              <w:rPr>
                <w:rFonts w:ascii="Times New Roman" w:hAnsi="Times New Roman" w:cs="Times New Roman"/>
                <w:sz w:val="28"/>
                <w:szCs w:val="28"/>
              </w:rPr>
            </w:pPr>
            <w:r w:rsidRPr="00ED18DF">
              <w:rPr>
                <w:rFonts w:ascii="Times New Roman" w:hAnsi="Times New Roman" w:cs="Times New Roman"/>
                <w:sz w:val="28"/>
                <w:szCs w:val="28"/>
              </w:rPr>
              <w:t>193</w:t>
            </w:r>
          </w:p>
        </w:tc>
      </w:tr>
      <w:tr w:rsidR="00EF5792" w:rsidRPr="00ED18DF" w14:paraId="044AC353" w14:textId="77777777" w:rsidTr="008D2747">
        <w:trPr>
          <w:jc w:val="right"/>
        </w:trPr>
        <w:tc>
          <w:tcPr>
            <w:tcW w:w="5016" w:type="dxa"/>
            <w:tcBorders>
              <w:top w:val="single" w:sz="4" w:space="0" w:color="auto"/>
              <w:left w:val="single" w:sz="4" w:space="0" w:color="auto"/>
              <w:bottom w:val="single" w:sz="4" w:space="0" w:color="auto"/>
              <w:right w:val="single" w:sz="4" w:space="0" w:color="auto"/>
            </w:tcBorders>
            <w:vAlign w:val="center"/>
            <w:hideMark/>
          </w:tcPr>
          <w:p w14:paraId="0DA5CE29" w14:textId="77777777" w:rsidR="00EF5792" w:rsidRPr="00404251" w:rsidRDefault="00EF5792" w:rsidP="008D2747">
            <w:pPr>
              <w:keepNext/>
              <w:ind w:firstLine="0"/>
              <w:rPr>
                <w:rFonts w:ascii="Times New Roman" w:hAnsi="Times New Roman" w:cs="Times New Roman"/>
                <w:sz w:val="28"/>
                <w:szCs w:val="28"/>
                <w:bdr w:val="none" w:sz="0" w:space="0" w:color="auto" w:frame="1"/>
              </w:rPr>
            </w:pPr>
            <w:r w:rsidRPr="00404251">
              <w:rPr>
                <w:rFonts w:ascii="Times New Roman" w:hAnsi="Times New Roman" w:cs="Times New Roman"/>
                <w:b/>
                <w:sz w:val="28"/>
                <w:szCs w:val="28"/>
                <w:bdr w:val="none" w:sz="0" w:space="0" w:color="auto" w:frame="1"/>
              </w:rPr>
              <w:t>Неаттестованные школы</w:t>
            </w:r>
          </w:p>
        </w:tc>
        <w:tc>
          <w:tcPr>
            <w:tcW w:w="946" w:type="dxa"/>
            <w:tcBorders>
              <w:top w:val="single" w:sz="4" w:space="0" w:color="auto"/>
              <w:left w:val="single" w:sz="4" w:space="0" w:color="auto"/>
              <w:bottom w:val="single" w:sz="4" w:space="0" w:color="auto"/>
              <w:right w:val="single" w:sz="8" w:space="0" w:color="auto"/>
            </w:tcBorders>
            <w:vAlign w:val="center"/>
            <w:hideMark/>
          </w:tcPr>
          <w:p w14:paraId="2CE2C2E7" w14:textId="77777777" w:rsidR="00EF5792" w:rsidRPr="00ED18DF" w:rsidRDefault="00EF5792" w:rsidP="008D2747">
            <w:pPr>
              <w:keepNext/>
              <w:ind w:firstLine="0"/>
              <w:jc w:val="center"/>
              <w:rPr>
                <w:rFonts w:ascii="Times New Roman" w:hAnsi="Times New Roman" w:cs="Times New Roman"/>
                <w:b/>
                <w:sz w:val="28"/>
                <w:szCs w:val="28"/>
                <w:bdr w:val="none" w:sz="0" w:space="0" w:color="auto" w:frame="1"/>
              </w:rPr>
            </w:pPr>
            <w:r w:rsidRPr="00ED18DF">
              <w:rPr>
                <w:rFonts w:ascii="Times New Roman" w:hAnsi="Times New Roman" w:cs="Times New Roman"/>
                <w:b/>
                <w:sz w:val="28"/>
                <w:szCs w:val="28"/>
                <w:bdr w:val="none" w:sz="0" w:space="0" w:color="auto" w:frame="1"/>
              </w:rPr>
              <w:t>22</w:t>
            </w:r>
          </w:p>
        </w:tc>
        <w:tc>
          <w:tcPr>
            <w:tcW w:w="946" w:type="dxa"/>
            <w:tcBorders>
              <w:top w:val="single" w:sz="4" w:space="0" w:color="auto"/>
              <w:left w:val="single" w:sz="4" w:space="0" w:color="auto"/>
              <w:bottom w:val="single" w:sz="4" w:space="0" w:color="auto"/>
              <w:right w:val="single" w:sz="8" w:space="0" w:color="auto"/>
            </w:tcBorders>
            <w:vAlign w:val="center"/>
            <w:hideMark/>
          </w:tcPr>
          <w:p w14:paraId="125BE0C0" w14:textId="77777777" w:rsidR="00EF5792" w:rsidRPr="00ED18DF" w:rsidRDefault="00EF5792" w:rsidP="008D2747">
            <w:pPr>
              <w:keepNext/>
              <w:ind w:firstLine="0"/>
              <w:jc w:val="center"/>
              <w:rPr>
                <w:rFonts w:ascii="Times New Roman" w:hAnsi="Times New Roman" w:cs="Times New Roman"/>
                <w:b/>
                <w:sz w:val="28"/>
                <w:szCs w:val="28"/>
                <w:bdr w:val="none" w:sz="0" w:space="0" w:color="auto" w:frame="1"/>
              </w:rPr>
            </w:pPr>
            <w:r w:rsidRPr="00ED18DF">
              <w:rPr>
                <w:rFonts w:ascii="Times New Roman" w:hAnsi="Times New Roman" w:cs="Times New Roman"/>
                <w:b/>
                <w:sz w:val="28"/>
                <w:szCs w:val="28"/>
                <w:bdr w:val="none" w:sz="0" w:space="0" w:color="auto" w:frame="1"/>
              </w:rPr>
              <w:t>12</w:t>
            </w:r>
          </w:p>
        </w:tc>
        <w:tc>
          <w:tcPr>
            <w:tcW w:w="946" w:type="dxa"/>
            <w:tcBorders>
              <w:top w:val="single" w:sz="4" w:space="0" w:color="auto"/>
              <w:left w:val="single" w:sz="4" w:space="0" w:color="auto"/>
              <w:bottom w:val="single" w:sz="4" w:space="0" w:color="auto"/>
              <w:right w:val="single" w:sz="8" w:space="0" w:color="auto"/>
            </w:tcBorders>
            <w:vAlign w:val="center"/>
          </w:tcPr>
          <w:p w14:paraId="69C9EE81" w14:textId="77777777" w:rsidR="00EF5792" w:rsidRPr="00ED18DF" w:rsidRDefault="00EF5792" w:rsidP="008D2747">
            <w:pPr>
              <w:ind w:firstLine="0"/>
              <w:jc w:val="center"/>
              <w:rPr>
                <w:rFonts w:ascii="Times New Roman" w:hAnsi="Times New Roman" w:cs="Times New Roman"/>
                <w:b/>
                <w:sz w:val="28"/>
                <w:szCs w:val="28"/>
              </w:rPr>
            </w:pPr>
            <w:r w:rsidRPr="00ED18DF">
              <w:rPr>
                <w:rFonts w:ascii="Times New Roman" w:hAnsi="Times New Roman" w:cs="Times New Roman"/>
                <w:b/>
                <w:sz w:val="28"/>
                <w:szCs w:val="28"/>
              </w:rPr>
              <w:t>9</w:t>
            </w:r>
          </w:p>
        </w:tc>
        <w:tc>
          <w:tcPr>
            <w:tcW w:w="946" w:type="dxa"/>
            <w:tcBorders>
              <w:top w:val="single" w:sz="4" w:space="0" w:color="auto"/>
              <w:left w:val="single" w:sz="4" w:space="0" w:color="auto"/>
              <w:bottom w:val="single" w:sz="4" w:space="0" w:color="auto"/>
              <w:right w:val="single" w:sz="8" w:space="0" w:color="auto"/>
            </w:tcBorders>
            <w:vAlign w:val="center"/>
          </w:tcPr>
          <w:p w14:paraId="02CFB305" w14:textId="77777777" w:rsidR="00EF5792" w:rsidRPr="00ED18DF" w:rsidRDefault="00EF5792" w:rsidP="008D2747">
            <w:pPr>
              <w:ind w:firstLine="0"/>
              <w:jc w:val="center"/>
              <w:rPr>
                <w:rFonts w:ascii="Times New Roman" w:hAnsi="Times New Roman" w:cs="Times New Roman"/>
                <w:b/>
                <w:sz w:val="28"/>
                <w:szCs w:val="28"/>
              </w:rPr>
            </w:pPr>
            <w:r w:rsidRPr="00ED18DF">
              <w:rPr>
                <w:rFonts w:ascii="Times New Roman" w:hAnsi="Times New Roman" w:cs="Times New Roman"/>
                <w:b/>
                <w:sz w:val="28"/>
                <w:szCs w:val="28"/>
              </w:rPr>
              <w:t>4</w:t>
            </w:r>
          </w:p>
        </w:tc>
        <w:tc>
          <w:tcPr>
            <w:tcW w:w="946" w:type="dxa"/>
            <w:tcBorders>
              <w:top w:val="single" w:sz="4" w:space="0" w:color="auto"/>
              <w:left w:val="single" w:sz="4" w:space="0" w:color="auto"/>
              <w:bottom w:val="single" w:sz="4" w:space="0" w:color="auto"/>
              <w:right w:val="single" w:sz="8" w:space="0" w:color="auto"/>
            </w:tcBorders>
            <w:vAlign w:val="center"/>
          </w:tcPr>
          <w:p w14:paraId="7513665C" w14:textId="77777777" w:rsidR="00EF5792" w:rsidRPr="00ED18DF" w:rsidRDefault="00EF5792" w:rsidP="008D2747">
            <w:pPr>
              <w:keepNext/>
              <w:ind w:firstLine="0"/>
              <w:jc w:val="center"/>
              <w:rPr>
                <w:rFonts w:ascii="Times New Roman" w:hAnsi="Times New Roman" w:cs="Times New Roman"/>
                <w:b/>
                <w:sz w:val="28"/>
                <w:szCs w:val="28"/>
              </w:rPr>
            </w:pPr>
            <w:r w:rsidRPr="00ED18DF">
              <w:rPr>
                <w:rFonts w:ascii="Times New Roman" w:hAnsi="Times New Roman" w:cs="Times New Roman"/>
                <w:b/>
                <w:sz w:val="28"/>
                <w:szCs w:val="28"/>
              </w:rPr>
              <w:t>5</w:t>
            </w:r>
          </w:p>
        </w:tc>
      </w:tr>
      <w:tr w:rsidR="00EF5792" w:rsidRPr="00ED18DF" w14:paraId="5C003ED0" w14:textId="77777777" w:rsidTr="008D2747">
        <w:trPr>
          <w:jc w:val="right"/>
        </w:trPr>
        <w:tc>
          <w:tcPr>
            <w:tcW w:w="5016" w:type="dxa"/>
            <w:tcBorders>
              <w:top w:val="single" w:sz="4" w:space="0" w:color="auto"/>
              <w:left w:val="single" w:sz="4" w:space="0" w:color="auto"/>
              <w:bottom w:val="single" w:sz="12" w:space="0" w:color="auto"/>
              <w:right w:val="single" w:sz="4" w:space="0" w:color="auto"/>
            </w:tcBorders>
            <w:vAlign w:val="center"/>
            <w:hideMark/>
          </w:tcPr>
          <w:p w14:paraId="433400EC" w14:textId="77777777" w:rsidR="00EF5792" w:rsidRPr="00404251" w:rsidRDefault="00EF5792" w:rsidP="008D2747">
            <w:pPr>
              <w:keepNext/>
              <w:ind w:firstLine="0"/>
              <w:rPr>
                <w:rFonts w:ascii="Times New Roman" w:hAnsi="Times New Roman" w:cs="Times New Roman"/>
                <w:b/>
                <w:sz w:val="28"/>
                <w:szCs w:val="28"/>
                <w:bdr w:val="none" w:sz="0" w:space="0" w:color="auto" w:frame="1"/>
              </w:rPr>
            </w:pPr>
            <w:r w:rsidRPr="00404251">
              <w:rPr>
                <w:rFonts w:ascii="Times New Roman" w:hAnsi="Times New Roman" w:cs="Times New Roman"/>
                <w:b/>
                <w:sz w:val="28"/>
                <w:szCs w:val="28"/>
                <w:bdr w:val="none" w:sz="0" w:space="0" w:color="auto" w:frame="1"/>
              </w:rPr>
              <w:t>Всего школ</w:t>
            </w:r>
          </w:p>
        </w:tc>
        <w:tc>
          <w:tcPr>
            <w:tcW w:w="946" w:type="dxa"/>
            <w:tcBorders>
              <w:top w:val="single" w:sz="4" w:space="0" w:color="auto"/>
              <w:left w:val="single" w:sz="4" w:space="0" w:color="auto"/>
              <w:bottom w:val="single" w:sz="12" w:space="0" w:color="auto"/>
              <w:right w:val="single" w:sz="8" w:space="0" w:color="auto"/>
            </w:tcBorders>
            <w:vAlign w:val="center"/>
            <w:hideMark/>
          </w:tcPr>
          <w:p w14:paraId="3D14394C" w14:textId="77777777" w:rsidR="00EF5792" w:rsidRPr="00ED18DF" w:rsidRDefault="00EF5792" w:rsidP="008D2747">
            <w:pPr>
              <w:keepNext/>
              <w:ind w:firstLine="0"/>
              <w:jc w:val="center"/>
              <w:rPr>
                <w:rFonts w:ascii="Times New Roman" w:hAnsi="Times New Roman" w:cs="Times New Roman"/>
                <w:b/>
                <w:sz w:val="28"/>
                <w:szCs w:val="28"/>
                <w:bdr w:val="none" w:sz="0" w:space="0" w:color="auto" w:frame="1"/>
              </w:rPr>
            </w:pPr>
            <w:r w:rsidRPr="00ED18DF">
              <w:rPr>
                <w:rFonts w:ascii="Times New Roman" w:hAnsi="Times New Roman" w:cs="Times New Roman"/>
                <w:b/>
                <w:sz w:val="28"/>
                <w:szCs w:val="28"/>
                <w:bdr w:val="none" w:sz="0" w:space="0" w:color="auto" w:frame="1"/>
              </w:rPr>
              <w:t>368</w:t>
            </w:r>
          </w:p>
        </w:tc>
        <w:tc>
          <w:tcPr>
            <w:tcW w:w="946" w:type="dxa"/>
            <w:tcBorders>
              <w:top w:val="single" w:sz="4" w:space="0" w:color="auto"/>
              <w:left w:val="single" w:sz="4" w:space="0" w:color="auto"/>
              <w:bottom w:val="single" w:sz="12" w:space="0" w:color="auto"/>
              <w:right w:val="single" w:sz="8" w:space="0" w:color="auto"/>
            </w:tcBorders>
            <w:vAlign w:val="center"/>
            <w:hideMark/>
          </w:tcPr>
          <w:p w14:paraId="4BE6F119" w14:textId="77777777" w:rsidR="00EF5792" w:rsidRPr="00ED18DF" w:rsidRDefault="00EF5792" w:rsidP="008D2747">
            <w:pPr>
              <w:keepNext/>
              <w:ind w:firstLine="0"/>
              <w:jc w:val="center"/>
              <w:rPr>
                <w:rFonts w:ascii="Times New Roman" w:hAnsi="Times New Roman" w:cs="Times New Roman"/>
                <w:b/>
                <w:sz w:val="28"/>
                <w:szCs w:val="28"/>
                <w:bdr w:val="none" w:sz="0" w:space="0" w:color="auto" w:frame="1"/>
              </w:rPr>
            </w:pPr>
            <w:r w:rsidRPr="00ED18DF">
              <w:rPr>
                <w:rFonts w:ascii="Times New Roman" w:hAnsi="Times New Roman" w:cs="Times New Roman"/>
                <w:b/>
                <w:sz w:val="28"/>
                <w:szCs w:val="28"/>
                <w:bdr w:val="none" w:sz="0" w:space="0" w:color="auto" w:frame="1"/>
              </w:rPr>
              <w:t>391</w:t>
            </w:r>
          </w:p>
        </w:tc>
        <w:tc>
          <w:tcPr>
            <w:tcW w:w="946" w:type="dxa"/>
            <w:tcBorders>
              <w:top w:val="single" w:sz="4" w:space="0" w:color="auto"/>
              <w:left w:val="single" w:sz="4" w:space="0" w:color="auto"/>
              <w:bottom w:val="single" w:sz="12" w:space="0" w:color="auto"/>
              <w:right w:val="single" w:sz="8" w:space="0" w:color="auto"/>
            </w:tcBorders>
            <w:vAlign w:val="center"/>
          </w:tcPr>
          <w:p w14:paraId="75BC39C6" w14:textId="77777777" w:rsidR="00EF5792" w:rsidRPr="00ED18DF" w:rsidRDefault="00EF5792" w:rsidP="008D2747">
            <w:pPr>
              <w:ind w:firstLine="0"/>
              <w:jc w:val="center"/>
              <w:rPr>
                <w:rFonts w:ascii="Times New Roman" w:hAnsi="Times New Roman" w:cs="Times New Roman"/>
                <w:b/>
                <w:sz w:val="28"/>
                <w:szCs w:val="28"/>
              </w:rPr>
            </w:pPr>
            <w:r w:rsidRPr="00ED18DF">
              <w:rPr>
                <w:rFonts w:ascii="Times New Roman" w:hAnsi="Times New Roman" w:cs="Times New Roman"/>
                <w:b/>
                <w:sz w:val="28"/>
                <w:szCs w:val="28"/>
              </w:rPr>
              <w:t>395</w:t>
            </w:r>
          </w:p>
        </w:tc>
        <w:tc>
          <w:tcPr>
            <w:tcW w:w="946" w:type="dxa"/>
            <w:tcBorders>
              <w:top w:val="single" w:sz="4" w:space="0" w:color="auto"/>
              <w:left w:val="single" w:sz="4" w:space="0" w:color="auto"/>
              <w:bottom w:val="single" w:sz="12" w:space="0" w:color="auto"/>
              <w:right w:val="single" w:sz="8" w:space="0" w:color="auto"/>
            </w:tcBorders>
            <w:vAlign w:val="center"/>
          </w:tcPr>
          <w:p w14:paraId="51015E22" w14:textId="77777777" w:rsidR="00EF5792" w:rsidRPr="00ED18DF" w:rsidRDefault="00EF5792" w:rsidP="008D2747">
            <w:pPr>
              <w:ind w:firstLine="0"/>
              <w:jc w:val="center"/>
              <w:rPr>
                <w:rFonts w:ascii="Times New Roman" w:hAnsi="Times New Roman" w:cs="Times New Roman"/>
                <w:b/>
                <w:sz w:val="28"/>
                <w:szCs w:val="28"/>
              </w:rPr>
            </w:pPr>
            <w:r w:rsidRPr="00ED18DF">
              <w:rPr>
                <w:rFonts w:ascii="Times New Roman" w:hAnsi="Times New Roman" w:cs="Times New Roman"/>
                <w:b/>
                <w:sz w:val="28"/>
                <w:szCs w:val="28"/>
              </w:rPr>
              <w:t>402</w:t>
            </w:r>
          </w:p>
        </w:tc>
        <w:tc>
          <w:tcPr>
            <w:tcW w:w="946" w:type="dxa"/>
            <w:tcBorders>
              <w:top w:val="single" w:sz="4" w:space="0" w:color="auto"/>
              <w:left w:val="single" w:sz="4" w:space="0" w:color="auto"/>
              <w:bottom w:val="single" w:sz="12" w:space="0" w:color="auto"/>
              <w:right w:val="single" w:sz="8" w:space="0" w:color="auto"/>
            </w:tcBorders>
            <w:vAlign w:val="center"/>
          </w:tcPr>
          <w:p w14:paraId="3C852C46" w14:textId="77777777" w:rsidR="00EF5792" w:rsidRPr="00ED18DF" w:rsidRDefault="00EF5792" w:rsidP="008D2747">
            <w:pPr>
              <w:keepNext/>
              <w:ind w:firstLine="0"/>
              <w:jc w:val="center"/>
              <w:rPr>
                <w:rFonts w:ascii="Times New Roman" w:hAnsi="Times New Roman" w:cs="Times New Roman"/>
                <w:b/>
                <w:sz w:val="28"/>
                <w:szCs w:val="28"/>
              </w:rPr>
            </w:pPr>
            <w:r w:rsidRPr="00ED18DF">
              <w:rPr>
                <w:rFonts w:ascii="Times New Roman" w:hAnsi="Times New Roman" w:cs="Times New Roman"/>
                <w:b/>
                <w:sz w:val="28"/>
                <w:szCs w:val="28"/>
              </w:rPr>
              <w:t>407</w:t>
            </w:r>
          </w:p>
        </w:tc>
      </w:tr>
      <w:tr w:rsidR="00EF5792" w:rsidRPr="00ED18DF" w14:paraId="2371E510" w14:textId="77777777" w:rsidTr="008D2747">
        <w:trPr>
          <w:jc w:val="right"/>
        </w:trPr>
        <w:tc>
          <w:tcPr>
            <w:tcW w:w="5016" w:type="dxa"/>
            <w:tcBorders>
              <w:top w:val="single" w:sz="12" w:space="0" w:color="auto"/>
              <w:left w:val="single" w:sz="4" w:space="0" w:color="auto"/>
              <w:bottom w:val="single" w:sz="4" w:space="0" w:color="auto"/>
              <w:right w:val="single" w:sz="4" w:space="0" w:color="auto"/>
            </w:tcBorders>
            <w:vAlign w:val="center"/>
            <w:hideMark/>
          </w:tcPr>
          <w:p w14:paraId="1076930C" w14:textId="77777777" w:rsidR="00EF5792" w:rsidRPr="00404251" w:rsidRDefault="00EF5792" w:rsidP="008D2747">
            <w:pPr>
              <w:keepNext/>
              <w:ind w:firstLine="0"/>
              <w:rPr>
                <w:rFonts w:ascii="Times New Roman" w:hAnsi="Times New Roman" w:cs="Times New Roman"/>
                <w:b/>
                <w:sz w:val="28"/>
                <w:szCs w:val="28"/>
                <w:bdr w:val="none" w:sz="0" w:space="0" w:color="auto" w:frame="1"/>
              </w:rPr>
            </w:pPr>
            <w:r w:rsidRPr="00404251">
              <w:rPr>
                <w:rFonts w:ascii="Times New Roman" w:hAnsi="Times New Roman" w:cs="Times New Roman"/>
                <w:b/>
                <w:sz w:val="28"/>
                <w:szCs w:val="28"/>
                <w:bdr w:val="none" w:sz="0" w:space="0" w:color="auto" w:frame="1"/>
              </w:rPr>
              <w:t>Всего учащихся (до 18 лет)</w:t>
            </w:r>
          </w:p>
        </w:tc>
        <w:tc>
          <w:tcPr>
            <w:tcW w:w="946" w:type="dxa"/>
            <w:tcBorders>
              <w:top w:val="single" w:sz="12" w:space="0" w:color="auto"/>
              <w:left w:val="single" w:sz="4" w:space="0" w:color="auto"/>
              <w:bottom w:val="single" w:sz="4" w:space="0" w:color="auto"/>
              <w:right w:val="single" w:sz="8" w:space="0" w:color="auto"/>
            </w:tcBorders>
            <w:vAlign w:val="center"/>
            <w:hideMark/>
          </w:tcPr>
          <w:p w14:paraId="2FF3F2E6" w14:textId="77777777" w:rsidR="00EF5792" w:rsidRPr="00ED18DF" w:rsidRDefault="00EF5792" w:rsidP="008D2747">
            <w:pPr>
              <w:keepNext/>
              <w:ind w:firstLine="0"/>
              <w:jc w:val="center"/>
              <w:rPr>
                <w:rFonts w:ascii="Times New Roman" w:hAnsi="Times New Roman" w:cs="Times New Roman"/>
                <w:b/>
                <w:sz w:val="28"/>
                <w:szCs w:val="28"/>
                <w:bdr w:val="none" w:sz="0" w:space="0" w:color="auto" w:frame="1"/>
              </w:rPr>
            </w:pPr>
            <w:r w:rsidRPr="00ED18DF">
              <w:rPr>
                <w:rFonts w:ascii="Times New Roman" w:hAnsi="Times New Roman" w:cs="Times New Roman"/>
                <w:b/>
                <w:sz w:val="28"/>
                <w:szCs w:val="28"/>
                <w:bdr w:val="none" w:sz="0" w:space="0" w:color="auto" w:frame="1"/>
              </w:rPr>
              <w:t>18132</w:t>
            </w:r>
          </w:p>
        </w:tc>
        <w:tc>
          <w:tcPr>
            <w:tcW w:w="946" w:type="dxa"/>
            <w:tcBorders>
              <w:top w:val="single" w:sz="12" w:space="0" w:color="auto"/>
              <w:left w:val="single" w:sz="4" w:space="0" w:color="auto"/>
              <w:bottom w:val="single" w:sz="4" w:space="0" w:color="auto"/>
              <w:right w:val="single" w:sz="8" w:space="0" w:color="auto"/>
            </w:tcBorders>
            <w:vAlign w:val="center"/>
            <w:hideMark/>
          </w:tcPr>
          <w:p w14:paraId="3CBA3C98" w14:textId="77777777" w:rsidR="00EF5792" w:rsidRPr="00ED18DF" w:rsidRDefault="00EF5792" w:rsidP="008D2747">
            <w:pPr>
              <w:keepNext/>
              <w:ind w:firstLine="0"/>
              <w:jc w:val="center"/>
              <w:rPr>
                <w:rFonts w:ascii="Times New Roman" w:hAnsi="Times New Roman" w:cs="Times New Roman"/>
                <w:b/>
                <w:color w:val="000000" w:themeColor="text1"/>
                <w:sz w:val="28"/>
                <w:szCs w:val="28"/>
                <w:bdr w:val="none" w:sz="0" w:space="0" w:color="auto" w:frame="1"/>
              </w:rPr>
            </w:pPr>
            <w:r w:rsidRPr="00ED18DF">
              <w:rPr>
                <w:rFonts w:ascii="Times New Roman" w:hAnsi="Times New Roman" w:cs="Times New Roman"/>
                <w:b/>
                <w:color w:val="000000" w:themeColor="text1"/>
                <w:sz w:val="28"/>
                <w:szCs w:val="28"/>
                <w:bdr w:val="none" w:sz="0" w:space="0" w:color="auto" w:frame="1"/>
              </w:rPr>
              <w:t>18928</w:t>
            </w:r>
          </w:p>
        </w:tc>
        <w:tc>
          <w:tcPr>
            <w:tcW w:w="946" w:type="dxa"/>
            <w:tcBorders>
              <w:top w:val="single" w:sz="12" w:space="0" w:color="auto"/>
              <w:left w:val="single" w:sz="4" w:space="0" w:color="auto"/>
              <w:bottom w:val="single" w:sz="4" w:space="0" w:color="auto"/>
              <w:right w:val="single" w:sz="8" w:space="0" w:color="auto"/>
            </w:tcBorders>
            <w:vAlign w:val="center"/>
          </w:tcPr>
          <w:p w14:paraId="4FB3614B" w14:textId="77777777" w:rsidR="00EF5792" w:rsidRPr="00ED18DF" w:rsidRDefault="00EF5792" w:rsidP="008D2747">
            <w:pPr>
              <w:keepNext/>
              <w:ind w:firstLine="0"/>
              <w:jc w:val="center"/>
              <w:rPr>
                <w:rFonts w:ascii="Times New Roman" w:hAnsi="Times New Roman" w:cs="Times New Roman"/>
                <w:b/>
                <w:color w:val="000000" w:themeColor="text1"/>
                <w:sz w:val="28"/>
                <w:szCs w:val="28"/>
                <w:bdr w:val="none" w:sz="0" w:space="0" w:color="auto" w:frame="1"/>
              </w:rPr>
            </w:pPr>
            <w:r w:rsidRPr="00ED18DF">
              <w:rPr>
                <w:rFonts w:ascii="Times New Roman" w:hAnsi="Times New Roman" w:cs="Times New Roman"/>
                <w:b/>
                <w:color w:val="000000" w:themeColor="text1"/>
                <w:sz w:val="28"/>
                <w:szCs w:val="28"/>
                <w:bdr w:val="none" w:sz="0" w:space="0" w:color="auto" w:frame="1"/>
              </w:rPr>
              <w:t>17393</w:t>
            </w:r>
          </w:p>
        </w:tc>
        <w:tc>
          <w:tcPr>
            <w:tcW w:w="946" w:type="dxa"/>
            <w:tcBorders>
              <w:top w:val="single" w:sz="12" w:space="0" w:color="auto"/>
              <w:left w:val="single" w:sz="4" w:space="0" w:color="auto"/>
              <w:bottom w:val="single" w:sz="4" w:space="0" w:color="auto"/>
              <w:right w:val="single" w:sz="8" w:space="0" w:color="auto"/>
            </w:tcBorders>
            <w:vAlign w:val="center"/>
          </w:tcPr>
          <w:p w14:paraId="2FA85E6D" w14:textId="77777777" w:rsidR="00EF5792" w:rsidRPr="00ED18DF" w:rsidRDefault="00EF5792" w:rsidP="008D2747">
            <w:pPr>
              <w:ind w:firstLine="0"/>
              <w:jc w:val="center"/>
              <w:rPr>
                <w:rFonts w:ascii="Times New Roman" w:hAnsi="Times New Roman" w:cs="Times New Roman"/>
                <w:b/>
                <w:sz w:val="28"/>
                <w:szCs w:val="28"/>
              </w:rPr>
            </w:pPr>
            <w:r w:rsidRPr="00ED18DF">
              <w:rPr>
                <w:rFonts w:ascii="Times New Roman" w:hAnsi="Times New Roman" w:cs="Times New Roman"/>
                <w:b/>
                <w:sz w:val="28"/>
                <w:szCs w:val="28"/>
              </w:rPr>
              <w:t>18338</w:t>
            </w:r>
          </w:p>
        </w:tc>
        <w:tc>
          <w:tcPr>
            <w:tcW w:w="946" w:type="dxa"/>
            <w:tcBorders>
              <w:top w:val="single" w:sz="12" w:space="0" w:color="auto"/>
              <w:left w:val="single" w:sz="4" w:space="0" w:color="auto"/>
              <w:bottom w:val="single" w:sz="4" w:space="0" w:color="auto"/>
              <w:right w:val="single" w:sz="8" w:space="0" w:color="auto"/>
            </w:tcBorders>
            <w:vAlign w:val="center"/>
          </w:tcPr>
          <w:p w14:paraId="693B4FD1" w14:textId="77777777" w:rsidR="00EF5792" w:rsidRPr="00ED18DF" w:rsidRDefault="00EF5792" w:rsidP="008D2747">
            <w:pPr>
              <w:keepNext/>
              <w:ind w:firstLine="0"/>
              <w:jc w:val="center"/>
              <w:rPr>
                <w:rFonts w:ascii="Times New Roman" w:hAnsi="Times New Roman" w:cs="Times New Roman"/>
                <w:b/>
                <w:sz w:val="28"/>
                <w:szCs w:val="28"/>
              </w:rPr>
            </w:pPr>
            <w:r w:rsidRPr="00ED18DF">
              <w:rPr>
                <w:rFonts w:ascii="Times New Roman" w:hAnsi="Times New Roman" w:cs="Times New Roman"/>
                <w:b/>
                <w:sz w:val="28"/>
                <w:szCs w:val="28"/>
              </w:rPr>
              <w:t>19812</w:t>
            </w:r>
          </w:p>
        </w:tc>
      </w:tr>
      <w:tr w:rsidR="00EF5792" w:rsidRPr="00ED18DF" w14:paraId="4D2AAD06" w14:textId="77777777" w:rsidTr="008D2747">
        <w:trPr>
          <w:jc w:val="right"/>
        </w:trPr>
        <w:tc>
          <w:tcPr>
            <w:tcW w:w="5016" w:type="dxa"/>
            <w:tcBorders>
              <w:top w:val="single" w:sz="4" w:space="0" w:color="auto"/>
              <w:left w:val="single" w:sz="4" w:space="0" w:color="auto"/>
              <w:bottom w:val="single" w:sz="4" w:space="0" w:color="auto"/>
              <w:right w:val="single" w:sz="4" w:space="0" w:color="auto"/>
            </w:tcBorders>
            <w:vAlign w:val="center"/>
            <w:hideMark/>
          </w:tcPr>
          <w:p w14:paraId="636D4C02" w14:textId="77777777" w:rsidR="00EF5792" w:rsidRPr="00404251" w:rsidRDefault="00EF5792" w:rsidP="007154C4">
            <w:pPr>
              <w:pStyle w:val="a8"/>
              <w:keepNext/>
              <w:numPr>
                <w:ilvl w:val="0"/>
                <w:numId w:val="14"/>
              </w:numPr>
              <w:ind w:left="634" w:hanging="283"/>
              <w:rPr>
                <w:rFonts w:ascii="Times New Roman" w:hAnsi="Times New Roman" w:cs="Times New Roman"/>
                <w:sz w:val="28"/>
                <w:szCs w:val="28"/>
                <w:bdr w:val="none" w:sz="0" w:space="0" w:color="auto" w:frame="1"/>
              </w:rPr>
            </w:pPr>
            <w:r w:rsidRPr="00404251">
              <w:rPr>
                <w:rFonts w:ascii="Times New Roman" w:hAnsi="Times New Roman" w:cs="Times New Roman"/>
                <w:sz w:val="28"/>
                <w:szCs w:val="28"/>
                <w:bdr w:val="none" w:sz="0" w:space="0" w:color="auto" w:frame="1"/>
              </w:rPr>
              <w:t>Аттестованные</w:t>
            </w:r>
          </w:p>
        </w:tc>
        <w:tc>
          <w:tcPr>
            <w:tcW w:w="946" w:type="dxa"/>
            <w:tcBorders>
              <w:top w:val="single" w:sz="4" w:space="0" w:color="auto"/>
              <w:left w:val="single" w:sz="4" w:space="0" w:color="auto"/>
              <w:bottom w:val="single" w:sz="4" w:space="0" w:color="auto"/>
              <w:right w:val="single" w:sz="8" w:space="0" w:color="auto"/>
            </w:tcBorders>
            <w:vAlign w:val="center"/>
            <w:hideMark/>
          </w:tcPr>
          <w:p w14:paraId="7309E794" w14:textId="77777777" w:rsidR="00EF5792" w:rsidRPr="00ED18DF" w:rsidRDefault="00EF5792" w:rsidP="008D2747">
            <w:pPr>
              <w:keepNext/>
              <w:ind w:firstLine="0"/>
              <w:jc w:val="center"/>
              <w:rPr>
                <w:rFonts w:ascii="Times New Roman" w:hAnsi="Times New Roman" w:cs="Times New Roman"/>
                <w:sz w:val="28"/>
                <w:szCs w:val="28"/>
                <w:bdr w:val="none" w:sz="0" w:space="0" w:color="auto" w:frame="1"/>
              </w:rPr>
            </w:pPr>
            <w:r w:rsidRPr="00ED18DF">
              <w:rPr>
                <w:rFonts w:ascii="Times New Roman" w:hAnsi="Times New Roman" w:cs="Times New Roman"/>
                <w:sz w:val="28"/>
                <w:szCs w:val="28"/>
                <w:bdr w:val="none" w:sz="0" w:space="0" w:color="auto" w:frame="1"/>
              </w:rPr>
              <w:t>12476</w:t>
            </w:r>
          </w:p>
        </w:tc>
        <w:tc>
          <w:tcPr>
            <w:tcW w:w="946" w:type="dxa"/>
            <w:tcBorders>
              <w:top w:val="single" w:sz="4" w:space="0" w:color="auto"/>
              <w:left w:val="single" w:sz="4" w:space="0" w:color="auto"/>
              <w:bottom w:val="single" w:sz="4" w:space="0" w:color="auto"/>
              <w:right w:val="single" w:sz="8" w:space="0" w:color="auto"/>
            </w:tcBorders>
            <w:vAlign w:val="center"/>
            <w:hideMark/>
          </w:tcPr>
          <w:p w14:paraId="5E060676" w14:textId="77777777" w:rsidR="00EF5792" w:rsidRPr="00ED18DF" w:rsidRDefault="00EF5792" w:rsidP="008D2747">
            <w:pPr>
              <w:keepNext/>
              <w:ind w:firstLine="0"/>
              <w:jc w:val="center"/>
              <w:rPr>
                <w:rFonts w:ascii="Times New Roman" w:hAnsi="Times New Roman" w:cs="Times New Roman"/>
                <w:sz w:val="28"/>
                <w:szCs w:val="28"/>
                <w:bdr w:val="none" w:sz="0" w:space="0" w:color="auto" w:frame="1"/>
              </w:rPr>
            </w:pPr>
            <w:r w:rsidRPr="00ED18DF">
              <w:rPr>
                <w:rFonts w:ascii="Times New Roman" w:hAnsi="Times New Roman" w:cs="Times New Roman"/>
                <w:sz w:val="28"/>
                <w:szCs w:val="28"/>
                <w:bdr w:val="none" w:sz="0" w:space="0" w:color="auto" w:frame="1"/>
              </w:rPr>
              <w:t>13230</w:t>
            </w:r>
          </w:p>
        </w:tc>
        <w:tc>
          <w:tcPr>
            <w:tcW w:w="946" w:type="dxa"/>
            <w:tcBorders>
              <w:top w:val="single" w:sz="4" w:space="0" w:color="auto"/>
              <w:left w:val="single" w:sz="4" w:space="0" w:color="auto"/>
              <w:bottom w:val="single" w:sz="4" w:space="0" w:color="auto"/>
              <w:right w:val="single" w:sz="8" w:space="0" w:color="auto"/>
            </w:tcBorders>
            <w:vAlign w:val="center"/>
          </w:tcPr>
          <w:p w14:paraId="2832B3B6" w14:textId="77777777" w:rsidR="00EF5792" w:rsidRPr="00ED18DF" w:rsidRDefault="00EF5792" w:rsidP="008D2747">
            <w:pPr>
              <w:ind w:firstLine="0"/>
              <w:jc w:val="center"/>
              <w:rPr>
                <w:rFonts w:ascii="Times New Roman" w:hAnsi="Times New Roman" w:cs="Times New Roman"/>
                <w:sz w:val="28"/>
                <w:szCs w:val="28"/>
              </w:rPr>
            </w:pPr>
            <w:r w:rsidRPr="00ED18DF">
              <w:rPr>
                <w:rFonts w:ascii="Times New Roman" w:hAnsi="Times New Roman" w:cs="Times New Roman"/>
                <w:sz w:val="28"/>
                <w:szCs w:val="28"/>
              </w:rPr>
              <w:t>12029</w:t>
            </w:r>
          </w:p>
        </w:tc>
        <w:tc>
          <w:tcPr>
            <w:tcW w:w="946" w:type="dxa"/>
            <w:tcBorders>
              <w:top w:val="single" w:sz="4" w:space="0" w:color="auto"/>
              <w:left w:val="single" w:sz="4" w:space="0" w:color="auto"/>
              <w:bottom w:val="single" w:sz="4" w:space="0" w:color="auto"/>
              <w:right w:val="single" w:sz="8" w:space="0" w:color="auto"/>
            </w:tcBorders>
            <w:vAlign w:val="center"/>
          </w:tcPr>
          <w:p w14:paraId="3C251499" w14:textId="77777777" w:rsidR="00EF5792" w:rsidRPr="00ED18DF" w:rsidRDefault="00EF5792" w:rsidP="008D2747">
            <w:pPr>
              <w:ind w:firstLine="0"/>
              <w:jc w:val="center"/>
              <w:rPr>
                <w:rFonts w:ascii="Times New Roman" w:hAnsi="Times New Roman" w:cs="Times New Roman"/>
                <w:sz w:val="28"/>
                <w:szCs w:val="28"/>
              </w:rPr>
            </w:pPr>
            <w:r w:rsidRPr="00ED18DF">
              <w:rPr>
                <w:rFonts w:ascii="Times New Roman" w:hAnsi="Times New Roman" w:cs="Times New Roman"/>
                <w:sz w:val="28"/>
                <w:szCs w:val="28"/>
              </w:rPr>
              <w:t>13948</w:t>
            </w:r>
          </w:p>
        </w:tc>
        <w:tc>
          <w:tcPr>
            <w:tcW w:w="946" w:type="dxa"/>
            <w:tcBorders>
              <w:top w:val="single" w:sz="4" w:space="0" w:color="auto"/>
              <w:left w:val="single" w:sz="4" w:space="0" w:color="auto"/>
              <w:bottom w:val="single" w:sz="4" w:space="0" w:color="auto"/>
              <w:right w:val="single" w:sz="8" w:space="0" w:color="auto"/>
            </w:tcBorders>
            <w:vAlign w:val="center"/>
          </w:tcPr>
          <w:p w14:paraId="7594165C" w14:textId="77777777" w:rsidR="00EF5792" w:rsidRPr="003C7516" w:rsidRDefault="00EF5792" w:rsidP="008D2747">
            <w:pPr>
              <w:ind w:firstLine="0"/>
              <w:jc w:val="center"/>
              <w:rPr>
                <w:rFonts w:ascii="Times New Roman" w:hAnsi="Times New Roman" w:cs="Times New Roman"/>
                <w:sz w:val="28"/>
                <w:szCs w:val="28"/>
              </w:rPr>
            </w:pPr>
            <w:r w:rsidRPr="003C7516">
              <w:rPr>
                <w:rFonts w:ascii="Times New Roman" w:hAnsi="Times New Roman" w:cs="Times New Roman"/>
                <w:bCs/>
                <w:sz w:val="28"/>
                <w:szCs w:val="28"/>
              </w:rPr>
              <w:t>11721</w:t>
            </w:r>
          </w:p>
        </w:tc>
      </w:tr>
      <w:tr w:rsidR="00EF5792" w:rsidRPr="00ED18DF" w14:paraId="4891D091" w14:textId="77777777" w:rsidTr="008D2747">
        <w:trPr>
          <w:jc w:val="right"/>
        </w:trPr>
        <w:tc>
          <w:tcPr>
            <w:tcW w:w="5016" w:type="dxa"/>
            <w:tcBorders>
              <w:top w:val="single" w:sz="4" w:space="0" w:color="auto"/>
              <w:left w:val="single" w:sz="4" w:space="0" w:color="auto"/>
              <w:bottom w:val="single" w:sz="4" w:space="0" w:color="auto"/>
              <w:right w:val="single" w:sz="4" w:space="0" w:color="auto"/>
            </w:tcBorders>
            <w:vAlign w:val="center"/>
            <w:hideMark/>
          </w:tcPr>
          <w:p w14:paraId="793CA4B4" w14:textId="77777777" w:rsidR="00EF5792" w:rsidRPr="00404251" w:rsidRDefault="00EF5792" w:rsidP="007154C4">
            <w:pPr>
              <w:pStyle w:val="a8"/>
              <w:keepNext/>
              <w:numPr>
                <w:ilvl w:val="0"/>
                <w:numId w:val="14"/>
              </w:numPr>
              <w:ind w:left="634" w:hanging="283"/>
              <w:rPr>
                <w:sz w:val="28"/>
                <w:szCs w:val="28"/>
                <w:bdr w:val="none" w:sz="0" w:space="0" w:color="auto" w:frame="1"/>
              </w:rPr>
            </w:pPr>
            <w:r w:rsidRPr="00404251">
              <w:rPr>
                <w:rFonts w:ascii="Times New Roman" w:hAnsi="Times New Roman" w:cs="Times New Roman"/>
                <w:sz w:val="28"/>
                <w:szCs w:val="28"/>
                <w:bdr w:val="none" w:sz="0" w:space="0" w:color="auto" w:frame="1"/>
              </w:rPr>
              <w:t>Вольнослушатели</w:t>
            </w:r>
          </w:p>
        </w:tc>
        <w:tc>
          <w:tcPr>
            <w:tcW w:w="946" w:type="dxa"/>
            <w:tcBorders>
              <w:top w:val="single" w:sz="4" w:space="0" w:color="auto"/>
              <w:left w:val="single" w:sz="4" w:space="0" w:color="auto"/>
              <w:bottom w:val="single" w:sz="4" w:space="0" w:color="auto"/>
              <w:right w:val="single" w:sz="8" w:space="0" w:color="auto"/>
            </w:tcBorders>
            <w:vAlign w:val="center"/>
            <w:hideMark/>
          </w:tcPr>
          <w:p w14:paraId="26879251" w14:textId="77777777" w:rsidR="00EF5792" w:rsidRPr="00ED18DF" w:rsidRDefault="00EF5792" w:rsidP="008D2747">
            <w:pPr>
              <w:keepNext/>
              <w:ind w:firstLine="0"/>
              <w:jc w:val="center"/>
              <w:rPr>
                <w:rFonts w:ascii="Times New Roman" w:hAnsi="Times New Roman" w:cs="Times New Roman"/>
                <w:sz w:val="28"/>
                <w:szCs w:val="28"/>
                <w:bdr w:val="none" w:sz="0" w:space="0" w:color="auto" w:frame="1"/>
              </w:rPr>
            </w:pPr>
            <w:r w:rsidRPr="00ED18DF">
              <w:rPr>
                <w:rFonts w:ascii="Times New Roman" w:hAnsi="Times New Roman" w:cs="Times New Roman"/>
                <w:sz w:val="28"/>
                <w:szCs w:val="28"/>
                <w:bdr w:val="none" w:sz="0" w:space="0" w:color="auto" w:frame="1"/>
              </w:rPr>
              <w:t>5656</w:t>
            </w:r>
          </w:p>
        </w:tc>
        <w:tc>
          <w:tcPr>
            <w:tcW w:w="946" w:type="dxa"/>
            <w:tcBorders>
              <w:top w:val="single" w:sz="4" w:space="0" w:color="auto"/>
              <w:left w:val="single" w:sz="4" w:space="0" w:color="auto"/>
              <w:bottom w:val="single" w:sz="4" w:space="0" w:color="auto"/>
              <w:right w:val="single" w:sz="8" w:space="0" w:color="auto"/>
            </w:tcBorders>
            <w:vAlign w:val="center"/>
            <w:hideMark/>
          </w:tcPr>
          <w:p w14:paraId="3A04E9E5" w14:textId="77777777" w:rsidR="00EF5792" w:rsidRPr="00ED18DF" w:rsidRDefault="00EF5792" w:rsidP="008D2747">
            <w:pPr>
              <w:keepNext/>
              <w:ind w:firstLine="0"/>
              <w:jc w:val="center"/>
              <w:rPr>
                <w:rFonts w:ascii="Times New Roman" w:hAnsi="Times New Roman" w:cs="Times New Roman"/>
                <w:sz w:val="28"/>
                <w:szCs w:val="28"/>
                <w:bdr w:val="none" w:sz="0" w:space="0" w:color="auto" w:frame="1"/>
              </w:rPr>
            </w:pPr>
            <w:r w:rsidRPr="00ED18DF">
              <w:rPr>
                <w:rFonts w:ascii="Times New Roman" w:hAnsi="Times New Roman" w:cs="Times New Roman"/>
                <w:sz w:val="28"/>
                <w:szCs w:val="28"/>
                <w:bdr w:val="none" w:sz="0" w:space="0" w:color="auto" w:frame="1"/>
              </w:rPr>
              <w:t>5698</w:t>
            </w:r>
          </w:p>
        </w:tc>
        <w:tc>
          <w:tcPr>
            <w:tcW w:w="946" w:type="dxa"/>
            <w:tcBorders>
              <w:top w:val="single" w:sz="4" w:space="0" w:color="auto"/>
              <w:left w:val="single" w:sz="4" w:space="0" w:color="auto"/>
              <w:bottom w:val="single" w:sz="4" w:space="0" w:color="auto"/>
              <w:right w:val="single" w:sz="8" w:space="0" w:color="auto"/>
            </w:tcBorders>
            <w:vAlign w:val="center"/>
          </w:tcPr>
          <w:p w14:paraId="698DC012" w14:textId="77777777" w:rsidR="00EF5792" w:rsidRPr="00ED18DF" w:rsidRDefault="00EF5792" w:rsidP="008D2747">
            <w:pPr>
              <w:ind w:firstLine="0"/>
              <w:jc w:val="center"/>
              <w:rPr>
                <w:rFonts w:ascii="Times New Roman" w:hAnsi="Times New Roman" w:cs="Times New Roman"/>
                <w:sz w:val="28"/>
                <w:szCs w:val="28"/>
              </w:rPr>
            </w:pPr>
            <w:r w:rsidRPr="00ED18DF">
              <w:rPr>
                <w:rFonts w:ascii="Times New Roman" w:hAnsi="Times New Roman" w:cs="Times New Roman"/>
                <w:sz w:val="28"/>
                <w:szCs w:val="28"/>
              </w:rPr>
              <w:t>5364</w:t>
            </w:r>
          </w:p>
        </w:tc>
        <w:tc>
          <w:tcPr>
            <w:tcW w:w="946" w:type="dxa"/>
            <w:tcBorders>
              <w:top w:val="single" w:sz="4" w:space="0" w:color="auto"/>
              <w:left w:val="single" w:sz="4" w:space="0" w:color="auto"/>
              <w:bottom w:val="single" w:sz="4" w:space="0" w:color="auto"/>
              <w:right w:val="single" w:sz="8" w:space="0" w:color="auto"/>
            </w:tcBorders>
            <w:vAlign w:val="center"/>
          </w:tcPr>
          <w:p w14:paraId="7E0E501F" w14:textId="77777777" w:rsidR="00EF5792" w:rsidRPr="00ED18DF" w:rsidRDefault="00EF5792" w:rsidP="008D2747">
            <w:pPr>
              <w:ind w:firstLine="0"/>
              <w:jc w:val="center"/>
              <w:rPr>
                <w:rFonts w:ascii="Times New Roman" w:hAnsi="Times New Roman" w:cs="Times New Roman"/>
                <w:sz w:val="28"/>
                <w:szCs w:val="28"/>
              </w:rPr>
            </w:pPr>
            <w:r w:rsidRPr="00ED18DF">
              <w:rPr>
                <w:rFonts w:ascii="Times New Roman" w:hAnsi="Times New Roman" w:cs="Times New Roman"/>
                <w:sz w:val="28"/>
                <w:szCs w:val="28"/>
              </w:rPr>
              <w:t>4390</w:t>
            </w:r>
          </w:p>
        </w:tc>
        <w:tc>
          <w:tcPr>
            <w:tcW w:w="946" w:type="dxa"/>
            <w:tcBorders>
              <w:top w:val="single" w:sz="4" w:space="0" w:color="auto"/>
              <w:left w:val="single" w:sz="4" w:space="0" w:color="auto"/>
              <w:bottom w:val="single" w:sz="4" w:space="0" w:color="auto"/>
              <w:right w:val="single" w:sz="8" w:space="0" w:color="auto"/>
            </w:tcBorders>
            <w:vAlign w:val="center"/>
          </w:tcPr>
          <w:p w14:paraId="0624B073" w14:textId="77777777" w:rsidR="00EF5792" w:rsidRPr="003C7516" w:rsidRDefault="00EF5792" w:rsidP="008D2747">
            <w:pPr>
              <w:ind w:firstLine="0"/>
              <w:jc w:val="center"/>
              <w:rPr>
                <w:rFonts w:ascii="Times New Roman" w:hAnsi="Times New Roman" w:cs="Times New Roman"/>
                <w:sz w:val="28"/>
                <w:szCs w:val="28"/>
              </w:rPr>
            </w:pPr>
            <w:r w:rsidRPr="003C7516">
              <w:rPr>
                <w:rFonts w:ascii="Times New Roman" w:hAnsi="Times New Roman" w:cs="Times New Roman"/>
                <w:bCs/>
                <w:sz w:val="28"/>
                <w:szCs w:val="28"/>
              </w:rPr>
              <w:t>4595</w:t>
            </w:r>
          </w:p>
        </w:tc>
      </w:tr>
      <w:tr w:rsidR="00EF5792" w:rsidRPr="00ED18DF" w14:paraId="634C27E2" w14:textId="77777777" w:rsidTr="008D2747">
        <w:trPr>
          <w:jc w:val="right"/>
        </w:trPr>
        <w:tc>
          <w:tcPr>
            <w:tcW w:w="5016" w:type="dxa"/>
            <w:tcBorders>
              <w:top w:val="single" w:sz="4" w:space="0" w:color="auto"/>
              <w:left w:val="single" w:sz="4" w:space="0" w:color="auto"/>
              <w:bottom w:val="single" w:sz="8" w:space="0" w:color="auto"/>
              <w:right w:val="single" w:sz="4" w:space="0" w:color="auto"/>
            </w:tcBorders>
            <w:vAlign w:val="center"/>
            <w:hideMark/>
          </w:tcPr>
          <w:p w14:paraId="1CFB2BA3" w14:textId="77777777" w:rsidR="00EF5792" w:rsidRPr="00404251" w:rsidRDefault="00EF5792" w:rsidP="007154C4">
            <w:pPr>
              <w:pStyle w:val="a8"/>
              <w:keepNext/>
              <w:numPr>
                <w:ilvl w:val="0"/>
                <w:numId w:val="14"/>
              </w:numPr>
              <w:ind w:left="634" w:hanging="283"/>
              <w:rPr>
                <w:rFonts w:ascii="Times New Roman" w:hAnsi="Times New Roman" w:cs="Times New Roman"/>
                <w:sz w:val="28"/>
                <w:szCs w:val="28"/>
                <w:bdr w:val="none" w:sz="0" w:space="0" w:color="auto" w:frame="1"/>
              </w:rPr>
            </w:pPr>
            <w:r w:rsidRPr="00404251">
              <w:rPr>
                <w:rFonts w:ascii="Times New Roman" w:hAnsi="Times New Roman" w:cs="Times New Roman"/>
                <w:sz w:val="28"/>
                <w:szCs w:val="28"/>
                <w:bdr w:val="none" w:sz="0" w:space="0" w:color="auto" w:frame="1"/>
              </w:rPr>
              <w:t>Посещающие только кружки</w:t>
            </w:r>
          </w:p>
        </w:tc>
        <w:tc>
          <w:tcPr>
            <w:tcW w:w="946" w:type="dxa"/>
            <w:tcBorders>
              <w:top w:val="single" w:sz="4" w:space="0" w:color="auto"/>
              <w:left w:val="single" w:sz="4" w:space="0" w:color="auto"/>
              <w:bottom w:val="single" w:sz="8" w:space="0" w:color="auto"/>
              <w:right w:val="single" w:sz="8" w:space="0" w:color="auto"/>
            </w:tcBorders>
            <w:vAlign w:val="center"/>
            <w:hideMark/>
          </w:tcPr>
          <w:p w14:paraId="6AC5C156" w14:textId="77777777" w:rsidR="00EF5792" w:rsidRPr="00ED18DF" w:rsidRDefault="00EF5792" w:rsidP="008D2747">
            <w:pPr>
              <w:keepNext/>
              <w:ind w:firstLine="0"/>
              <w:jc w:val="center"/>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w:t>
            </w:r>
          </w:p>
        </w:tc>
        <w:tc>
          <w:tcPr>
            <w:tcW w:w="946" w:type="dxa"/>
            <w:tcBorders>
              <w:top w:val="single" w:sz="4" w:space="0" w:color="auto"/>
              <w:left w:val="single" w:sz="4" w:space="0" w:color="auto"/>
              <w:bottom w:val="single" w:sz="8" w:space="0" w:color="auto"/>
              <w:right w:val="single" w:sz="8" w:space="0" w:color="auto"/>
            </w:tcBorders>
            <w:vAlign w:val="center"/>
            <w:hideMark/>
          </w:tcPr>
          <w:p w14:paraId="3F96F821" w14:textId="77777777" w:rsidR="00EF5792" w:rsidRPr="00ED18DF" w:rsidRDefault="00EF5792" w:rsidP="008D2747">
            <w:pPr>
              <w:keepNext/>
              <w:ind w:firstLine="0"/>
              <w:jc w:val="center"/>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w:t>
            </w:r>
          </w:p>
        </w:tc>
        <w:tc>
          <w:tcPr>
            <w:tcW w:w="946" w:type="dxa"/>
            <w:tcBorders>
              <w:top w:val="single" w:sz="4" w:space="0" w:color="auto"/>
              <w:left w:val="single" w:sz="4" w:space="0" w:color="auto"/>
              <w:bottom w:val="single" w:sz="8" w:space="0" w:color="auto"/>
              <w:right w:val="single" w:sz="8" w:space="0" w:color="auto"/>
            </w:tcBorders>
            <w:vAlign w:val="center"/>
          </w:tcPr>
          <w:p w14:paraId="1DB9D572" w14:textId="77777777" w:rsidR="00EF5792" w:rsidRPr="00ED18DF" w:rsidRDefault="00EF5792" w:rsidP="008D2747">
            <w:pPr>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946" w:type="dxa"/>
            <w:tcBorders>
              <w:top w:val="single" w:sz="4" w:space="0" w:color="auto"/>
              <w:left w:val="single" w:sz="4" w:space="0" w:color="auto"/>
              <w:bottom w:val="single" w:sz="8" w:space="0" w:color="auto"/>
              <w:right w:val="single" w:sz="8" w:space="0" w:color="auto"/>
            </w:tcBorders>
            <w:vAlign w:val="center"/>
          </w:tcPr>
          <w:p w14:paraId="7D3E2684" w14:textId="77777777" w:rsidR="00EF5792" w:rsidRPr="00ED18DF" w:rsidRDefault="00EF5792" w:rsidP="008D2747">
            <w:pPr>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946" w:type="dxa"/>
            <w:tcBorders>
              <w:top w:val="single" w:sz="4" w:space="0" w:color="auto"/>
              <w:left w:val="single" w:sz="4" w:space="0" w:color="auto"/>
              <w:bottom w:val="single" w:sz="8" w:space="0" w:color="auto"/>
              <w:right w:val="single" w:sz="8" w:space="0" w:color="auto"/>
            </w:tcBorders>
            <w:vAlign w:val="center"/>
          </w:tcPr>
          <w:p w14:paraId="54588752" w14:textId="77777777" w:rsidR="00EF5792" w:rsidRPr="003C7516" w:rsidRDefault="00EF5792" w:rsidP="008D2747">
            <w:pPr>
              <w:ind w:firstLine="0"/>
              <w:jc w:val="center"/>
              <w:rPr>
                <w:rFonts w:ascii="Times New Roman" w:hAnsi="Times New Roman" w:cs="Times New Roman"/>
                <w:sz w:val="28"/>
                <w:szCs w:val="28"/>
              </w:rPr>
            </w:pPr>
            <w:r w:rsidRPr="003C7516">
              <w:rPr>
                <w:rFonts w:ascii="Times New Roman" w:hAnsi="Times New Roman" w:cs="Times New Roman"/>
                <w:sz w:val="28"/>
                <w:szCs w:val="28"/>
              </w:rPr>
              <w:t>3496</w:t>
            </w:r>
          </w:p>
        </w:tc>
      </w:tr>
    </w:tbl>
    <w:p w14:paraId="7BA2F3CC" w14:textId="4881D6BB" w:rsidR="005E6415" w:rsidRPr="00431AFD" w:rsidRDefault="00770DED" w:rsidP="00F43210">
      <w:pPr>
        <w:rPr>
          <w:sz w:val="28"/>
          <w:szCs w:val="28"/>
        </w:rPr>
      </w:pPr>
      <w:r>
        <w:rPr>
          <w:sz w:val="28"/>
          <w:szCs w:val="28"/>
        </w:rPr>
        <w:t>В</w:t>
      </w:r>
      <w:r w:rsidR="00F43210" w:rsidRPr="00F43210">
        <w:rPr>
          <w:sz w:val="28"/>
          <w:szCs w:val="28"/>
        </w:rPr>
        <w:t>с</w:t>
      </w:r>
      <w:r>
        <w:rPr>
          <w:sz w:val="28"/>
          <w:szCs w:val="28"/>
        </w:rPr>
        <w:t>ё</w:t>
      </w:r>
      <w:r w:rsidR="00F43210" w:rsidRPr="00F43210">
        <w:rPr>
          <w:sz w:val="28"/>
          <w:szCs w:val="28"/>
        </w:rPr>
        <w:t xml:space="preserve"> больше детей, </w:t>
      </w:r>
      <w:r>
        <w:rPr>
          <w:sz w:val="28"/>
          <w:szCs w:val="28"/>
        </w:rPr>
        <w:t xml:space="preserve">в том числе </w:t>
      </w:r>
      <w:r w:rsidR="00F43210" w:rsidRPr="00F43210">
        <w:rPr>
          <w:sz w:val="28"/>
          <w:szCs w:val="28"/>
        </w:rPr>
        <w:t>из невоцерковленных семей, участвуют в кружковой деятельности при храмах</w:t>
      </w:r>
      <w:r>
        <w:rPr>
          <w:sz w:val="28"/>
          <w:szCs w:val="28"/>
        </w:rPr>
        <w:t>,</w:t>
      </w:r>
      <w:r w:rsidR="00B36244">
        <w:rPr>
          <w:sz w:val="28"/>
          <w:szCs w:val="28"/>
        </w:rPr>
        <w:t xml:space="preserve"> </w:t>
      </w:r>
      <w:r w:rsidR="00F43210" w:rsidRPr="00F43210">
        <w:rPr>
          <w:sz w:val="28"/>
          <w:szCs w:val="28"/>
        </w:rPr>
        <w:t>посеща</w:t>
      </w:r>
      <w:r w:rsidR="00B36244">
        <w:rPr>
          <w:sz w:val="28"/>
          <w:szCs w:val="28"/>
        </w:rPr>
        <w:t>я</w:t>
      </w:r>
      <w:r w:rsidR="00F43210" w:rsidRPr="00F43210">
        <w:rPr>
          <w:sz w:val="28"/>
          <w:szCs w:val="28"/>
        </w:rPr>
        <w:t xml:space="preserve"> уроки рисования, рукоделия, дополнительные занятия по общеобразовательным предметам и т.д. Содержание этих занятий, дополненное элементами Закона Божия, и возможность посещать их в будние дни делает их особо популярными. </w:t>
      </w:r>
      <w:r>
        <w:rPr>
          <w:sz w:val="28"/>
          <w:szCs w:val="28"/>
        </w:rPr>
        <w:t>Д</w:t>
      </w:r>
      <w:r w:rsidR="00F43210" w:rsidRPr="00F43210">
        <w:rPr>
          <w:sz w:val="28"/>
          <w:szCs w:val="28"/>
        </w:rPr>
        <w:t>ушепопечение о детях, занимающихся в кружках и секциях, ведется в рамках воскресной школы: через педагогов и священников. Это способствует обучению в дальнейшем «кружковых» детей уже по основной программе воскресной школ</w:t>
      </w:r>
      <w:r w:rsidR="00457E1A">
        <w:rPr>
          <w:sz w:val="28"/>
          <w:szCs w:val="28"/>
        </w:rPr>
        <w:t>ы</w:t>
      </w:r>
      <w:r w:rsidR="00F43210" w:rsidRPr="00F43210">
        <w:rPr>
          <w:sz w:val="28"/>
          <w:szCs w:val="28"/>
        </w:rPr>
        <w:t>.</w:t>
      </w:r>
    </w:p>
    <w:p w14:paraId="356FCC20" w14:textId="7BC219AD" w:rsidR="00220F1F" w:rsidRPr="00431AFD" w:rsidRDefault="00525616" w:rsidP="00091230">
      <w:pPr>
        <w:rPr>
          <w:sz w:val="28"/>
          <w:szCs w:val="28"/>
        </w:rPr>
      </w:pPr>
      <w:r w:rsidRPr="00431AFD">
        <w:rPr>
          <w:sz w:val="28"/>
          <w:szCs w:val="28"/>
        </w:rPr>
        <w:t>Во всех викариатствах города Москвы прошли семинары для руководителей и преподавателей воскресных школ для обобщения имеющихся подходов к деятельности воскресной школы и выработки новых ориентиров и практик</w:t>
      </w:r>
      <w:r w:rsidR="002B0986">
        <w:rPr>
          <w:sz w:val="28"/>
          <w:szCs w:val="28"/>
        </w:rPr>
        <w:t>.</w:t>
      </w:r>
      <w:r w:rsidRPr="00431AFD">
        <w:rPr>
          <w:sz w:val="28"/>
          <w:szCs w:val="28"/>
        </w:rPr>
        <w:t xml:space="preserve"> </w:t>
      </w:r>
      <w:r w:rsidR="002B0986" w:rsidRPr="002B0986">
        <w:rPr>
          <w:sz w:val="28"/>
          <w:szCs w:val="28"/>
        </w:rPr>
        <w:t xml:space="preserve">Итогом данной работы стал обобщающий документ </w:t>
      </w:r>
      <w:r w:rsidR="002B0986" w:rsidRPr="002B0986">
        <w:rPr>
          <w:b/>
          <w:sz w:val="28"/>
          <w:szCs w:val="28"/>
        </w:rPr>
        <w:t xml:space="preserve">«Методические и практические рекомендации по работе с детьми в воскресной школе» </w:t>
      </w:r>
      <w:r w:rsidR="002B0986" w:rsidRPr="002B0986">
        <w:rPr>
          <w:sz w:val="28"/>
          <w:szCs w:val="28"/>
        </w:rPr>
        <w:t xml:space="preserve">с анализом ситуации и конкретными практическими рекомендациями для настоятелей храмов и руководства приходских воскресных школ в пределах Московской епархии по решению наиболее значимых вопросов: привлечению новых воспитанников в воскресные школы и их приобщение к литургической жизни, создание и функционирование новых кружков и секций, дополнительная подготовка школьников по общеобразовательным предметам на базе воскресных школ и </w:t>
      </w:r>
      <w:r w:rsidR="0007535D">
        <w:rPr>
          <w:sz w:val="28"/>
          <w:szCs w:val="28"/>
        </w:rPr>
        <w:t>др</w:t>
      </w:r>
      <w:r w:rsidR="002B0986" w:rsidRPr="002B0986">
        <w:rPr>
          <w:sz w:val="28"/>
          <w:szCs w:val="28"/>
        </w:rPr>
        <w:t>.</w:t>
      </w:r>
    </w:p>
    <w:p w14:paraId="1CF6BA93" w14:textId="5D8F063A" w:rsidR="005C4A45" w:rsidRPr="00431AFD" w:rsidRDefault="00CF10DA" w:rsidP="00CF10DA">
      <w:pPr>
        <w:rPr>
          <w:iCs/>
          <w:sz w:val="28"/>
          <w:szCs w:val="28"/>
        </w:rPr>
      </w:pPr>
      <w:r>
        <w:rPr>
          <w:iCs/>
          <w:sz w:val="28"/>
          <w:szCs w:val="28"/>
        </w:rPr>
        <w:t>Н</w:t>
      </w:r>
      <w:r w:rsidRPr="00CF10DA">
        <w:rPr>
          <w:iCs/>
          <w:sz w:val="28"/>
          <w:szCs w:val="28"/>
        </w:rPr>
        <w:t>а заседании Комиссии по дея</w:t>
      </w:r>
      <w:r>
        <w:rPr>
          <w:iCs/>
          <w:sz w:val="28"/>
          <w:szCs w:val="28"/>
        </w:rPr>
        <w:t>тельности воскресных школ</w:t>
      </w:r>
      <w:r w:rsidR="007E46AC">
        <w:rPr>
          <w:iCs/>
          <w:sz w:val="28"/>
          <w:szCs w:val="28"/>
        </w:rPr>
        <w:t xml:space="preserve"> от</w:t>
      </w:r>
      <w:r>
        <w:rPr>
          <w:iCs/>
          <w:sz w:val="28"/>
          <w:szCs w:val="28"/>
        </w:rPr>
        <w:t xml:space="preserve"> 24 января </w:t>
      </w:r>
      <w:r w:rsidRPr="00CF10DA">
        <w:rPr>
          <w:iCs/>
          <w:sz w:val="28"/>
          <w:szCs w:val="28"/>
        </w:rPr>
        <w:t>2023</w:t>
      </w:r>
      <w:r>
        <w:rPr>
          <w:iCs/>
          <w:sz w:val="28"/>
          <w:szCs w:val="28"/>
        </w:rPr>
        <w:t xml:space="preserve"> года </w:t>
      </w:r>
      <w:r w:rsidRPr="00CF10DA">
        <w:rPr>
          <w:iCs/>
          <w:sz w:val="28"/>
          <w:szCs w:val="28"/>
        </w:rPr>
        <w:t xml:space="preserve">было принято решение о передаче </w:t>
      </w:r>
      <w:r w:rsidR="007E46AC" w:rsidRPr="007E46AC">
        <w:rPr>
          <w:iCs/>
          <w:sz w:val="28"/>
          <w:szCs w:val="28"/>
        </w:rPr>
        <w:t>военно-патриотических клубов</w:t>
      </w:r>
      <w:r w:rsidR="0007535D">
        <w:rPr>
          <w:iCs/>
          <w:sz w:val="28"/>
          <w:szCs w:val="28"/>
        </w:rPr>
        <w:t xml:space="preserve"> (ВПК)</w:t>
      </w:r>
      <w:r w:rsidR="007E46AC" w:rsidRPr="007E46AC">
        <w:rPr>
          <w:iCs/>
          <w:sz w:val="28"/>
          <w:szCs w:val="28"/>
        </w:rPr>
        <w:t xml:space="preserve"> </w:t>
      </w:r>
      <w:r w:rsidRPr="00CF10DA">
        <w:rPr>
          <w:iCs/>
          <w:sz w:val="28"/>
          <w:szCs w:val="28"/>
        </w:rPr>
        <w:t>и спортивных секций</w:t>
      </w:r>
      <w:r w:rsidR="007E46AC">
        <w:rPr>
          <w:iCs/>
          <w:sz w:val="28"/>
          <w:szCs w:val="28"/>
        </w:rPr>
        <w:t xml:space="preserve"> в ведение</w:t>
      </w:r>
      <w:r w:rsidRPr="00CF10DA">
        <w:rPr>
          <w:iCs/>
          <w:sz w:val="28"/>
          <w:szCs w:val="28"/>
        </w:rPr>
        <w:t xml:space="preserve"> Отдел</w:t>
      </w:r>
      <w:r w:rsidR="007E46AC">
        <w:rPr>
          <w:iCs/>
          <w:sz w:val="28"/>
          <w:szCs w:val="28"/>
        </w:rPr>
        <w:t>а</w:t>
      </w:r>
      <w:r w:rsidRPr="00CF10DA">
        <w:rPr>
          <w:iCs/>
          <w:sz w:val="28"/>
          <w:szCs w:val="28"/>
        </w:rPr>
        <w:t xml:space="preserve"> по делам физической культуры и спорта, при этом было постановлено, что в задачи Отдела будет входить организация пастырского окормления светских ВПК и спортивных секций и </w:t>
      </w:r>
      <w:r w:rsidRPr="00CF10DA">
        <w:rPr>
          <w:iCs/>
          <w:sz w:val="28"/>
          <w:szCs w:val="28"/>
        </w:rPr>
        <w:lastRenderedPageBreak/>
        <w:t>обеспечение методической поддержки деятельности приходских ВПК и спортивных секций.</w:t>
      </w:r>
      <w:r w:rsidR="00856C10">
        <w:rPr>
          <w:iCs/>
          <w:sz w:val="28"/>
          <w:szCs w:val="28"/>
        </w:rPr>
        <w:t xml:space="preserve"> </w:t>
      </w:r>
      <w:r w:rsidR="00856C10" w:rsidRPr="00856C10">
        <w:rPr>
          <w:iCs/>
          <w:sz w:val="28"/>
          <w:szCs w:val="28"/>
        </w:rPr>
        <w:t>Количество детей, занимающихся в спортивных секциях и ВПК</w:t>
      </w:r>
      <w:r w:rsidR="00C32444">
        <w:rPr>
          <w:iCs/>
          <w:sz w:val="28"/>
          <w:szCs w:val="28"/>
        </w:rPr>
        <w:t xml:space="preserve"> – </w:t>
      </w:r>
      <w:r w:rsidR="00856C10" w:rsidRPr="00856C10">
        <w:rPr>
          <w:iCs/>
          <w:sz w:val="28"/>
          <w:szCs w:val="28"/>
        </w:rPr>
        <w:t>396 человек.</w:t>
      </w:r>
    </w:p>
    <w:p w14:paraId="40604FCD" w14:textId="77777777" w:rsidR="007F11DB" w:rsidRPr="00431AFD" w:rsidRDefault="007F11DB" w:rsidP="00091230">
      <w:pPr>
        <w:rPr>
          <w:spacing w:val="-6"/>
          <w:sz w:val="28"/>
          <w:szCs w:val="28"/>
        </w:rPr>
      </w:pPr>
      <w:r w:rsidRPr="00431AFD">
        <w:rPr>
          <w:spacing w:val="-6"/>
          <w:sz w:val="28"/>
          <w:szCs w:val="28"/>
        </w:rPr>
        <w:t>В 202</w:t>
      </w:r>
      <w:r w:rsidR="00260F66">
        <w:rPr>
          <w:spacing w:val="-6"/>
          <w:sz w:val="28"/>
          <w:szCs w:val="28"/>
        </w:rPr>
        <w:t>3</w:t>
      </w:r>
      <w:r w:rsidRPr="00431AFD">
        <w:rPr>
          <w:spacing w:val="-6"/>
          <w:sz w:val="28"/>
          <w:szCs w:val="28"/>
        </w:rPr>
        <w:t xml:space="preserve"> </w:t>
      </w:r>
      <w:r w:rsidRPr="00431AFD">
        <w:rPr>
          <w:iCs/>
          <w:sz w:val="28"/>
          <w:szCs w:val="28"/>
        </w:rPr>
        <w:t>году</w:t>
      </w:r>
      <w:r w:rsidRPr="00431AFD">
        <w:rPr>
          <w:spacing w:val="-6"/>
          <w:sz w:val="28"/>
          <w:szCs w:val="28"/>
        </w:rPr>
        <w:t xml:space="preserve"> в Москве </w:t>
      </w:r>
      <w:r w:rsidR="00F959D9" w:rsidRPr="00431AFD">
        <w:rPr>
          <w:spacing w:val="-6"/>
          <w:sz w:val="28"/>
          <w:szCs w:val="28"/>
        </w:rPr>
        <w:t>прошли</w:t>
      </w:r>
      <w:r w:rsidRPr="00431AFD">
        <w:rPr>
          <w:spacing w:val="-6"/>
          <w:sz w:val="28"/>
          <w:szCs w:val="28"/>
        </w:rPr>
        <w:t xml:space="preserve"> следующие общегородские мероприятия </w:t>
      </w:r>
      <w:r w:rsidR="008A2B49" w:rsidRPr="00431AFD">
        <w:rPr>
          <w:spacing w:val="-6"/>
          <w:sz w:val="28"/>
          <w:szCs w:val="28"/>
        </w:rPr>
        <w:t>воскресн</w:t>
      </w:r>
      <w:r w:rsidRPr="00431AFD">
        <w:rPr>
          <w:spacing w:val="-6"/>
          <w:sz w:val="28"/>
          <w:szCs w:val="28"/>
        </w:rPr>
        <w:t>ых школ:</w:t>
      </w:r>
    </w:p>
    <w:p w14:paraId="49E2405E" w14:textId="52EED083" w:rsidR="00260F66" w:rsidRPr="00260F66" w:rsidRDefault="00260F66" w:rsidP="007154C4">
      <w:pPr>
        <w:pStyle w:val="a8"/>
        <w:numPr>
          <w:ilvl w:val="0"/>
          <w:numId w:val="7"/>
        </w:numPr>
        <w:ind w:left="709" w:hanging="425"/>
        <w:rPr>
          <w:sz w:val="28"/>
          <w:szCs w:val="28"/>
        </w:rPr>
      </w:pPr>
      <w:r w:rsidRPr="00260F66">
        <w:rPr>
          <w:sz w:val="28"/>
          <w:szCs w:val="28"/>
        </w:rPr>
        <w:t xml:space="preserve">25 февраля на территории храма Собора Московских святых в Бибиреве прошли финальные игры Третьего </w:t>
      </w:r>
      <w:r w:rsidR="00F275E1">
        <w:rPr>
          <w:sz w:val="28"/>
          <w:szCs w:val="28"/>
        </w:rPr>
        <w:t>е</w:t>
      </w:r>
      <w:r w:rsidRPr="00260F66">
        <w:rPr>
          <w:sz w:val="28"/>
          <w:szCs w:val="28"/>
        </w:rPr>
        <w:t>пархиального турнира по шахматам среди воспитанников православных гимназий и воскресных школ Московской епархии с привлечением учащихся общеобразовательных учебных заведений. Турнир проходил в два этапа в двух возрастных категориях: 6-10 и 11-15 лет. В турнире приняли участие более 300 человек.</w:t>
      </w:r>
    </w:p>
    <w:p w14:paraId="07CC2846" w14:textId="4E0B9BF3" w:rsidR="00260F66" w:rsidRPr="00260F66" w:rsidRDefault="00260F66" w:rsidP="007154C4">
      <w:pPr>
        <w:pStyle w:val="a8"/>
        <w:numPr>
          <w:ilvl w:val="0"/>
          <w:numId w:val="7"/>
        </w:numPr>
        <w:ind w:left="709" w:hanging="425"/>
        <w:rPr>
          <w:sz w:val="28"/>
          <w:szCs w:val="28"/>
        </w:rPr>
      </w:pPr>
      <w:r w:rsidRPr="00260F66">
        <w:rPr>
          <w:sz w:val="28"/>
          <w:szCs w:val="28"/>
        </w:rPr>
        <w:t>12 марта</w:t>
      </w:r>
      <w:r w:rsidR="001418D9">
        <w:rPr>
          <w:sz w:val="28"/>
          <w:szCs w:val="28"/>
        </w:rPr>
        <w:t>,</w:t>
      </w:r>
      <w:r w:rsidRPr="00260F66">
        <w:rPr>
          <w:sz w:val="28"/>
          <w:szCs w:val="28"/>
        </w:rPr>
        <w:t xml:space="preserve"> в Неделю святителя Григория </w:t>
      </w:r>
      <w:proofErr w:type="spellStart"/>
      <w:r w:rsidRPr="00260F66">
        <w:rPr>
          <w:sz w:val="28"/>
          <w:szCs w:val="28"/>
        </w:rPr>
        <w:t>Паламы</w:t>
      </w:r>
      <w:proofErr w:type="spellEnd"/>
      <w:r w:rsidR="001418D9">
        <w:rPr>
          <w:sz w:val="28"/>
          <w:szCs w:val="28"/>
        </w:rPr>
        <w:t>,</w:t>
      </w:r>
      <w:r w:rsidRPr="00260F66">
        <w:rPr>
          <w:sz w:val="28"/>
          <w:szCs w:val="28"/>
        </w:rPr>
        <w:t xml:space="preserve"> во Дворце творчества детей и молодежи на </w:t>
      </w:r>
      <w:proofErr w:type="spellStart"/>
      <w:r w:rsidRPr="00260F66">
        <w:rPr>
          <w:sz w:val="28"/>
          <w:szCs w:val="28"/>
        </w:rPr>
        <w:t>Миусах</w:t>
      </w:r>
      <w:proofErr w:type="spellEnd"/>
      <w:r w:rsidRPr="00260F66">
        <w:rPr>
          <w:sz w:val="28"/>
          <w:szCs w:val="28"/>
        </w:rPr>
        <w:t xml:space="preserve"> среди учащихся воскресных школ Московской епархии был проведен финальный этап интеллектуального турнира по основам православной веры «Своя игра». Общее число участников – </w:t>
      </w:r>
      <w:r w:rsidR="00CD2112">
        <w:rPr>
          <w:sz w:val="28"/>
          <w:szCs w:val="28"/>
        </w:rPr>
        <w:t>около</w:t>
      </w:r>
      <w:r w:rsidR="00CD2112" w:rsidRPr="00260F66">
        <w:rPr>
          <w:sz w:val="28"/>
          <w:szCs w:val="28"/>
        </w:rPr>
        <w:t xml:space="preserve"> </w:t>
      </w:r>
      <w:r w:rsidRPr="00260F66">
        <w:rPr>
          <w:sz w:val="28"/>
          <w:szCs w:val="28"/>
        </w:rPr>
        <w:t>200 человек.</w:t>
      </w:r>
    </w:p>
    <w:p w14:paraId="3E31BBE7" w14:textId="497B18FE" w:rsidR="00120728" w:rsidRPr="00260F66" w:rsidRDefault="00120728" w:rsidP="007154C4">
      <w:pPr>
        <w:pStyle w:val="a8"/>
        <w:numPr>
          <w:ilvl w:val="0"/>
          <w:numId w:val="7"/>
        </w:numPr>
        <w:ind w:left="709" w:hanging="425"/>
        <w:rPr>
          <w:sz w:val="28"/>
          <w:szCs w:val="28"/>
        </w:rPr>
      </w:pPr>
      <w:r w:rsidRPr="00260F66">
        <w:rPr>
          <w:sz w:val="28"/>
          <w:szCs w:val="28"/>
        </w:rPr>
        <w:t>23 апреля</w:t>
      </w:r>
      <w:r w:rsidR="001418D9">
        <w:rPr>
          <w:sz w:val="28"/>
          <w:szCs w:val="28"/>
        </w:rPr>
        <w:t>,</w:t>
      </w:r>
      <w:r w:rsidRPr="00260F66">
        <w:rPr>
          <w:sz w:val="28"/>
          <w:szCs w:val="28"/>
        </w:rPr>
        <w:t xml:space="preserve"> в </w:t>
      </w:r>
      <w:r w:rsidR="00ED41AD">
        <w:rPr>
          <w:sz w:val="28"/>
          <w:szCs w:val="28"/>
        </w:rPr>
        <w:t>п</w:t>
      </w:r>
      <w:r w:rsidRPr="00260F66">
        <w:rPr>
          <w:sz w:val="28"/>
          <w:szCs w:val="28"/>
        </w:rPr>
        <w:t>раздник Антипасхи</w:t>
      </w:r>
      <w:r w:rsidR="001418D9">
        <w:rPr>
          <w:sz w:val="28"/>
          <w:szCs w:val="28"/>
        </w:rPr>
        <w:t>,</w:t>
      </w:r>
      <w:r w:rsidRPr="00260F66">
        <w:rPr>
          <w:sz w:val="28"/>
          <w:szCs w:val="28"/>
        </w:rPr>
        <w:t xml:space="preserve"> в Храм</w:t>
      </w:r>
      <w:r w:rsidR="00ED41AD">
        <w:rPr>
          <w:sz w:val="28"/>
          <w:szCs w:val="28"/>
        </w:rPr>
        <w:t>е</w:t>
      </w:r>
      <w:r w:rsidRPr="00260F66">
        <w:rPr>
          <w:sz w:val="28"/>
          <w:szCs w:val="28"/>
        </w:rPr>
        <w:t xml:space="preserve"> Христа Спасителя состоялась</w:t>
      </w:r>
      <w:r w:rsidR="001D19C4">
        <w:rPr>
          <w:sz w:val="28"/>
          <w:szCs w:val="28"/>
        </w:rPr>
        <w:t xml:space="preserve"> Патриаршая</w:t>
      </w:r>
      <w:r w:rsidRPr="00260F66">
        <w:rPr>
          <w:sz w:val="28"/>
          <w:szCs w:val="28"/>
        </w:rPr>
        <w:t xml:space="preserve"> Божественная литургия с участием детей-воспитанников воскресных школ. Песнопения </w:t>
      </w:r>
      <w:r w:rsidR="00ED41AD" w:rsidRPr="00260F66">
        <w:rPr>
          <w:sz w:val="28"/>
          <w:szCs w:val="28"/>
        </w:rPr>
        <w:t>исполнил</w:t>
      </w:r>
      <w:r w:rsidRPr="00260F66">
        <w:rPr>
          <w:sz w:val="28"/>
          <w:szCs w:val="28"/>
        </w:rPr>
        <w:t xml:space="preserve"> сводный хор из 600 </w:t>
      </w:r>
      <w:r w:rsidR="00B60EBF">
        <w:rPr>
          <w:sz w:val="28"/>
          <w:szCs w:val="28"/>
        </w:rPr>
        <w:t>детей</w:t>
      </w:r>
      <w:r w:rsidRPr="00260F66">
        <w:rPr>
          <w:sz w:val="28"/>
          <w:szCs w:val="28"/>
        </w:rPr>
        <w:t xml:space="preserve">. </w:t>
      </w:r>
      <w:r w:rsidR="00B60EBF">
        <w:rPr>
          <w:sz w:val="28"/>
          <w:szCs w:val="28"/>
        </w:rPr>
        <w:t>За богослужением молились</w:t>
      </w:r>
      <w:r w:rsidRPr="00260F66">
        <w:rPr>
          <w:sz w:val="28"/>
          <w:szCs w:val="28"/>
        </w:rPr>
        <w:t xml:space="preserve"> около 4000 детей из Москвы.</w:t>
      </w:r>
    </w:p>
    <w:p w14:paraId="150268C8" w14:textId="77777777" w:rsidR="00260F66" w:rsidRDefault="00260F66" w:rsidP="007154C4">
      <w:pPr>
        <w:pStyle w:val="a8"/>
        <w:numPr>
          <w:ilvl w:val="0"/>
          <w:numId w:val="7"/>
        </w:numPr>
        <w:ind w:left="709" w:hanging="425"/>
        <w:rPr>
          <w:sz w:val="28"/>
          <w:szCs w:val="28"/>
        </w:rPr>
      </w:pPr>
      <w:r w:rsidRPr="00260F66">
        <w:rPr>
          <w:sz w:val="28"/>
          <w:szCs w:val="28"/>
        </w:rPr>
        <w:t xml:space="preserve">По благословению Святейшего Патриарха 14 мая в Зале Церковных Соборов Храма Христа Спасителя состоялся гала-концерт IX Фестиваля воскресных школ и детских творческих коллективов </w:t>
      </w:r>
      <w:r w:rsidR="00B62086">
        <w:rPr>
          <w:sz w:val="28"/>
          <w:szCs w:val="28"/>
        </w:rPr>
        <w:t>г. Москв</w:t>
      </w:r>
      <w:r w:rsidRPr="00260F66">
        <w:rPr>
          <w:sz w:val="28"/>
          <w:szCs w:val="28"/>
        </w:rPr>
        <w:t xml:space="preserve">ы «Пасха Христова». В концерте приняли участие более 500 детей и педагогов. </w:t>
      </w:r>
    </w:p>
    <w:p w14:paraId="187A8EA9" w14:textId="77777777" w:rsidR="00260F66" w:rsidRPr="00260F66" w:rsidRDefault="00260F66" w:rsidP="007154C4">
      <w:pPr>
        <w:pStyle w:val="a8"/>
        <w:numPr>
          <w:ilvl w:val="0"/>
          <w:numId w:val="7"/>
        </w:numPr>
        <w:ind w:left="709" w:hanging="425"/>
        <w:rPr>
          <w:sz w:val="28"/>
          <w:szCs w:val="28"/>
        </w:rPr>
      </w:pPr>
      <w:r w:rsidRPr="00260F66">
        <w:rPr>
          <w:sz w:val="28"/>
          <w:szCs w:val="28"/>
        </w:rPr>
        <w:t xml:space="preserve">В четырёх приходах города Москвы закончена работа по апробации Единого учебно-методического комплекса для приходских занятий с детьми по четырём возрастным категориям, разработанного Синодальным отделом религиозного образования и катехизации. </w:t>
      </w:r>
    </w:p>
    <w:p w14:paraId="30BFA03E" w14:textId="615A943D" w:rsidR="00F074EF" w:rsidRDefault="00260F66" w:rsidP="007154C4">
      <w:pPr>
        <w:pStyle w:val="a8"/>
        <w:numPr>
          <w:ilvl w:val="0"/>
          <w:numId w:val="7"/>
        </w:numPr>
        <w:ind w:left="709" w:hanging="425"/>
        <w:rPr>
          <w:sz w:val="28"/>
          <w:szCs w:val="28"/>
        </w:rPr>
      </w:pPr>
      <w:r w:rsidRPr="00260F66">
        <w:rPr>
          <w:sz w:val="28"/>
          <w:szCs w:val="28"/>
        </w:rPr>
        <w:t>За отчетный период проведено 7 аттестаций и 4 посещения воскресных школ Москвы.</w:t>
      </w:r>
    </w:p>
    <w:p w14:paraId="427342DD" w14:textId="7461E62A" w:rsidR="00C873B6" w:rsidRPr="00846758" w:rsidRDefault="000025CB" w:rsidP="00C873B6">
      <w:pPr>
        <w:rPr>
          <w:spacing w:val="-2"/>
          <w:sz w:val="28"/>
          <w:szCs w:val="28"/>
        </w:rPr>
      </w:pPr>
      <w:r w:rsidRPr="00846758">
        <w:rPr>
          <w:iCs/>
          <w:spacing w:val="-2"/>
          <w:sz w:val="28"/>
          <w:szCs w:val="28"/>
        </w:rPr>
        <w:t>В 2022-2023 учебном году Комиссией</w:t>
      </w:r>
      <w:r w:rsidR="00C873B6" w:rsidRPr="00846758">
        <w:rPr>
          <w:iCs/>
          <w:spacing w:val="-2"/>
          <w:sz w:val="28"/>
          <w:szCs w:val="28"/>
        </w:rPr>
        <w:t xml:space="preserve"> по деятельности воскресных школ</w:t>
      </w:r>
      <w:r w:rsidRPr="00846758">
        <w:rPr>
          <w:iCs/>
          <w:spacing w:val="-2"/>
          <w:sz w:val="28"/>
          <w:szCs w:val="28"/>
        </w:rPr>
        <w:t xml:space="preserve"> </w:t>
      </w:r>
      <w:r w:rsidR="003352E8" w:rsidRPr="00846758">
        <w:rPr>
          <w:iCs/>
          <w:spacing w:val="-2"/>
          <w:sz w:val="28"/>
          <w:szCs w:val="28"/>
        </w:rPr>
        <w:t>составлен список</w:t>
      </w:r>
      <w:r w:rsidR="00563207" w:rsidRPr="00846758">
        <w:rPr>
          <w:iCs/>
          <w:spacing w:val="-2"/>
          <w:sz w:val="28"/>
          <w:szCs w:val="28"/>
        </w:rPr>
        <w:t xml:space="preserve"> из 9</w:t>
      </w:r>
      <w:r w:rsidR="003352E8" w:rsidRPr="00846758">
        <w:rPr>
          <w:iCs/>
          <w:spacing w:val="-2"/>
          <w:sz w:val="28"/>
          <w:szCs w:val="28"/>
        </w:rPr>
        <w:t xml:space="preserve"> храмов, где ведется целенаправленная работа с детьми-инвалидами</w:t>
      </w:r>
      <w:r w:rsidR="00563207" w:rsidRPr="00846758">
        <w:rPr>
          <w:iCs/>
          <w:spacing w:val="-2"/>
          <w:sz w:val="28"/>
          <w:szCs w:val="28"/>
        </w:rPr>
        <w:t xml:space="preserve"> и осуществляется взаимодействие с интернатами для детей с </w:t>
      </w:r>
      <w:r w:rsidR="00846758" w:rsidRPr="00846758">
        <w:rPr>
          <w:iCs/>
          <w:spacing w:val="-2"/>
          <w:sz w:val="28"/>
          <w:szCs w:val="28"/>
        </w:rPr>
        <w:t>ограниченными возможностями здоровья</w:t>
      </w:r>
      <w:r w:rsidR="00E330D2">
        <w:rPr>
          <w:iCs/>
          <w:spacing w:val="-2"/>
          <w:sz w:val="28"/>
          <w:szCs w:val="28"/>
        </w:rPr>
        <w:t>, а также</w:t>
      </w:r>
      <w:r w:rsidR="00563207" w:rsidRPr="00846758">
        <w:rPr>
          <w:iCs/>
          <w:spacing w:val="-2"/>
          <w:sz w:val="28"/>
          <w:szCs w:val="28"/>
        </w:rPr>
        <w:t xml:space="preserve"> с детьми с нарушением слуха и речи, проблемами аутичного спектра, ДЦП</w:t>
      </w:r>
      <w:r w:rsidR="00E330D2">
        <w:rPr>
          <w:iCs/>
          <w:spacing w:val="-2"/>
          <w:sz w:val="28"/>
          <w:szCs w:val="28"/>
        </w:rPr>
        <w:t xml:space="preserve"> и</w:t>
      </w:r>
      <w:r w:rsidR="00563207" w:rsidRPr="00846758">
        <w:rPr>
          <w:iCs/>
          <w:spacing w:val="-2"/>
          <w:sz w:val="28"/>
          <w:szCs w:val="28"/>
        </w:rPr>
        <w:t xml:space="preserve"> </w:t>
      </w:r>
      <w:r w:rsidR="00AC2666">
        <w:rPr>
          <w:iCs/>
          <w:spacing w:val="-2"/>
          <w:sz w:val="28"/>
          <w:szCs w:val="28"/>
        </w:rPr>
        <w:t>с</w:t>
      </w:r>
      <w:r w:rsidR="00563207" w:rsidRPr="00846758">
        <w:rPr>
          <w:iCs/>
          <w:spacing w:val="-2"/>
          <w:sz w:val="28"/>
          <w:szCs w:val="28"/>
        </w:rPr>
        <w:t>индромом Дауна.</w:t>
      </w:r>
    </w:p>
    <w:p w14:paraId="5AD8F80B" w14:textId="77777777" w:rsidR="00A3107F" w:rsidRPr="00431AFD" w:rsidRDefault="00A3107F" w:rsidP="00B22CCC">
      <w:pPr>
        <w:pStyle w:val="20"/>
        <w:rPr>
          <w:u w:color="000000"/>
          <w:bdr w:val="nil"/>
          <w:lang w:eastAsia="ru-RU"/>
        </w:rPr>
      </w:pPr>
      <w:bookmarkStart w:id="3" w:name="_Toc87629299"/>
      <w:r w:rsidRPr="00431AFD">
        <w:rPr>
          <w:u w:color="000000"/>
          <w:bdr w:val="nil"/>
          <w:lang w:eastAsia="ru-RU"/>
        </w:rPr>
        <w:t>Православные школы и гимназии</w:t>
      </w:r>
      <w:bookmarkEnd w:id="3"/>
    </w:p>
    <w:p w14:paraId="50B09D14" w14:textId="77777777" w:rsidR="000C5104" w:rsidRPr="00431AFD" w:rsidRDefault="00A86C8F" w:rsidP="00FE77D2">
      <w:pPr>
        <w:contextualSpacing/>
        <w:rPr>
          <w:rFonts w:cs="Calibri"/>
          <w:color w:val="000000"/>
          <w:sz w:val="28"/>
          <w:szCs w:val="28"/>
          <w:u w:color="000000"/>
          <w:bdr w:val="nil"/>
          <w:lang w:eastAsia="ru-RU"/>
        </w:rPr>
      </w:pPr>
      <w:r>
        <w:rPr>
          <w:rFonts w:cs="Calibri"/>
          <w:bCs/>
          <w:color w:val="000000"/>
          <w:sz w:val="28"/>
          <w:szCs w:val="28"/>
          <w:u w:color="000000"/>
          <w:bdr w:val="nil"/>
          <w:lang w:eastAsia="ru-RU"/>
        </w:rPr>
        <w:t>Н</w:t>
      </w:r>
      <w:r w:rsidRPr="00431AFD">
        <w:rPr>
          <w:rFonts w:cs="Calibri"/>
          <w:bCs/>
          <w:color w:val="000000"/>
          <w:sz w:val="28"/>
          <w:szCs w:val="28"/>
          <w:u w:color="000000"/>
          <w:bdr w:val="nil"/>
          <w:lang w:eastAsia="ru-RU"/>
        </w:rPr>
        <w:t>а 202</w:t>
      </w:r>
      <w:r>
        <w:rPr>
          <w:rFonts w:cs="Calibri"/>
          <w:bCs/>
          <w:color w:val="000000"/>
          <w:sz w:val="28"/>
          <w:szCs w:val="28"/>
          <w:u w:color="000000"/>
          <w:bdr w:val="nil"/>
          <w:lang w:eastAsia="ru-RU"/>
        </w:rPr>
        <w:t>3</w:t>
      </w:r>
      <w:r w:rsidRPr="00431AFD">
        <w:rPr>
          <w:rFonts w:cs="Calibri"/>
          <w:bCs/>
          <w:color w:val="000000"/>
          <w:sz w:val="28"/>
          <w:szCs w:val="28"/>
          <w:u w:color="000000"/>
          <w:bdr w:val="nil"/>
          <w:lang w:eastAsia="ru-RU"/>
        </w:rPr>
        <w:t xml:space="preserve"> год в </w:t>
      </w:r>
      <w:r w:rsidR="00B62086">
        <w:rPr>
          <w:rFonts w:cs="Calibri"/>
          <w:bCs/>
          <w:color w:val="000000"/>
          <w:sz w:val="28"/>
          <w:szCs w:val="28"/>
          <w:u w:color="000000"/>
          <w:bdr w:val="nil"/>
          <w:lang w:eastAsia="ru-RU"/>
        </w:rPr>
        <w:t>г. Москв</w:t>
      </w:r>
      <w:r w:rsidRPr="00431AFD">
        <w:rPr>
          <w:rFonts w:cs="Calibri"/>
          <w:bCs/>
          <w:color w:val="000000"/>
          <w:sz w:val="28"/>
          <w:szCs w:val="28"/>
          <w:u w:color="000000"/>
          <w:bdr w:val="nil"/>
          <w:lang w:eastAsia="ru-RU"/>
        </w:rPr>
        <w:t xml:space="preserve">е </w:t>
      </w:r>
      <w:r w:rsidRPr="00A86C8F">
        <w:rPr>
          <w:rFonts w:cs="Calibri"/>
          <w:b/>
          <w:bCs/>
          <w:color w:val="000000"/>
          <w:sz w:val="28"/>
          <w:szCs w:val="28"/>
          <w:u w:color="000000"/>
          <w:bdr w:val="nil"/>
          <w:lang w:eastAsia="ru-RU"/>
        </w:rPr>
        <w:t>32</w:t>
      </w:r>
      <w:r w:rsidR="000C5104" w:rsidRPr="00431AFD">
        <w:rPr>
          <w:rFonts w:cs="Calibri"/>
          <w:bCs/>
          <w:color w:val="000000"/>
          <w:sz w:val="28"/>
          <w:szCs w:val="28"/>
          <w:u w:color="000000"/>
          <w:bdr w:val="nil"/>
          <w:lang w:eastAsia="ru-RU"/>
        </w:rPr>
        <w:t xml:space="preserve"> православны</w:t>
      </w:r>
      <w:r>
        <w:rPr>
          <w:rFonts w:cs="Calibri"/>
          <w:bCs/>
          <w:color w:val="000000"/>
          <w:sz w:val="28"/>
          <w:szCs w:val="28"/>
          <w:u w:color="000000"/>
          <w:bdr w:val="nil"/>
          <w:lang w:eastAsia="ru-RU"/>
        </w:rPr>
        <w:t>е</w:t>
      </w:r>
      <w:r w:rsidR="000C5104" w:rsidRPr="00431AFD">
        <w:rPr>
          <w:rFonts w:cs="Calibri"/>
          <w:bCs/>
          <w:color w:val="000000"/>
          <w:sz w:val="28"/>
          <w:szCs w:val="28"/>
          <w:u w:color="000000"/>
          <w:bdr w:val="nil"/>
          <w:lang w:eastAsia="ru-RU"/>
        </w:rPr>
        <w:t xml:space="preserve"> школ</w:t>
      </w:r>
      <w:r>
        <w:rPr>
          <w:rFonts w:cs="Calibri"/>
          <w:bCs/>
          <w:color w:val="000000"/>
          <w:sz w:val="28"/>
          <w:szCs w:val="28"/>
          <w:u w:color="000000"/>
          <w:bdr w:val="nil"/>
          <w:lang w:eastAsia="ru-RU"/>
        </w:rPr>
        <w:t>ы</w:t>
      </w:r>
      <w:r w:rsidR="000C5104" w:rsidRPr="00431AFD">
        <w:rPr>
          <w:rFonts w:cs="Calibri"/>
          <w:bCs/>
          <w:color w:val="000000"/>
          <w:sz w:val="28"/>
          <w:szCs w:val="28"/>
          <w:u w:color="000000"/>
          <w:bdr w:val="nil"/>
          <w:lang w:eastAsia="ru-RU"/>
        </w:rPr>
        <w:t xml:space="preserve"> и гимнази</w:t>
      </w:r>
      <w:r>
        <w:rPr>
          <w:rFonts w:cs="Calibri"/>
          <w:bCs/>
          <w:color w:val="000000"/>
          <w:sz w:val="28"/>
          <w:szCs w:val="28"/>
          <w:u w:color="000000"/>
          <w:bdr w:val="nil"/>
          <w:lang w:eastAsia="ru-RU"/>
        </w:rPr>
        <w:t>и</w:t>
      </w:r>
      <w:r w:rsidR="000C5104" w:rsidRPr="00431AFD">
        <w:rPr>
          <w:rFonts w:cs="Calibri"/>
          <w:bCs/>
          <w:color w:val="000000"/>
          <w:sz w:val="28"/>
          <w:szCs w:val="28"/>
          <w:u w:color="000000"/>
          <w:bdr w:val="nil"/>
          <w:lang w:eastAsia="ru-RU"/>
        </w:rPr>
        <w:t xml:space="preserve">. </w:t>
      </w:r>
      <w:r w:rsidR="00907083" w:rsidRPr="00431AFD">
        <w:rPr>
          <w:rFonts w:cs="Calibri"/>
          <w:bCs/>
          <w:color w:val="000000"/>
          <w:sz w:val="28"/>
          <w:szCs w:val="28"/>
          <w:u w:color="000000"/>
          <w:bdr w:val="nil"/>
          <w:lang w:eastAsia="ru-RU"/>
        </w:rPr>
        <w:t>В 202</w:t>
      </w:r>
      <w:r>
        <w:rPr>
          <w:rFonts w:cs="Calibri"/>
          <w:bCs/>
          <w:color w:val="000000"/>
          <w:sz w:val="28"/>
          <w:szCs w:val="28"/>
          <w:u w:color="000000"/>
          <w:bdr w:val="nil"/>
          <w:lang w:eastAsia="ru-RU"/>
        </w:rPr>
        <w:t>2</w:t>
      </w:r>
      <w:r w:rsidR="00907083" w:rsidRPr="00431AFD">
        <w:rPr>
          <w:rFonts w:cs="Calibri"/>
          <w:bCs/>
          <w:color w:val="000000"/>
          <w:sz w:val="28"/>
          <w:szCs w:val="28"/>
          <w:u w:color="000000"/>
          <w:bdr w:val="nil"/>
          <w:lang w:eastAsia="ru-RU"/>
        </w:rPr>
        <w:t>/202</w:t>
      </w:r>
      <w:r>
        <w:rPr>
          <w:rFonts w:cs="Calibri"/>
          <w:bCs/>
          <w:color w:val="000000"/>
          <w:sz w:val="28"/>
          <w:szCs w:val="28"/>
          <w:u w:color="000000"/>
          <w:bdr w:val="nil"/>
          <w:lang w:eastAsia="ru-RU"/>
        </w:rPr>
        <w:t>3</w:t>
      </w:r>
      <w:r w:rsidR="000C5104" w:rsidRPr="00431AFD">
        <w:rPr>
          <w:rFonts w:cs="Calibri"/>
          <w:bCs/>
          <w:color w:val="000000"/>
          <w:sz w:val="28"/>
          <w:szCs w:val="28"/>
          <w:u w:color="000000"/>
          <w:bdr w:val="nil"/>
          <w:lang w:eastAsia="ru-RU"/>
        </w:rPr>
        <w:t xml:space="preserve"> учебном году </w:t>
      </w:r>
      <w:r w:rsidR="000C5104" w:rsidRPr="00431AFD">
        <w:rPr>
          <w:rFonts w:cs="Calibri"/>
          <w:color w:val="000000"/>
          <w:sz w:val="28"/>
          <w:szCs w:val="28"/>
          <w:u w:color="000000"/>
          <w:bdr w:val="nil"/>
          <w:lang w:eastAsia="ru-RU"/>
        </w:rPr>
        <w:t xml:space="preserve">обучение в них окончили </w:t>
      </w:r>
      <w:r w:rsidR="00AE1030">
        <w:rPr>
          <w:rFonts w:cs="Calibri"/>
          <w:b/>
          <w:color w:val="000000"/>
          <w:sz w:val="28"/>
          <w:szCs w:val="28"/>
          <w:u w:color="000000"/>
          <w:bdr w:val="nil"/>
          <w:lang w:eastAsia="ru-RU"/>
        </w:rPr>
        <w:t>263 (-12</w:t>
      </w:r>
      <w:r w:rsidR="000C5104" w:rsidRPr="00431AFD">
        <w:rPr>
          <w:rFonts w:cs="Calibri"/>
          <w:b/>
          <w:color w:val="000000"/>
          <w:sz w:val="28"/>
          <w:szCs w:val="28"/>
          <w:u w:color="000000"/>
          <w:bdr w:val="nil"/>
          <w:lang w:eastAsia="ru-RU"/>
        </w:rPr>
        <w:t>)</w:t>
      </w:r>
      <w:r w:rsidR="001D4DBD" w:rsidRPr="00431AFD">
        <w:rPr>
          <w:rFonts w:cs="Calibri"/>
          <w:color w:val="000000"/>
          <w:sz w:val="28"/>
          <w:szCs w:val="28"/>
          <w:u w:color="000000"/>
          <w:bdr w:val="nil"/>
          <w:lang w:eastAsia="ru-RU"/>
        </w:rPr>
        <w:t xml:space="preserve"> </w:t>
      </w:r>
      <w:r w:rsidR="000C5104" w:rsidRPr="00431AFD">
        <w:rPr>
          <w:rFonts w:cs="Calibri"/>
          <w:color w:val="000000"/>
          <w:sz w:val="28"/>
          <w:szCs w:val="28"/>
          <w:u w:color="000000"/>
          <w:bdr w:val="nil"/>
          <w:lang w:eastAsia="ru-RU"/>
        </w:rPr>
        <w:t>человек</w:t>
      </w:r>
      <w:r w:rsidR="00D61466">
        <w:rPr>
          <w:rFonts w:cs="Calibri"/>
          <w:color w:val="000000"/>
          <w:sz w:val="28"/>
          <w:szCs w:val="28"/>
          <w:u w:color="000000"/>
          <w:bdr w:val="nil"/>
          <w:lang w:eastAsia="ru-RU"/>
        </w:rPr>
        <w:t>а</w:t>
      </w:r>
      <w:r w:rsidR="000C5104" w:rsidRPr="00431AFD">
        <w:rPr>
          <w:rFonts w:cs="Calibri"/>
          <w:color w:val="000000"/>
          <w:sz w:val="28"/>
          <w:szCs w:val="28"/>
          <w:u w:color="000000"/>
          <w:bdr w:val="nil"/>
          <w:lang w:eastAsia="ru-RU"/>
        </w:rPr>
        <w:t xml:space="preserve">, из которых </w:t>
      </w:r>
      <w:r w:rsidR="00452F0A" w:rsidRPr="00431AFD">
        <w:rPr>
          <w:rFonts w:cs="Calibri"/>
          <w:b/>
          <w:color w:val="000000"/>
          <w:sz w:val="28"/>
          <w:szCs w:val="28"/>
          <w:u w:color="000000"/>
          <w:bdr w:val="nil"/>
          <w:lang w:eastAsia="ru-RU"/>
        </w:rPr>
        <w:t>4</w:t>
      </w:r>
      <w:r w:rsidR="00AE1030">
        <w:rPr>
          <w:rFonts w:cs="Calibri"/>
          <w:b/>
          <w:color w:val="000000"/>
          <w:sz w:val="28"/>
          <w:szCs w:val="28"/>
          <w:u w:color="000000"/>
          <w:bdr w:val="nil"/>
          <w:lang w:eastAsia="ru-RU"/>
        </w:rPr>
        <w:t>7</w:t>
      </w:r>
      <w:r w:rsidR="007B7420" w:rsidRPr="00431AFD">
        <w:rPr>
          <w:rFonts w:cs="Calibri"/>
          <w:b/>
          <w:color w:val="000000"/>
          <w:sz w:val="28"/>
          <w:szCs w:val="28"/>
          <w:u w:color="000000"/>
          <w:bdr w:val="nil"/>
          <w:lang w:eastAsia="ru-RU"/>
        </w:rPr>
        <w:t xml:space="preserve"> (</w:t>
      </w:r>
      <w:r w:rsidR="00AE1030">
        <w:rPr>
          <w:rFonts w:cs="Calibri"/>
          <w:b/>
          <w:color w:val="000000"/>
          <w:sz w:val="28"/>
          <w:szCs w:val="28"/>
          <w:u w:color="000000"/>
          <w:bdr w:val="nil"/>
          <w:lang w:eastAsia="ru-RU"/>
        </w:rPr>
        <w:t>-1</w:t>
      </w:r>
      <w:r w:rsidR="007B7420" w:rsidRPr="00431AFD">
        <w:rPr>
          <w:rFonts w:cs="Calibri"/>
          <w:b/>
          <w:color w:val="000000"/>
          <w:sz w:val="28"/>
          <w:szCs w:val="28"/>
          <w:u w:color="000000"/>
          <w:bdr w:val="nil"/>
          <w:lang w:eastAsia="ru-RU"/>
        </w:rPr>
        <w:t>)</w:t>
      </w:r>
      <w:r w:rsidR="000C5104" w:rsidRPr="00431AFD">
        <w:rPr>
          <w:rFonts w:cs="Calibri"/>
          <w:color w:val="000000"/>
          <w:sz w:val="28"/>
          <w:szCs w:val="28"/>
          <w:u w:color="000000"/>
          <w:bdr w:val="nil"/>
          <w:lang w:eastAsia="ru-RU"/>
        </w:rPr>
        <w:t xml:space="preserve"> стали медалистами.</w:t>
      </w:r>
    </w:p>
    <w:p w14:paraId="2286F55D" w14:textId="77777777" w:rsidR="00FA1AAB" w:rsidRPr="000434BD" w:rsidRDefault="00FA1AAB" w:rsidP="000434BD">
      <w:pPr>
        <w:pStyle w:val="a"/>
      </w:pPr>
      <w:r w:rsidRPr="000434BD">
        <w:lastRenderedPageBreak/>
        <w:t>Количество выпускников прав</w:t>
      </w:r>
      <w:r w:rsidR="001B061E" w:rsidRPr="000434BD">
        <w:t>ославных школ и гимназий Москвы</w:t>
      </w:r>
      <w:r w:rsidRPr="000434BD">
        <w:t>.</w:t>
      </w:r>
    </w:p>
    <w:p w14:paraId="2E7FB63F" w14:textId="77777777" w:rsidR="00827BA6" w:rsidRPr="00431AFD" w:rsidRDefault="00FA1AAB" w:rsidP="00524E63">
      <w:pPr>
        <w:ind w:firstLine="0"/>
        <w:jc w:val="center"/>
        <w:rPr>
          <w:sz w:val="28"/>
          <w:szCs w:val="28"/>
        </w:rPr>
      </w:pPr>
      <w:r w:rsidRPr="00431AFD">
        <w:rPr>
          <w:noProof/>
          <w:color w:val="000000"/>
          <w:sz w:val="28"/>
          <w:szCs w:val="28"/>
          <w:lang w:eastAsia="ru-RU"/>
        </w:rPr>
        <w:drawing>
          <wp:inline distT="0" distB="0" distL="0" distR="0" wp14:anchorId="14517499" wp14:editId="13F2C669">
            <wp:extent cx="6114588" cy="2634417"/>
            <wp:effectExtent l="19050" t="0" r="19512"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7F50F8" w14:textId="77777777" w:rsidR="00997DD1" w:rsidRPr="00431AFD" w:rsidRDefault="00997DD1" w:rsidP="001603FE">
      <w:pPr>
        <w:rPr>
          <w:sz w:val="28"/>
          <w:szCs w:val="28"/>
        </w:rPr>
      </w:pPr>
      <w:r w:rsidRPr="00431AFD">
        <w:rPr>
          <w:sz w:val="28"/>
          <w:szCs w:val="28"/>
        </w:rPr>
        <w:t xml:space="preserve">Ежеквартально проводятся инструктивно-методические совещания руководителей православных школ и гимназий </w:t>
      </w:r>
      <w:r w:rsidR="00B62086">
        <w:rPr>
          <w:sz w:val="28"/>
          <w:szCs w:val="28"/>
        </w:rPr>
        <w:t>г. Москв</w:t>
      </w:r>
      <w:r w:rsidRPr="00431AFD">
        <w:rPr>
          <w:sz w:val="28"/>
          <w:szCs w:val="28"/>
        </w:rPr>
        <w:t xml:space="preserve">ы </w:t>
      </w:r>
      <w:r w:rsidR="00C34BF2" w:rsidRPr="00431AFD">
        <w:rPr>
          <w:bCs/>
          <w:sz w:val="28"/>
          <w:szCs w:val="28"/>
        </w:rPr>
        <w:t>для обсуждения текущих вопросов функционирования школ</w:t>
      </w:r>
      <w:r w:rsidRPr="00431AFD">
        <w:rPr>
          <w:sz w:val="28"/>
          <w:szCs w:val="28"/>
        </w:rPr>
        <w:t>.</w:t>
      </w:r>
    </w:p>
    <w:p w14:paraId="5352423D" w14:textId="0EFCE07B" w:rsidR="00C34BF2" w:rsidRPr="00431AFD" w:rsidRDefault="00C71336" w:rsidP="001603FE">
      <w:pPr>
        <w:rPr>
          <w:sz w:val="28"/>
          <w:szCs w:val="28"/>
        </w:rPr>
      </w:pPr>
      <w:r w:rsidRPr="00C71336">
        <w:rPr>
          <w:bCs/>
          <w:sz w:val="28"/>
          <w:szCs w:val="28"/>
        </w:rPr>
        <w:t xml:space="preserve">23 мая </w:t>
      </w:r>
      <w:r w:rsidR="00DF17E8">
        <w:rPr>
          <w:bCs/>
          <w:sz w:val="28"/>
          <w:szCs w:val="28"/>
        </w:rPr>
        <w:t>О</w:t>
      </w:r>
      <w:r w:rsidRPr="00C71336">
        <w:rPr>
          <w:bCs/>
          <w:sz w:val="28"/>
          <w:szCs w:val="28"/>
        </w:rPr>
        <w:t xml:space="preserve">тделом религиозного образования была организована встреча инициативной группы директоров </w:t>
      </w:r>
      <w:r w:rsidR="00DF17E8">
        <w:rPr>
          <w:bCs/>
          <w:sz w:val="28"/>
          <w:szCs w:val="28"/>
        </w:rPr>
        <w:t>п</w:t>
      </w:r>
      <w:r w:rsidRPr="00C71336">
        <w:rPr>
          <w:bCs/>
          <w:sz w:val="28"/>
          <w:szCs w:val="28"/>
        </w:rPr>
        <w:t>равославных школ и гимназий столицы с руководством Департамента образования и науки города Москвы. В ходе встречи были обсуждены вопросы финансирования и повышения эффективности работы православного сектора образования.</w:t>
      </w:r>
    </w:p>
    <w:p w14:paraId="15C3F9A7" w14:textId="2C9A4913" w:rsidR="00997DD1" w:rsidRPr="00431AFD" w:rsidRDefault="00997DD1" w:rsidP="001603FE">
      <w:pPr>
        <w:rPr>
          <w:sz w:val="28"/>
          <w:szCs w:val="28"/>
        </w:rPr>
      </w:pPr>
      <w:r w:rsidRPr="00431AFD">
        <w:rPr>
          <w:sz w:val="28"/>
          <w:szCs w:val="28"/>
        </w:rPr>
        <w:t>На постоянной основе православным школам оказывает</w:t>
      </w:r>
      <w:r w:rsidR="006746A2">
        <w:rPr>
          <w:sz w:val="28"/>
          <w:szCs w:val="28"/>
        </w:rPr>
        <w:t>ся</w:t>
      </w:r>
      <w:r w:rsidRPr="00431AFD">
        <w:rPr>
          <w:sz w:val="28"/>
          <w:szCs w:val="28"/>
        </w:rPr>
        <w:t xml:space="preserve"> поддержка во взаимодействии с Департаментом образования и науки города Москвы и другими службами города Москвы.</w:t>
      </w:r>
      <w:r w:rsidR="000B246D">
        <w:rPr>
          <w:sz w:val="28"/>
          <w:szCs w:val="28"/>
        </w:rPr>
        <w:t xml:space="preserve"> </w:t>
      </w:r>
      <w:r w:rsidR="000B246D" w:rsidRPr="000B246D">
        <w:rPr>
          <w:bCs/>
          <w:sz w:val="28"/>
          <w:szCs w:val="28"/>
        </w:rPr>
        <w:t xml:space="preserve">Проходят выездные посещения православных школ со стороны представителей </w:t>
      </w:r>
      <w:r w:rsidR="00DF17E8">
        <w:rPr>
          <w:bCs/>
          <w:sz w:val="28"/>
          <w:szCs w:val="28"/>
        </w:rPr>
        <w:t>О</w:t>
      </w:r>
      <w:r w:rsidR="000B246D" w:rsidRPr="000B246D">
        <w:rPr>
          <w:bCs/>
          <w:sz w:val="28"/>
          <w:szCs w:val="28"/>
        </w:rPr>
        <w:t>тдела религиозного образования</w:t>
      </w:r>
      <w:r w:rsidR="000B246D">
        <w:rPr>
          <w:bCs/>
          <w:sz w:val="28"/>
          <w:szCs w:val="28"/>
        </w:rPr>
        <w:t>.</w:t>
      </w:r>
    </w:p>
    <w:p w14:paraId="1A4D26D4" w14:textId="0B9833B7" w:rsidR="00997DD1" w:rsidRDefault="00C71336" w:rsidP="001603FE">
      <w:pPr>
        <w:rPr>
          <w:bCs/>
          <w:sz w:val="28"/>
          <w:szCs w:val="28"/>
        </w:rPr>
      </w:pPr>
      <w:r w:rsidRPr="00C71336">
        <w:rPr>
          <w:bCs/>
          <w:sz w:val="28"/>
          <w:szCs w:val="28"/>
        </w:rPr>
        <w:t xml:space="preserve">Продолжается работа по развитию </w:t>
      </w:r>
      <w:r w:rsidRPr="00C71336">
        <w:rPr>
          <w:b/>
          <w:bCs/>
          <w:sz w:val="28"/>
          <w:szCs w:val="28"/>
        </w:rPr>
        <w:t>дошкольной ступени</w:t>
      </w:r>
      <w:r w:rsidRPr="00C71336">
        <w:rPr>
          <w:bCs/>
          <w:sz w:val="28"/>
          <w:szCs w:val="28"/>
        </w:rPr>
        <w:t xml:space="preserve"> образования в православных школах и гимназия</w:t>
      </w:r>
      <w:r w:rsidR="00D61466">
        <w:rPr>
          <w:bCs/>
          <w:sz w:val="28"/>
          <w:szCs w:val="28"/>
        </w:rPr>
        <w:t>х</w:t>
      </w:r>
      <w:r w:rsidRPr="00C71336">
        <w:rPr>
          <w:bCs/>
          <w:sz w:val="28"/>
          <w:szCs w:val="28"/>
        </w:rPr>
        <w:t xml:space="preserve"> столицы. На начало 2023</w:t>
      </w:r>
      <w:r w:rsidR="00D61466">
        <w:rPr>
          <w:bCs/>
          <w:sz w:val="28"/>
          <w:szCs w:val="28"/>
        </w:rPr>
        <w:t>/</w:t>
      </w:r>
      <w:r w:rsidRPr="00C71336">
        <w:rPr>
          <w:bCs/>
          <w:sz w:val="28"/>
          <w:szCs w:val="28"/>
        </w:rPr>
        <w:t>2024 учебного года число православных образовательных организаци</w:t>
      </w:r>
      <w:r w:rsidR="006746A2">
        <w:rPr>
          <w:bCs/>
          <w:sz w:val="28"/>
          <w:szCs w:val="28"/>
        </w:rPr>
        <w:t>й</w:t>
      </w:r>
      <w:r w:rsidRPr="00C71336">
        <w:rPr>
          <w:bCs/>
          <w:sz w:val="28"/>
          <w:szCs w:val="28"/>
        </w:rPr>
        <w:t xml:space="preserve"> (ПОО)</w:t>
      </w:r>
      <w:r w:rsidR="006746A2">
        <w:rPr>
          <w:bCs/>
          <w:sz w:val="28"/>
          <w:szCs w:val="28"/>
        </w:rPr>
        <w:t>,</w:t>
      </w:r>
      <w:r w:rsidRPr="00C71336">
        <w:rPr>
          <w:bCs/>
          <w:sz w:val="28"/>
          <w:szCs w:val="28"/>
        </w:rPr>
        <w:t xml:space="preserve"> занимающихся с дошкольниками</w:t>
      </w:r>
      <w:r w:rsidR="006746A2">
        <w:rPr>
          <w:bCs/>
          <w:sz w:val="28"/>
          <w:szCs w:val="28"/>
        </w:rPr>
        <w:t>,</w:t>
      </w:r>
      <w:r w:rsidRPr="00C71336">
        <w:rPr>
          <w:bCs/>
          <w:sz w:val="28"/>
          <w:szCs w:val="28"/>
        </w:rPr>
        <w:t xml:space="preserve"> составляет </w:t>
      </w:r>
      <w:r w:rsidRPr="00C71336">
        <w:rPr>
          <w:b/>
          <w:bCs/>
          <w:sz w:val="28"/>
          <w:szCs w:val="28"/>
        </w:rPr>
        <w:t>16</w:t>
      </w:r>
      <w:r w:rsidRPr="00C71336">
        <w:rPr>
          <w:bCs/>
          <w:sz w:val="28"/>
          <w:szCs w:val="28"/>
        </w:rPr>
        <w:t>, общее число обучающихся</w:t>
      </w:r>
      <w:r w:rsidR="00D61466">
        <w:rPr>
          <w:bCs/>
          <w:sz w:val="28"/>
          <w:szCs w:val="28"/>
        </w:rPr>
        <w:t xml:space="preserve"> –</w:t>
      </w:r>
      <w:r w:rsidRPr="00C71336">
        <w:rPr>
          <w:bCs/>
          <w:sz w:val="28"/>
          <w:szCs w:val="28"/>
        </w:rPr>
        <w:t xml:space="preserve"> </w:t>
      </w:r>
      <w:r w:rsidRPr="00C71336">
        <w:rPr>
          <w:b/>
          <w:bCs/>
          <w:sz w:val="28"/>
          <w:szCs w:val="28"/>
        </w:rPr>
        <w:t>350 человек</w:t>
      </w:r>
      <w:r w:rsidRPr="00C71336">
        <w:rPr>
          <w:bCs/>
          <w:sz w:val="28"/>
          <w:szCs w:val="28"/>
        </w:rPr>
        <w:t>.</w:t>
      </w:r>
    </w:p>
    <w:p w14:paraId="1CD75E79" w14:textId="77777777" w:rsidR="00E86B1E" w:rsidRPr="00431AFD" w:rsidRDefault="00E86B1E" w:rsidP="001603FE">
      <w:pPr>
        <w:rPr>
          <w:sz w:val="28"/>
          <w:szCs w:val="28"/>
        </w:rPr>
      </w:pPr>
      <w:r w:rsidRPr="00E86B1E">
        <w:rPr>
          <w:b/>
          <w:bCs/>
          <w:sz w:val="28"/>
          <w:szCs w:val="28"/>
        </w:rPr>
        <w:t>Конкурсы и мероприятия</w:t>
      </w:r>
    </w:p>
    <w:p w14:paraId="0D4FF810" w14:textId="77777777" w:rsidR="00420421" w:rsidRPr="00CC0F51" w:rsidRDefault="00420421" w:rsidP="007154C4">
      <w:pPr>
        <w:pStyle w:val="a8"/>
        <w:numPr>
          <w:ilvl w:val="0"/>
          <w:numId w:val="15"/>
        </w:numPr>
        <w:rPr>
          <w:sz w:val="28"/>
          <w:szCs w:val="28"/>
        </w:rPr>
      </w:pPr>
      <w:r w:rsidRPr="00CC0F51">
        <w:rPr>
          <w:sz w:val="28"/>
          <w:szCs w:val="28"/>
        </w:rPr>
        <w:t xml:space="preserve">В Московском городском этапе всероссийского ежегодного конкурса «За нравственный подвиг учителя» в 2023 году приняли участие 99 педагогов </w:t>
      </w:r>
      <w:r w:rsidR="00B62086">
        <w:rPr>
          <w:sz w:val="28"/>
          <w:szCs w:val="28"/>
        </w:rPr>
        <w:t>г. Москв</w:t>
      </w:r>
      <w:r w:rsidRPr="00CC0F51">
        <w:rPr>
          <w:sz w:val="28"/>
          <w:szCs w:val="28"/>
        </w:rPr>
        <w:t>ы (58 работ). Существенная часть из них составили педагоги православных школ и гимназий столицы.</w:t>
      </w:r>
    </w:p>
    <w:p w14:paraId="4FEC48D1" w14:textId="77777777" w:rsidR="00420421" w:rsidRPr="00CC0F51" w:rsidRDefault="00420421" w:rsidP="007154C4">
      <w:pPr>
        <w:pStyle w:val="a8"/>
        <w:numPr>
          <w:ilvl w:val="0"/>
          <w:numId w:val="15"/>
        </w:numPr>
        <w:rPr>
          <w:sz w:val="28"/>
          <w:szCs w:val="28"/>
        </w:rPr>
      </w:pPr>
      <w:r w:rsidRPr="00CC0F51">
        <w:rPr>
          <w:sz w:val="28"/>
          <w:szCs w:val="28"/>
        </w:rPr>
        <w:t>Традиционно православные образовательные организации Московской епархии принимаю</w:t>
      </w:r>
      <w:r w:rsidR="007D21E7">
        <w:rPr>
          <w:sz w:val="28"/>
          <w:szCs w:val="28"/>
        </w:rPr>
        <w:t>т</w:t>
      </w:r>
      <w:r w:rsidRPr="00CC0F51">
        <w:rPr>
          <w:sz w:val="28"/>
          <w:szCs w:val="28"/>
        </w:rPr>
        <w:t xml:space="preserve"> участие в Московском городском этапе Ежегодного Международного конкурса детского творчества «Красота Божьего мира». </w:t>
      </w:r>
    </w:p>
    <w:p w14:paraId="36B24CF2" w14:textId="77777777" w:rsidR="00420421" w:rsidRDefault="00420421" w:rsidP="007154C4">
      <w:pPr>
        <w:pStyle w:val="a8"/>
        <w:numPr>
          <w:ilvl w:val="0"/>
          <w:numId w:val="15"/>
        </w:numPr>
        <w:rPr>
          <w:sz w:val="28"/>
          <w:szCs w:val="28"/>
        </w:rPr>
      </w:pPr>
      <w:r w:rsidRPr="00CC0F51">
        <w:rPr>
          <w:sz w:val="28"/>
          <w:szCs w:val="28"/>
        </w:rPr>
        <w:t>Педагоги православных школ принимают участие в</w:t>
      </w:r>
      <w:r w:rsidR="0060602E">
        <w:rPr>
          <w:sz w:val="28"/>
          <w:szCs w:val="28"/>
        </w:rPr>
        <w:t xml:space="preserve"> ежегодном</w:t>
      </w:r>
      <w:r w:rsidRPr="00CC0F51">
        <w:rPr>
          <w:sz w:val="28"/>
          <w:szCs w:val="28"/>
        </w:rPr>
        <w:t xml:space="preserve"> Московском открытом конкурсе педагогического мастерства в области духовно-нравственного образования «Религия и культура». Он проводится Отделом религиозного образования Московской епархии </w:t>
      </w:r>
      <w:r w:rsidRPr="00CC0F51">
        <w:rPr>
          <w:sz w:val="28"/>
          <w:szCs w:val="28"/>
        </w:rPr>
        <w:lastRenderedPageBreak/>
        <w:t>совместно с МПГУ во взаимодействии с Департаментом образования и науки города Москвы и Городским экспертно-консультативным советом родительской общественности при Департаменте образования и науки города Москвы. Общее число участников – более 200.</w:t>
      </w:r>
    </w:p>
    <w:p w14:paraId="713EC3A4" w14:textId="3909E5B7" w:rsidR="00CC0F51" w:rsidRPr="00032999" w:rsidRDefault="00032999" w:rsidP="00032999">
      <w:pPr>
        <w:pStyle w:val="a8"/>
        <w:numPr>
          <w:ilvl w:val="0"/>
          <w:numId w:val="15"/>
        </w:numPr>
        <w:rPr>
          <w:sz w:val="28"/>
          <w:szCs w:val="28"/>
        </w:rPr>
      </w:pPr>
      <w:r w:rsidRPr="00032999">
        <w:rPr>
          <w:sz w:val="28"/>
          <w:szCs w:val="28"/>
        </w:rPr>
        <w:t>21 июня по благословению Святейшего Патриарха в Храме Христа Спасителя прошел выпускной торжественны</w:t>
      </w:r>
      <w:r w:rsidR="009D3DD6">
        <w:rPr>
          <w:sz w:val="28"/>
          <w:szCs w:val="28"/>
        </w:rPr>
        <w:t>й</w:t>
      </w:r>
      <w:r w:rsidRPr="00032999">
        <w:rPr>
          <w:sz w:val="28"/>
          <w:szCs w:val="28"/>
        </w:rPr>
        <w:t xml:space="preserve"> акт православных школ и гимназий столицы. Общее число выпускников 263 и из них 47 медалистов. На мероприятии в Зале Церковных Соборов Храма Христа Спасителя присутствовало более 1000 человек.</w:t>
      </w:r>
    </w:p>
    <w:p w14:paraId="0FE461B8" w14:textId="77777777" w:rsidR="003F6008" w:rsidRPr="00CC0F51" w:rsidRDefault="00420421" w:rsidP="007154C4">
      <w:pPr>
        <w:pStyle w:val="a8"/>
        <w:numPr>
          <w:ilvl w:val="0"/>
          <w:numId w:val="15"/>
        </w:numPr>
        <w:rPr>
          <w:spacing w:val="-2"/>
          <w:sz w:val="28"/>
          <w:szCs w:val="28"/>
        </w:rPr>
      </w:pPr>
      <w:r w:rsidRPr="00CC0F51">
        <w:rPr>
          <w:sz w:val="28"/>
          <w:szCs w:val="28"/>
        </w:rPr>
        <w:t>22 апреля в спортивном комплексе «Локомотив» прошел Третий епархиальный турнир по мини-футболу среди воспитанников православных гимназий и воскресных школ города Москвы. В турнире, организованном Отделом по делам физической культуры и спорта Московской епархии при поддержке Отдела религиозного образования Московской епархии, приняло участие 10 команд от православных школ столицы. Общее число участников – порядка 150 человек.</w:t>
      </w:r>
    </w:p>
    <w:p w14:paraId="47857C20" w14:textId="77777777" w:rsidR="00D15E95" w:rsidRPr="00431AFD" w:rsidRDefault="00A3107F" w:rsidP="00B22CCC">
      <w:pPr>
        <w:pStyle w:val="20"/>
      </w:pPr>
      <w:bookmarkStart w:id="4" w:name="_Toc87629300"/>
      <w:r w:rsidRPr="00431AFD">
        <w:t>Взаимодействие с вузами</w:t>
      </w:r>
      <w:bookmarkEnd w:id="4"/>
      <w:r w:rsidR="00E62A07" w:rsidRPr="00431AFD">
        <w:t xml:space="preserve"> и научным сообществом</w:t>
      </w:r>
    </w:p>
    <w:p w14:paraId="66F7BEE0" w14:textId="4BBE6051" w:rsidR="006D2D33" w:rsidRPr="00431AFD" w:rsidRDefault="00E23655" w:rsidP="009D540B">
      <w:pPr>
        <w:rPr>
          <w:sz w:val="28"/>
          <w:szCs w:val="28"/>
        </w:rPr>
      </w:pPr>
      <w:r w:rsidRPr="009D540B">
        <w:rPr>
          <w:sz w:val="28"/>
          <w:szCs w:val="28"/>
        </w:rPr>
        <w:t xml:space="preserve">В 2023 году Комиссия по работе с вузами и научным сообществом продолжала работу по координации, систематизации и мониторингу взаимодействия церковных учреждений с высшими учебными заведениями и научными организациями столицы, а также поддержала ряд новых начинаний. </w:t>
      </w:r>
      <w:r w:rsidR="00E62A07" w:rsidRPr="009D540B">
        <w:rPr>
          <w:sz w:val="28"/>
          <w:szCs w:val="28"/>
        </w:rPr>
        <w:t>Работа Комиссии строится по пяти основным направле</w:t>
      </w:r>
      <w:r w:rsidR="00057312" w:rsidRPr="009D540B">
        <w:rPr>
          <w:sz w:val="28"/>
          <w:szCs w:val="28"/>
        </w:rPr>
        <w:t xml:space="preserve">ниям: </w:t>
      </w:r>
      <w:r w:rsidR="00DF17E8" w:rsidRPr="009D540B">
        <w:rPr>
          <w:sz w:val="28"/>
          <w:szCs w:val="28"/>
        </w:rPr>
        <w:t xml:space="preserve">пастырского и духовного </w:t>
      </w:r>
      <w:r w:rsidR="00DF17E8" w:rsidRPr="00D16CB9">
        <w:rPr>
          <w:sz w:val="28"/>
          <w:szCs w:val="28"/>
        </w:rPr>
        <w:t>окормления</w:t>
      </w:r>
      <w:r w:rsidR="00DF17E8">
        <w:rPr>
          <w:sz w:val="28"/>
          <w:szCs w:val="28"/>
        </w:rPr>
        <w:t>,</w:t>
      </w:r>
      <w:r w:rsidR="00DF17E8" w:rsidRPr="009D540B">
        <w:rPr>
          <w:sz w:val="28"/>
          <w:szCs w:val="28"/>
        </w:rPr>
        <w:t xml:space="preserve"> </w:t>
      </w:r>
      <w:r w:rsidR="009D540B" w:rsidRPr="009D540B">
        <w:rPr>
          <w:sz w:val="28"/>
          <w:szCs w:val="28"/>
        </w:rPr>
        <w:t>научной деятельности</w:t>
      </w:r>
      <w:r w:rsidR="00D16CB9">
        <w:rPr>
          <w:sz w:val="28"/>
          <w:szCs w:val="28"/>
        </w:rPr>
        <w:t xml:space="preserve">, </w:t>
      </w:r>
      <w:r w:rsidR="009D540B" w:rsidRPr="009D540B">
        <w:rPr>
          <w:sz w:val="28"/>
          <w:szCs w:val="28"/>
        </w:rPr>
        <w:t>учебной работы</w:t>
      </w:r>
      <w:r w:rsidR="00D16CB9">
        <w:rPr>
          <w:sz w:val="28"/>
          <w:szCs w:val="28"/>
        </w:rPr>
        <w:t xml:space="preserve">, </w:t>
      </w:r>
      <w:r w:rsidR="00DF17E8">
        <w:rPr>
          <w:sz w:val="28"/>
          <w:szCs w:val="28"/>
        </w:rPr>
        <w:t>развития добровольчества,</w:t>
      </w:r>
      <w:r w:rsidR="00DF17E8" w:rsidRPr="009D540B">
        <w:rPr>
          <w:sz w:val="28"/>
          <w:szCs w:val="28"/>
        </w:rPr>
        <w:t xml:space="preserve"> </w:t>
      </w:r>
      <w:r w:rsidR="009D540B" w:rsidRPr="009D540B">
        <w:rPr>
          <w:sz w:val="28"/>
          <w:szCs w:val="28"/>
        </w:rPr>
        <w:t>позн</w:t>
      </w:r>
      <w:r w:rsidR="00D16CB9">
        <w:rPr>
          <w:sz w:val="28"/>
          <w:szCs w:val="28"/>
        </w:rPr>
        <w:t>авательного досуга</w:t>
      </w:r>
      <w:r w:rsidR="00E62A07" w:rsidRPr="00D16CB9">
        <w:rPr>
          <w:sz w:val="28"/>
          <w:szCs w:val="28"/>
        </w:rPr>
        <w:t>.</w:t>
      </w:r>
    </w:p>
    <w:p w14:paraId="49627CC1" w14:textId="77777777" w:rsidR="000200C6" w:rsidRDefault="000200C6" w:rsidP="000200C6">
      <w:pPr>
        <w:rPr>
          <w:sz w:val="28"/>
          <w:szCs w:val="28"/>
        </w:rPr>
      </w:pPr>
      <w:r w:rsidRPr="003B00BF">
        <w:rPr>
          <w:sz w:val="28"/>
          <w:szCs w:val="28"/>
        </w:rPr>
        <w:t xml:space="preserve">В 2023 году Комиссией осуществлялось взаимодействие с 76 вузами и 10 научными организациями. На территории высших учебных заведений и научных организаций действуют </w:t>
      </w:r>
      <w:r w:rsidRPr="003B00BF">
        <w:rPr>
          <w:b/>
          <w:sz w:val="28"/>
          <w:szCs w:val="28"/>
        </w:rPr>
        <w:t>38</w:t>
      </w:r>
      <w:r w:rsidRPr="003B00BF">
        <w:rPr>
          <w:sz w:val="28"/>
          <w:szCs w:val="28"/>
        </w:rPr>
        <w:t xml:space="preserve"> храмов, часовен и молитвенных комнат (из них </w:t>
      </w:r>
      <w:r w:rsidRPr="003B00BF">
        <w:rPr>
          <w:b/>
          <w:sz w:val="28"/>
          <w:szCs w:val="28"/>
        </w:rPr>
        <w:t>22</w:t>
      </w:r>
      <w:r w:rsidRPr="003B00BF">
        <w:rPr>
          <w:sz w:val="28"/>
          <w:szCs w:val="28"/>
        </w:rPr>
        <w:t xml:space="preserve"> при вузах, </w:t>
      </w:r>
      <w:r w:rsidRPr="003B00BF">
        <w:rPr>
          <w:b/>
          <w:sz w:val="28"/>
          <w:szCs w:val="28"/>
        </w:rPr>
        <w:t>16</w:t>
      </w:r>
      <w:r w:rsidRPr="003B00BF">
        <w:rPr>
          <w:sz w:val="28"/>
          <w:szCs w:val="28"/>
        </w:rPr>
        <w:t xml:space="preserve"> при научных медицинских организациях). Вузы окормляют </w:t>
      </w:r>
      <w:r w:rsidRPr="003B00BF">
        <w:rPr>
          <w:b/>
          <w:sz w:val="28"/>
          <w:szCs w:val="28"/>
        </w:rPr>
        <w:t>72</w:t>
      </w:r>
      <w:r w:rsidRPr="003B00BF">
        <w:rPr>
          <w:sz w:val="28"/>
          <w:szCs w:val="28"/>
        </w:rPr>
        <w:t xml:space="preserve"> клирика. Всего было проведено </w:t>
      </w:r>
      <w:r w:rsidRPr="003B00BF">
        <w:rPr>
          <w:b/>
          <w:sz w:val="28"/>
          <w:szCs w:val="28"/>
        </w:rPr>
        <w:t>534</w:t>
      </w:r>
      <w:r>
        <w:rPr>
          <w:b/>
          <w:sz w:val="28"/>
          <w:szCs w:val="28"/>
        </w:rPr>
        <w:t xml:space="preserve"> </w:t>
      </w:r>
      <w:r w:rsidRPr="003B00BF">
        <w:rPr>
          <w:b/>
          <w:sz w:val="28"/>
          <w:szCs w:val="28"/>
        </w:rPr>
        <w:t>(+326)</w:t>
      </w:r>
      <w:r w:rsidRPr="003B00BF">
        <w:rPr>
          <w:sz w:val="28"/>
          <w:szCs w:val="28"/>
        </w:rPr>
        <w:t xml:space="preserve"> </w:t>
      </w:r>
      <w:r w:rsidRPr="003B00BF">
        <w:rPr>
          <w:b/>
          <w:sz w:val="28"/>
          <w:szCs w:val="28"/>
        </w:rPr>
        <w:t>мероприяти</w:t>
      </w:r>
      <w:r w:rsidR="00C81AE8">
        <w:rPr>
          <w:b/>
          <w:sz w:val="28"/>
          <w:szCs w:val="28"/>
        </w:rPr>
        <w:t>я</w:t>
      </w:r>
      <w:r w:rsidRPr="003B00BF">
        <w:rPr>
          <w:b/>
          <w:sz w:val="28"/>
          <w:szCs w:val="28"/>
        </w:rPr>
        <w:t xml:space="preserve"> и проект</w:t>
      </w:r>
      <w:r w:rsidR="00C81AE8">
        <w:rPr>
          <w:b/>
          <w:sz w:val="28"/>
          <w:szCs w:val="28"/>
        </w:rPr>
        <w:t>а</w:t>
      </w:r>
      <w:r w:rsidRPr="003B00BF">
        <w:rPr>
          <w:sz w:val="28"/>
          <w:szCs w:val="28"/>
        </w:rPr>
        <w:t>.</w:t>
      </w:r>
    </w:p>
    <w:p w14:paraId="6258C8BC" w14:textId="77777777" w:rsidR="008E4901" w:rsidRPr="008E4901" w:rsidRDefault="008E4901" w:rsidP="008E4901">
      <w:pPr>
        <w:rPr>
          <w:sz w:val="28"/>
          <w:szCs w:val="28"/>
        </w:rPr>
      </w:pPr>
      <w:r w:rsidRPr="008E4901">
        <w:rPr>
          <w:sz w:val="28"/>
          <w:szCs w:val="28"/>
        </w:rPr>
        <w:t>В 202</w:t>
      </w:r>
      <w:r>
        <w:rPr>
          <w:sz w:val="28"/>
          <w:szCs w:val="28"/>
        </w:rPr>
        <w:t>3</w:t>
      </w:r>
      <w:r w:rsidRPr="008E4901">
        <w:rPr>
          <w:sz w:val="28"/>
          <w:szCs w:val="28"/>
        </w:rPr>
        <w:t xml:space="preserve"> году при содействии Комиссии:</w:t>
      </w:r>
    </w:p>
    <w:p w14:paraId="0319BF39" w14:textId="77777777" w:rsidR="00A743BD" w:rsidRPr="003746A7" w:rsidRDefault="008E4901" w:rsidP="00F26D2B">
      <w:pPr>
        <w:pStyle w:val="a8"/>
        <w:numPr>
          <w:ilvl w:val="0"/>
          <w:numId w:val="30"/>
        </w:numPr>
        <w:tabs>
          <w:tab w:val="left" w:pos="993"/>
        </w:tabs>
        <w:ind w:left="0" w:firstLine="709"/>
        <w:rPr>
          <w:sz w:val="28"/>
          <w:szCs w:val="28"/>
        </w:rPr>
      </w:pPr>
      <w:r w:rsidRPr="003746A7">
        <w:rPr>
          <w:sz w:val="28"/>
          <w:szCs w:val="28"/>
        </w:rPr>
        <w:t>24 октября организована в</w:t>
      </w:r>
      <w:r w:rsidR="00A743BD" w:rsidRPr="003746A7">
        <w:rPr>
          <w:sz w:val="28"/>
          <w:szCs w:val="28"/>
        </w:rPr>
        <w:t>стреча Святейшего Патриарха со студентами Московского государственного педагогического университета (МПГУ)</w:t>
      </w:r>
      <w:r w:rsidR="005D0FED" w:rsidRPr="003746A7">
        <w:rPr>
          <w:sz w:val="28"/>
          <w:szCs w:val="28"/>
        </w:rPr>
        <w:t>.</w:t>
      </w:r>
    </w:p>
    <w:p w14:paraId="0DC9A8E7" w14:textId="50B10E14" w:rsidR="00AB4B84" w:rsidRDefault="00AB4B84" w:rsidP="00F26D2B">
      <w:pPr>
        <w:pStyle w:val="a8"/>
        <w:numPr>
          <w:ilvl w:val="0"/>
          <w:numId w:val="30"/>
        </w:numPr>
        <w:tabs>
          <w:tab w:val="left" w:pos="993"/>
        </w:tabs>
        <w:ind w:left="0" w:firstLine="709"/>
        <w:rPr>
          <w:sz w:val="28"/>
          <w:szCs w:val="28"/>
        </w:rPr>
      </w:pPr>
      <w:r>
        <w:rPr>
          <w:sz w:val="28"/>
          <w:szCs w:val="28"/>
        </w:rPr>
        <w:t>Возрождена богослужебная</w:t>
      </w:r>
      <w:r w:rsidRPr="00AB4B84">
        <w:rPr>
          <w:sz w:val="28"/>
          <w:szCs w:val="28"/>
        </w:rPr>
        <w:t xml:space="preserve"> жизнь в Московском государственном техническом университете (МГТУ) имени Н. Э. Баумана</w:t>
      </w:r>
      <w:r>
        <w:rPr>
          <w:sz w:val="28"/>
          <w:szCs w:val="28"/>
        </w:rPr>
        <w:t xml:space="preserve">: </w:t>
      </w:r>
      <w:r w:rsidR="00824669" w:rsidRPr="00AB4B84">
        <w:rPr>
          <w:sz w:val="28"/>
          <w:szCs w:val="28"/>
        </w:rPr>
        <w:t xml:space="preserve">впервые за более чем сто лет </w:t>
      </w:r>
      <w:r>
        <w:rPr>
          <w:sz w:val="28"/>
          <w:szCs w:val="28"/>
        </w:rPr>
        <w:t xml:space="preserve">была отслужена </w:t>
      </w:r>
      <w:r w:rsidRPr="00AB4B84">
        <w:rPr>
          <w:sz w:val="28"/>
          <w:szCs w:val="28"/>
        </w:rPr>
        <w:t>Божественная литургия,</w:t>
      </w:r>
      <w:r w:rsidR="00824669">
        <w:rPr>
          <w:sz w:val="28"/>
          <w:szCs w:val="28"/>
        </w:rPr>
        <w:t xml:space="preserve"> совершены</w:t>
      </w:r>
      <w:r w:rsidRPr="00AB4B84">
        <w:rPr>
          <w:sz w:val="28"/>
          <w:szCs w:val="28"/>
        </w:rPr>
        <w:t xml:space="preserve"> два </w:t>
      </w:r>
      <w:r w:rsidR="00824669" w:rsidRPr="00AB4B84">
        <w:rPr>
          <w:sz w:val="28"/>
          <w:szCs w:val="28"/>
        </w:rPr>
        <w:t>молебна</w:t>
      </w:r>
      <w:r w:rsidR="00824669">
        <w:rPr>
          <w:sz w:val="28"/>
          <w:szCs w:val="28"/>
        </w:rPr>
        <w:t>.</w:t>
      </w:r>
    </w:p>
    <w:p w14:paraId="0C616C6E" w14:textId="52685D44" w:rsidR="00306AC2" w:rsidRPr="003746A7" w:rsidRDefault="00306AC2" w:rsidP="00F26D2B">
      <w:pPr>
        <w:pStyle w:val="a8"/>
        <w:numPr>
          <w:ilvl w:val="0"/>
          <w:numId w:val="30"/>
        </w:numPr>
        <w:tabs>
          <w:tab w:val="left" w:pos="993"/>
        </w:tabs>
        <w:ind w:left="0" w:firstLine="709"/>
        <w:rPr>
          <w:sz w:val="28"/>
          <w:szCs w:val="28"/>
        </w:rPr>
      </w:pPr>
      <w:r w:rsidRPr="003746A7">
        <w:rPr>
          <w:sz w:val="28"/>
          <w:szCs w:val="28"/>
        </w:rPr>
        <w:t>Налажено взаимодействие Комиссии с Дипломатической академией МИД России</w:t>
      </w:r>
      <w:r w:rsidR="007A7726" w:rsidRPr="003746A7">
        <w:rPr>
          <w:sz w:val="28"/>
          <w:szCs w:val="28"/>
        </w:rPr>
        <w:t>.</w:t>
      </w:r>
      <w:r w:rsidRPr="003746A7">
        <w:rPr>
          <w:sz w:val="28"/>
          <w:szCs w:val="28"/>
        </w:rPr>
        <w:t xml:space="preserve"> </w:t>
      </w:r>
      <w:r w:rsidR="007A7726" w:rsidRPr="003746A7">
        <w:rPr>
          <w:sz w:val="28"/>
          <w:szCs w:val="28"/>
        </w:rPr>
        <w:t>В</w:t>
      </w:r>
      <w:r w:rsidRPr="003746A7">
        <w:rPr>
          <w:sz w:val="28"/>
          <w:szCs w:val="28"/>
        </w:rPr>
        <w:t>озобновлен</w:t>
      </w:r>
      <w:r w:rsidR="007A7726" w:rsidRPr="003746A7">
        <w:rPr>
          <w:sz w:val="28"/>
          <w:szCs w:val="28"/>
        </w:rPr>
        <w:t>ы</w:t>
      </w:r>
      <w:r w:rsidRPr="003746A7">
        <w:rPr>
          <w:sz w:val="28"/>
          <w:szCs w:val="28"/>
        </w:rPr>
        <w:t xml:space="preserve"> богослужени</w:t>
      </w:r>
      <w:r w:rsidR="007A7726" w:rsidRPr="003746A7">
        <w:rPr>
          <w:sz w:val="28"/>
          <w:szCs w:val="28"/>
        </w:rPr>
        <w:t>я</w:t>
      </w:r>
      <w:r w:rsidRPr="003746A7">
        <w:rPr>
          <w:sz w:val="28"/>
          <w:szCs w:val="28"/>
        </w:rPr>
        <w:t xml:space="preserve"> в историческом помещении домового храма святителя Николая Чудотворца после более чем векового перерыв</w:t>
      </w:r>
      <w:r w:rsidR="006474DA">
        <w:rPr>
          <w:sz w:val="28"/>
          <w:szCs w:val="28"/>
        </w:rPr>
        <w:t>а:</w:t>
      </w:r>
      <w:r w:rsidR="001C3482" w:rsidRPr="003746A7">
        <w:rPr>
          <w:sz w:val="28"/>
          <w:szCs w:val="28"/>
        </w:rPr>
        <w:t xml:space="preserve"> </w:t>
      </w:r>
      <w:r w:rsidR="006474DA">
        <w:rPr>
          <w:sz w:val="28"/>
          <w:szCs w:val="28"/>
        </w:rPr>
        <w:t>п</w:t>
      </w:r>
      <w:r w:rsidR="001C3482" w:rsidRPr="003746A7">
        <w:rPr>
          <w:sz w:val="28"/>
          <w:szCs w:val="28"/>
        </w:rPr>
        <w:t xml:space="preserve">роведено </w:t>
      </w:r>
      <w:r w:rsidR="007A7726" w:rsidRPr="003746A7">
        <w:rPr>
          <w:sz w:val="28"/>
          <w:szCs w:val="28"/>
        </w:rPr>
        <w:t>три</w:t>
      </w:r>
      <w:r w:rsidR="001C3482" w:rsidRPr="003746A7">
        <w:rPr>
          <w:sz w:val="28"/>
          <w:szCs w:val="28"/>
        </w:rPr>
        <w:t xml:space="preserve"> молебна</w:t>
      </w:r>
      <w:r w:rsidRPr="003746A7">
        <w:rPr>
          <w:sz w:val="28"/>
          <w:szCs w:val="28"/>
        </w:rPr>
        <w:t xml:space="preserve">. 11 мая состоялась встреча с ректором Дипакадемии. </w:t>
      </w:r>
      <w:r w:rsidR="006474DA">
        <w:rPr>
          <w:sz w:val="28"/>
          <w:szCs w:val="28"/>
        </w:rPr>
        <w:t>С</w:t>
      </w:r>
      <w:r w:rsidRPr="003746A7">
        <w:rPr>
          <w:sz w:val="28"/>
          <w:szCs w:val="28"/>
        </w:rPr>
        <w:t>тудентам Академии</w:t>
      </w:r>
      <w:r w:rsidR="006474DA">
        <w:rPr>
          <w:sz w:val="28"/>
          <w:szCs w:val="28"/>
        </w:rPr>
        <w:t xml:space="preserve"> была прочитана</w:t>
      </w:r>
      <w:r w:rsidRPr="003746A7">
        <w:rPr>
          <w:sz w:val="28"/>
          <w:szCs w:val="28"/>
        </w:rPr>
        <w:t xml:space="preserve"> лекци</w:t>
      </w:r>
      <w:r w:rsidR="006474DA">
        <w:rPr>
          <w:sz w:val="28"/>
          <w:szCs w:val="28"/>
        </w:rPr>
        <w:t>я</w:t>
      </w:r>
      <w:r w:rsidRPr="003746A7">
        <w:rPr>
          <w:sz w:val="28"/>
          <w:szCs w:val="28"/>
        </w:rPr>
        <w:t xml:space="preserve"> «Святейший Патриарх Московский и всея Руси Алексий I (Симанский) – выпускник Лицея цесаревича Николая. Церковный дипломат, миротворец и вдохновитель </w:t>
      </w:r>
      <w:r w:rsidRPr="003746A7">
        <w:rPr>
          <w:sz w:val="28"/>
          <w:szCs w:val="28"/>
        </w:rPr>
        <w:lastRenderedPageBreak/>
        <w:t>Победы в Великой Отечественной Войне. К 110-й год</w:t>
      </w:r>
      <w:r w:rsidR="00EB5CA7">
        <w:rPr>
          <w:sz w:val="28"/>
          <w:szCs w:val="28"/>
        </w:rPr>
        <w:t>овщине архиерейской хиротонии», а также о</w:t>
      </w:r>
      <w:r w:rsidRPr="003746A7">
        <w:rPr>
          <w:sz w:val="28"/>
          <w:szCs w:val="28"/>
        </w:rPr>
        <w:t>рганизован</w:t>
      </w:r>
      <w:r w:rsidR="00D61466">
        <w:rPr>
          <w:sz w:val="28"/>
          <w:szCs w:val="28"/>
        </w:rPr>
        <w:t>ы</w:t>
      </w:r>
      <w:r w:rsidR="00EB5CA7">
        <w:rPr>
          <w:sz w:val="28"/>
          <w:szCs w:val="28"/>
        </w:rPr>
        <w:t xml:space="preserve"> </w:t>
      </w:r>
      <w:r w:rsidRPr="003746A7">
        <w:rPr>
          <w:sz w:val="28"/>
          <w:szCs w:val="28"/>
        </w:rPr>
        <w:t>лекци</w:t>
      </w:r>
      <w:r w:rsidR="00EB5CA7">
        <w:rPr>
          <w:sz w:val="28"/>
          <w:szCs w:val="28"/>
        </w:rPr>
        <w:t>и</w:t>
      </w:r>
      <w:r w:rsidRPr="003746A7">
        <w:rPr>
          <w:sz w:val="28"/>
          <w:szCs w:val="28"/>
        </w:rPr>
        <w:t xml:space="preserve"> на темы «Обзор мировых</w:t>
      </w:r>
      <w:r w:rsidR="002947C7" w:rsidRPr="003746A7">
        <w:rPr>
          <w:sz w:val="28"/>
          <w:szCs w:val="28"/>
        </w:rPr>
        <w:t xml:space="preserve"> религий»</w:t>
      </w:r>
      <w:r w:rsidR="00D61466">
        <w:rPr>
          <w:sz w:val="28"/>
          <w:szCs w:val="28"/>
        </w:rPr>
        <w:t xml:space="preserve"> и</w:t>
      </w:r>
      <w:r w:rsidR="002947C7" w:rsidRPr="003746A7">
        <w:rPr>
          <w:sz w:val="28"/>
          <w:szCs w:val="28"/>
        </w:rPr>
        <w:t xml:space="preserve"> «Основы Православия»</w:t>
      </w:r>
      <w:r w:rsidRPr="003746A7">
        <w:rPr>
          <w:sz w:val="28"/>
          <w:szCs w:val="28"/>
        </w:rPr>
        <w:t>.</w:t>
      </w:r>
    </w:p>
    <w:p w14:paraId="10897F85" w14:textId="4F2F871F" w:rsidR="00306AC2" w:rsidRPr="003746A7" w:rsidRDefault="005F42F3" w:rsidP="00F26D2B">
      <w:pPr>
        <w:pStyle w:val="a8"/>
        <w:numPr>
          <w:ilvl w:val="0"/>
          <w:numId w:val="30"/>
        </w:numPr>
        <w:tabs>
          <w:tab w:val="left" w:pos="993"/>
        </w:tabs>
        <w:ind w:left="0" w:firstLine="709"/>
        <w:rPr>
          <w:sz w:val="28"/>
          <w:szCs w:val="28"/>
        </w:rPr>
      </w:pPr>
      <w:r>
        <w:rPr>
          <w:sz w:val="28"/>
          <w:szCs w:val="28"/>
        </w:rPr>
        <w:t>Б</w:t>
      </w:r>
      <w:r w:rsidR="00472756" w:rsidRPr="003746A7">
        <w:rPr>
          <w:sz w:val="28"/>
          <w:szCs w:val="28"/>
        </w:rPr>
        <w:t xml:space="preserve">огослужения </w:t>
      </w:r>
      <w:r w:rsidR="00B658C1" w:rsidRPr="003746A7">
        <w:rPr>
          <w:sz w:val="28"/>
          <w:szCs w:val="28"/>
        </w:rPr>
        <w:t>были с</w:t>
      </w:r>
      <w:r w:rsidR="00472756" w:rsidRPr="003746A7">
        <w:rPr>
          <w:sz w:val="28"/>
          <w:szCs w:val="28"/>
        </w:rPr>
        <w:t>овершены также в</w:t>
      </w:r>
      <w:r w:rsidR="00B12A3C" w:rsidRPr="003746A7">
        <w:rPr>
          <w:sz w:val="28"/>
          <w:szCs w:val="28"/>
        </w:rPr>
        <w:t xml:space="preserve"> домовых храмах следующих вузов</w:t>
      </w:r>
      <w:r w:rsidR="00472756" w:rsidRPr="003746A7">
        <w:rPr>
          <w:sz w:val="28"/>
          <w:szCs w:val="28"/>
        </w:rPr>
        <w:t xml:space="preserve">: </w:t>
      </w:r>
      <w:r w:rsidR="00306AC2" w:rsidRPr="003746A7">
        <w:rPr>
          <w:sz w:val="28"/>
          <w:szCs w:val="28"/>
        </w:rPr>
        <w:t>Московско</w:t>
      </w:r>
      <w:r w:rsidR="00713096" w:rsidRPr="003746A7">
        <w:rPr>
          <w:sz w:val="28"/>
          <w:szCs w:val="28"/>
        </w:rPr>
        <w:t>го</w:t>
      </w:r>
      <w:r w:rsidR="00306AC2" w:rsidRPr="003746A7">
        <w:rPr>
          <w:sz w:val="28"/>
          <w:szCs w:val="28"/>
        </w:rPr>
        <w:t xml:space="preserve"> государственно</w:t>
      </w:r>
      <w:r w:rsidR="00713096" w:rsidRPr="003746A7">
        <w:rPr>
          <w:sz w:val="28"/>
          <w:szCs w:val="28"/>
        </w:rPr>
        <w:t>го</w:t>
      </w:r>
      <w:r w:rsidR="00306AC2" w:rsidRPr="003746A7">
        <w:rPr>
          <w:sz w:val="28"/>
          <w:szCs w:val="28"/>
        </w:rPr>
        <w:t xml:space="preserve"> лингвистическо</w:t>
      </w:r>
      <w:r w:rsidR="00713096" w:rsidRPr="003746A7">
        <w:rPr>
          <w:sz w:val="28"/>
          <w:szCs w:val="28"/>
        </w:rPr>
        <w:t>го</w:t>
      </w:r>
      <w:r w:rsidR="00306AC2" w:rsidRPr="003746A7">
        <w:rPr>
          <w:sz w:val="28"/>
          <w:szCs w:val="28"/>
        </w:rPr>
        <w:t xml:space="preserve"> университет</w:t>
      </w:r>
      <w:r w:rsidR="00713096" w:rsidRPr="003746A7">
        <w:rPr>
          <w:sz w:val="28"/>
          <w:szCs w:val="28"/>
        </w:rPr>
        <w:t>а</w:t>
      </w:r>
      <w:r w:rsidR="00306AC2" w:rsidRPr="003746A7">
        <w:rPr>
          <w:sz w:val="28"/>
          <w:szCs w:val="28"/>
        </w:rPr>
        <w:t xml:space="preserve"> И.А. Краевой </w:t>
      </w:r>
      <w:r w:rsidR="00FF541C" w:rsidRPr="003746A7">
        <w:rPr>
          <w:sz w:val="28"/>
          <w:szCs w:val="28"/>
        </w:rPr>
        <w:t xml:space="preserve">– </w:t>
      </w:r>
      <w:r w:rsidR="00306AC2" w:rsidRPr="003746A7">
        <w:rPr>
          <w:sz w:val="28"/>
          <w:szCs w:val="28"/>
        </w:rPr>
        <w:t xml:space="preserve">Божественная литургия на 5 языках </w:t>
      </w:r>
      <w:r w:rsidR="00E8404E">
        <w:rPr>
          <w:sz w:val="28"/>
          <w:szCs w:val="28"/>
        </w:rPr>
        <w:t>(</w:t>
      </w:r>
      <w:r w:rsidR="00306AC2" w:rsidRPr="003746A7">
        <w:rPr>
          <w:sz w:val="28"/>
          <w:szCs w:val="28"/>
        </w:rPr>
        <w:t>церковнославянском, греческом, анг</w:t>
      </w:r>
      <w:r w:rsidR="00F71298" w:rsidRPr="003746A7">
        <w:rPr>
          <w:sz w:val="28"/>
          <w:szCs w:val="28"/>
        </w:rPr>
        <w:t>лийском, французском и немецком</w:t>
      </w:r>
      <w:r w:rsidR="00E8404E">
        <w:rPr>
          <w:sz w:val="28"/>
          <w:szCs w:val="28"/>
        </w:rPr>
        <w:t>)</w:t>
      </w:r>
      <w:r w:rsidR="00F71298" w:rsidRPr="003746A7">
        <w:rPr>
          <w:sz w:val="28"/>
          <w:szCs w:val="28"/>
        </w:rPr>
        <w:t>; в</w:t>
      </w:r>
      <w:r w:rsidR="00306AC2" w:rsidRPr="003746A7">
        <w:rPr>
          <w:sz w:val="28"/>
          <w:szCs w:val="28"/>
        </w:rPr>
        <w:t xml:space="preserve"> Российско</w:t>
      </w:r>
      <w:r w:rsidR="00F71298" w:rsidRPr="003746A7">
        <w:rPr>
          <w:sz w:val="28"/>
          <w:szCs w:val="28"/>
        </w:rPr>
        <w:t>м</w:t>
      </w:r>
      <w:r w:rsidR="00306AC2" w:rsidRPr="003746A7">
        <w:rPr>
          <w:sz w:val="28"/>
          <w:szCs w:val="28"/>
        </w:rPr>
        <w:t xml:space="preserve"> университет</w:t>
      </w:r>
      <w:r w:rsidR="00713096" w:rsidRPr="003746A7">
        <w:rPr>
          <w:sz w:val="28"/>
          <w:szCs w:val="28"/>
        </w:rPr>
        <w:t>е транспорта</w:t>
      </w:r>
      <w:r w:rsidR="00F71298" w:rsidRPr="003746A7">
        <w:rPr>
          <w:sz w:val="28"/>
          <w:szCs w:val="28"/>
        </w:rPr>
        <w:t xml:space="preserve"> </w:t>
      </w:r>
      <w:r w:rsidR="00FF541C" w:rsidRPr="003746A7">
        <w:rPr>
          <w:sz w:val="28"/>
          <w:szCs w:val="28"/>
        </w:rPr>
        <w:t xml:space="preserve">– </w:t>
      </w:r>
      <w:r w:rsidR="00306AC2" w:rsidRPr="003746A7">
        <w:rPr>
          <w:sz w:val="28"/>
          <w:szCs w:val="28"/>
        </w:rPr>
        <w:t>Божественн</w:t>
      </w:r>
      <w:r w:rsidR="00F71298" w:rsidRPr="003746A7">
        <w:rPr>
          <w:sz w:val="28"/>
          <w:szCs w:val="28"/>
        </w:rPr>
        <w:t>ая</w:t>
      </w:r>
      <w:r w:rsidR="00306AC2" w:rsidRPr="003746A7">
        <w:rPr>
          <w:sz w:val="28"/>
          <w:szCs w:val="28"/>
        </w:rPr>
        <w:t xml:space="preserve"> </w:t>
      </w:r>
      <w:r w:rsidR="00B12A3C" w:rsidRPr="003746A7">
        <w:rPr>
          <w:sz w:val="28"/>
          <w:szCs w:val="28"/>
        </w:rPr>
        <w:t>л</w:t>
      </w:r>
      <w:r w:rsidR="00306AC2" w:rsidRPr="003746A7">
        <w:rPr>
          <w:sz w:val="28"/>
          <w:szCs w:val="28"/>
        </w:rPr>
        <w:t>итурги</w:t>
      </w:r>
      <w:r w:rsidR="00F71298" w:rsidRPr="003746A7">
        <w:rPr>
          <w:sz w:val="28"/>
          <w:szCs w:val="28"/>
        </w:rPr>
        <w:t>я</w:t>
      </w:r>
      <w:r w:rsidR="00DD6E28" w:rsidRPr="003746A7">
        <w:rPr>
          <w:sz w:val="28"/>
          <w:szCs w:val="28"/>
        </w:rPr>
        <w:t>,</w:t>
      </w:r>
      <w:r w:rsidR="00B12A3C" w:rsidRPr="003746A7">
        <w:rPr>
          <w:sz w:val="28"/>
          <w:szCs w:val="28"/>
        </w:rPr>
        <w:t xml:space="preserve"> </w:t>
      </w:r>
      <w:r w:rsidR="00DD6E28" w:rsidRPr="003746A7">
        <w:rPr>
          <w:sz w:val="28"/>
          <w:szCs w:val="28"/>
        </w:rPr>
        <w:t xml:space="preserve">молебен на начало учебного года и </w:t>
      </w:r>
      <w:r w:rsidR="00306AC2" w:rsidRPr="003746A7">
        <w:rPr>
          <w:sz w:val="28"/>
          <w:szCs w:val="28"/>
        </w:rPr>
        <w:t xml:space="preserve">освящение отремонтированных </w:t>
      </w:r>
      <w:r w:rsidR="00DD6E28" w:rsidRPr="003746A7">
        <w:rPr>
          <w:sz w:val="28"/>
          <w:szCs w:val="28"/>
        </w:rPr>
        <w:t>помещений кафедры теологии</w:t>
      </w:r>
      <w:r w:rsidR="00306AC2" w:rsidRPr="003746A7">
        <w:rPr>
          <w:sz w:val="28"/>
          <w:szCs w:val="28"/>
        </w:rPr>
        <w:t>, которой было присвоено имя е</w:t>
      </w:r>
      <w:r w:rsidR="00D61466">
        <w:rPr>
          <w:sz w:val="28"/>
          <w:szCs w:val="28"/>
        </w:rPr>
        <w:t>ё</w:t>
      </w:r>
      <w:r w:rsidR="00306AC2" w:rsidRPr="003746A7">
        <w:rPr>
          <w:sz w:val="28"/>
          <w:szCs w:val="28"/>
        </w:rPr>
        <w:t xml:space="preserve"> основателя, </w:t>
      </w:r>
      <w:r w:rsidR="00B91DBC" w:rsidRPr="003746A7">
        <w:rPr>
          <w:sz w:val="28"/>
          <w:szCs w:val="28"/>
        </w:rPr>
        <w:t xml:space="preserve">митрополита Питирима (Нечаева); в Московском государственном институте </w:t>
      </w:r>
      <w:r w:rsidR="006331BC" w:rsidRPr="003746A7">
        <w:rPr>
          <w:sz w:val="28"/>
          <w:szCs w:val="28"/>
        </w:rPr>
        <w:t xml:space="preserve">международных отношений МИД </w:t>
      </w:r>
      <w:r w:rsidR="00D61466">
        <w:rPr>
          <w:sz w:val="28"/>
          <w:szCs w:val="28"/>
        </w:rPr>
        <w:t>Российской Федерации</w:t>
      </w:r>
      <w:r w:rsidR="00D61466" w:rsidRPr="003746A7">
        <w:rPr>
          <w:sz w:val="28"/>
          <w:szCs w:val="28"/>
        </w:rPr>
        <w:t xml:space="preserve"> </w:t>
      </w:r>
      <w:r w:rsidR="00014925" w:rsidRPr="003746A7">
        <w:rPr>
          <w:sz w:val="28"/>
          <w:szCs w:val="28"/>
        </w:rPr>
        <w:t>– Божественная литургия.</w:t>
      </w:r>
    </w:p>
    <w:p w14:paraId="05EDD6B4" w14:textId="44A839FF" w:rsidR="00306AC2" w:rsidRPr="003746A7" w:rsidRDefault="0028031D" w:rsidP="00F26D2B">
      <w:pPr>
        <w:pStyle w:val="a8"/>
        <w:numPr>
          <w:ilvl w:val="0"/>
          <w:numId w:val="30"/>
        </w:numPr>
        <w:tabs>
          <w:tab w:val="left" w:pos="993"/>
        </w:tabs>
        <w:ind w:left="0" w:firstLine="709"/>
        <w:rPr>
          <w:sz w:val="28"/>
          <w:szCs w:val="28"/>
        </w:rPr>
      </w:pPr>
      <w:r w:rsidRPr="003746A7">
        <w:rPr>
          <w:sz w:val="28"/>
          <w:szCs w:val="28"/>
        </w:rPr>
        <w:t xml:space="preserve">Состоялись молебны </w:t>
      </w:r>
      <w:r w:rsidR="00255387" w:rsidRPr="003746A7">
        <w:rPr>
          <w:sz w:val="28"/>
          <w:szCs w:val="28"/>
        </w:rPr>
        <w:t xml:space="preserve">по новому </w:t>
      </w:r>
      <w:r w:rsidR="00306AC2" w:rsidRPr="003746A7">
        <w:rPr>
          <w:sz w:val="28"/>
          <w:szCs w:val="28"/>
        </w:rPr>
        <w:t>утвержден</w:t>
      </w:r>
      <w:r w:rsidR="00255387" w:rsidRPr="003746A7">
        <w:rPr>
          <w:sz w:val="28"/>
          <w:szCs w:val="28"/>
        </w:rPr>
        <w:t>ному</w:t>
      </w:r>
      <w:r w:rsidR="00306AC2" w:rsidRPr="003746A7">
        <w:rPr>
          <w:sz w:val="28"/>
          <w:szCs w:val="28"/>
        </w:rPr>
        <w:t xml:space="preserve"> Священн</w:t>
      </w:r>
      <w:r w:rsidR="00255387" w:rsidRPr="003746A7">
        <w:rPr>
          <w:sz w:val="28"/>
          <w:szCs w:val="28"/>
        </w:rPr>
        <w:t>ым</w:t>
      </w:r>
      <w:r w:rsidR="00306AC2" w:rsidRPr="003746A7">
        <w:rPr>
          <w:sz w:val="28"/>
          <w:szCs w:val="28"/>
        </w:rPr>
        <w:t xml:space="preserve"> Синод</w:t>
      </w:r>
      <w:r w:rsidR="00255387" w:rsidRPr="003746A7">
        <w:rPr>
          <w:sz w:val="28"/>
          <w:szCs w:val="28"/>
        </w:rPr>
        <w:t>ом</w:t>
      </w:r>
      <w:r w:rsidR="00306AC2" w:rsidRPr="003746A7">
        <w:rPr>
          <w:sz w:val="28"/>
          <w:szCs w:val="28"/>
        </w:rPr>
        <w:t xml:space="preserve"> </w:t>
      </w:r>
      <w:r w:rsidR="00255387" w:rsidRPr="003746A7">
        <w:rPr>
          <w:sz w:val="28"/>
          <w:szCs w:val="28"/>
        </w:rPr>
        <w:t>(заседание от 16 марта 2023 года, журнал № </w:t>
      </w:r>
      <w:r w:rsidR="00306AC2" w:rsidRPr="003746A7">
        <w:rPr>
          <w:sz w:val="28"/>
          <w:szCs w:val="28"/>
        </w:rPr>
        <w:t>12) текст</w:t>
      </w:r>
      <w:r w:rsidR="00255387" w:rsidRPr="003746A7">
        <w:rPr>
          <w:sz w:val="28"/>
          <w:szCs w:val="28"/>
        </w:rPr>
        <w:t>у</w:t>
      </w:r>
      <w:r w:rsidR="00306AC2" w:rsidRPr="003746A7">
        <w:rPr>
          <w:sz w:val="28"/>
          <w:szCs w:val="28"/>
        </w:rPr>
        <w:t xml:space="preserve"> молебного пения «На начало учебного года в высших и средних специальных учебных заведениях» в МГТУ им. Н.Э. Баумана, НИУ «Высшая школа экономики», Российском технологическом университете – МИРЭА, Ин</w:t>
      </w:r>
      <w:r w:rsidR="00573087">
        <w:rPr>
          <w:sz w:val="28"/>
          <w:szCs w:val="28"/>
        </w:rPr>
        <w:t>ституте современного искусства</w:t>
      </w:r>
      <w:r w:rsidR="00306AC2" w:rsidRPr="003746A7">
        <w:rPr>
          <w:sz w:val="28"/>
          <w:szCs w:val="28"/>
        </w:rPr>
        <w:t>, Национальном исследовательском ядерном университете МИФИ, Московском государственн</w:t>
      </w:r>
      <w:r w:rsidR="00573087">
        <w:rPr>
          <w:sz w:val="28"/>
          <w:szCs w:val="28"/>
        </w:rPr>
        <w:t>ом педагогическом университете</w:t>
      </w:r>
      <w:r w:rsidR="00306AC2" w:rsidRPr="003746A7">
        <w:rPr>
          <w:sz w:val="28"/>
          <w:szCs w:val="28"/>
        </w:rPr>
        <w:t>.</w:t>
      </w:r>
    </w:p>
    <w:p w14:paraId="10527283" w14:textId="67C7A635" w:rsidR="00306AC2" w:rsidRPr="005F42F3" w:rsidRDefault="00393737" w:rsidP="00F26D2B">
      <w:pPr>
        <w:pStyle w:val="a8"/>
        <w:numPr>
          <w:ilvl w:val="0"/>
          <w:numId w:val="30"/>
        </w:numPr>
        <w:tabs>
          <w:tab w:val="left" w:pos="993"/>
        </w:tabs>
        <w:ind w:left="0" w:firstLine="709"/>
        <w:rPr>
          <w:spacing w:val="-4"/>
          <w:sz w:val="28"/>
          <w:szCs w:val="28"/>
        </w:rPr>
      </w:pPr>
      <w:r w:rsidRPr="005F42F3">
        <w:rPr>
          <w:spacing w:val="-4"/>
          <w:sz w:val="28"/>
          <w:szCs w:val="28"/>
        </w:rPr>
        <w:t>Председатель Комиссии выступил</w:t>
      </w:r>
      <w:r w:rsidR="007653A7" w:rsidRPr="005F42F3">
        <w:rPr>
          <w:spacing w:val="-4"/>
          <w:sz w:val="28"/>
          <w:szCs w:val="28"/>
        </w:rPr>
        <w:t>: в</w:t>
      </w:r>
      <w:r w:rsidR="00306AC2" w:rsidRPr="005F42F3">
        <w:rPr>
          <w:spacing w:val="-4"/>
          <w:sz w:val="28"/>
          <w:szCs w:val="28"/>
        </w:rPr>
        <w:t xml:space="preserve"> декабре 2022</w:t>
      </w:r>
      <w:r w:rsidR="00B62086">
        <w:rPr>
          <w:spacing w:val="-4"/>
          <w:sz w:val="28"/>
          <w:szCs w:val="28"/>
        </w:rPr>
        <w:t> г.</w:t>
      </w:r>
      <w:r w:rsidR="00306AC2" w:rsidRPr="005F42F3">
        <w:rPr>
          <w:spacing w:val="-4"/>
          <w:sz w:val="28"/>
          <w:szCs w:val="28"/>
        </w:rPr>
        <w:t xml:space="preserve"> </w:t>
      </w:r>
      <w:r w:rsidR="00E8404E" w:rsidRPr="005F42F3">
        <w:rPr>
          <w:spacing w:val="-4"/>
          <w:sz w:val="28"/>
          <w:szCs w:val="28"/>
        </w:rPr>
        <w:t>с докладом на тему: «Глобальные вызовы современности и духовный выбор человека»</w:t>
      </w:r>
      <w:r w:rsidR="00E8404E">
        <w:rPr>
          <w:spacing w:val="-4"/>
          <w:sz w:val="28"/>
          <w:szCs w:val="28"/>
        </w:rPr>
        <w:t xml:space="preserve"> </w:t>
      </w:r>
      <w:r w:rsidR="00306AC2" w:rsidRPr="005F42F3">
        <w:rPr>
          <w:spacing w:val="-4"/>
          <w:sz w:val="28"/>
          <w:szCs w:val="28"/>
        </w:rPr>
        <w:t>на Пленарном заседании X Окружных Рождественских образовательных чтений Северо-</w:t>
      </w:r>
      <w:r w:rsidR="00F40EF3" w:rsidRPr="005F42F3">
        <w:rPr>
          <w:spacing w:val="-4"/>
          <w:sz w:val="28"/>
          <w:szCs w:val="28"/>
        </w:rPr>
        <w:t xml:space="preserve">Восточного </w:t>
      </w:r>
      <w:r w:rsidR="00306AC2" w:rsidRPr="005F42F3">
        <w:rPr>
          <w:spacing w:val="-4"/>
          <w:sz w:val="28"/>
          <w:szCs w:val="28"/>
        </w:rPr>
        <w:t>и Юго-</w:t>
      </w:r>
      <w:r w:rsidR="00F40EF3" w:rsidRPr="005F42F3">
        <w:rPr>
          <w:spacing w:val="-4"/>
          <w:sz w:val="28"/>
          <w:szCs w:val="28"/>
        </w:rPr>
        <w:t xml:space="preserve">Восточного </w:t>
      </w:r>
      <w:r w:rsidR="00306AC2" w:rsidRPr="005F42F3">
        <w:rPr>
          <w:spacing w:val="-4"/>
          <w:sz w:val="28"/>
          <w:szCs w:val="28"/>
        </w:rPr>
        <w:t>викариатства, проходившем в Московском государственном ст</w:t>
      </w:r>
      <w:r w:rsidR="00E1596D" w:rsidRPr="005F42F3">
        <w:rPr>
          <w:spacing w:val="-4"/>
          <w:sz w:val="28"/>
          <w:szCs w:val="28"/>
        </w:rPr>
        <w:t xml:space="preserve">роительном университете (среди участников </w:t>
      </w:r>
      <w:r w:rsidR="00E42536">
        <w:rPr>
          <w:spacing w:val="-4"/>
          <w:sz w:val="28"/>
          <w:szCs w:val="28"/>
        </w:rPr>
        <w:t>заседания также</w:t>
      </w:r>
      <w:r w:rsidR="00E42536" w:rsidRPr="005F42F3">
        <w:rPr>
          <w:spacing w:val="-4"/>
          <w:sz w:val="28"/>
          <w:szCs w:val="28"/>
        </w:rPr>
        <w:t xml:space="preserve"> </w:t>
      </w:r>
      <w:r w:rsidR="00E1596D" w:rsidRPr="005F42F3">
        <w:rPr>
          <w:spacing w:val="-4"/>
          <w:sz w:val="28"/>
          <w:szCs w:val="28"/>
        </w:rPr>
        <w:t xml:space="preserve">были </w:t>
      </w:r>
      <w:r w:rsidR="00306AC2" w:rsidRPr="005F42F3">
        <w:rPr>
          <w:spacing w:val="-4"/>
          <w:sz w:val="28"/>
          <w:szCs w:val="28"/>
        </w:rPr>
        <w:t xml:space="preserve">преподаватели и студенты Донецкой национальной академии строительства и архитектуры, Приазовского государственного технического университета г. </w:t>
      </w:r>
      <w:r w:rsidR="007653A7" w:rsidRPr="005F42F3">
        <w:rPr>
          <w:spacing w:val="-4"/>
          <w:sz w:val="28"/>
          <w:szCs w:val="28"/>
        </w:rPr>
        <w:t>Мариуполя)</w:t>
      </w:r>
      <w:r w:rsidR="00E42536">
        <w:rPr>
          <w:spacing w:val="-4"/>
          <w:sz w:val="28"/>
          <w:szCs w:val="28"/>
        </w:rPr>
        <w:t>;</w:t>
      </w:r>
      <w:r w:rsidR="007653A7" w:rsidRPr="005F42F3">
        <w:rPr>
          <w:spacing w:val="-4"/>
          <w:sz w:val="28"/>
          <w:szCs w:val="28"/>
        </w:rPr>
        <w:t xml:space="preserve"> </w:t>
      </w:r>
      <w:r w:rsidR="00306AC2" w:rsidRPr="005F42F3">
        <w:rPr>
          <w:spacing w:val="-4"/>
          <w:sz w:val="28"/>
          <w:szCs w:val="28"/>
        </w:rPr>
        <w:t>6 июня с приветственной речью на Всероссийской научно-практической конференции «Актуальные проблемы воспитания человека в связи с реализацией Основ государственной политики по сохранению и укреплению традиционных российских духовно-нравственных ценностей» в Московском финансово-юридическом университете (МФЮА).</w:t>
      </w:r>
      <w:r w:rsidRPr="005F42F3">
        <w:rPr>
          <w:spacing w:val="-4"/>
          <w:sz w:val="28"/>
          <w:szCs w:val="28"/>
        </w:rPr>
        <w:t xml:space="preserve"> </w:t>
      </w:r>
      <w:r w:rsidR="00306AC2" w:rsidRPr="005F42F3">
        <w:rPr>
          <w:spacing w:val="-4"/>
          <w:sz w:val="28"/>
          <w:szCs w:val="28"/>
        </w:rPr>
        <w:t>18 сентября в Российской академии образования под эгидой Министерства образования и науки Российской Федерации прошла конференция «Научные основы реализации государственной политики по сохранению и укреплению традиционных ценностей через систему воспитательной работы вуза», на которой было зачитано приветствие председателя Комиссии</w:t>
      </w:r>
      <w:r w:rsidR="00914087">
        <w:rPr>
          <w:spacing w:val="-4"/>
          <w:sz w:val="28"/>
          <w:szCs w:val="28"/>
        </w:rPr>
        <w:t>,</w:t>
      </w:r>
      <w:r w:rsidR="00A8005A" w:rsidRPr="005F42F3">
        <w:rPr>
          <w:spacing w:val="-4"/>
          <w:sz w:val="28"/>
          <w:szCs w:val="28"/>
        </w:rPr>
        <w:t xml:space="preserve"> </w:t>
      </w:r>
      <w:r w:rsidR="00914087">
        <w:rPr>
          <w:spacing w:val="-4"/>
          <w:sz w:val="28"/>
          <w:szCs w:val="28"/>
        </w:rPr>
        <w:t>а</w:t>
      </w:r>
      <w:r w:rsidR="00A8005A" w:rsidRPr="005F42F3">
        <w:rPr>
          <w:spacing w:val="-4"/>
          <w:sz w:val="28"/>
          <w:szCs w:val="28"/>
        </w:rPr>
        <w:t xml:space="preserve"> </w:t>
      </w:r>
      <w:r w:rsidR="00E20887" w:rsidRPr="005F42F3">
        <w:rPr>
          <w:spacing w:val="-4"/>
          <w:sz w:val="28"/>
          <w:szCs w:val="28"/>
        </w:rPr>
        <w:t xml:space="preserve">заместитель председателя Комиссии </w:t>
      </w:r>
      <w:r w:rsidR="00A8005A" w:rsidRPr="005F42F3">
        <w:rPr>
          <w:spacing w:val="-4"/>
          <w:sz w:val="28"/>
          <w:szCs w:val="28"/>
        </w:rPr>
        <w:t>выступил</w:t>
      </w:r>
      <w:r w:rsidR="00306AC2" w:rsidRPr="005F42F3">
        <w:rPr>
          <w:spacing w:val="-4"/>
          <w:sz w:val="28"/>
          <w:szCs w:val="28"/>
        </w:rPr>
        <w:t xml:space="preserve"> с</w:t>
      </w:r>
      <w:r w:rsidR="00E20887" w:rsidRPr="005F42F3">
        <w:rPr>
          <w:spacing w:val="-4"/>
          <w:sz w:val="28"/>
          <w:szCs w:val="28"/>
        </w:rPr>
        <w:t xml:space="preserve"> совместным</w:t>
      </w:r>
      <w:r w:rsidR="00306AC2" w:rsidRPr="005F42F3">
        <w:rPr>
          <w:spacing w:val="-4"/>
          <w:sz w:val="28"/>
          <w:szCs w:val="28"/>
        </w:rPr>
        <w:t xml:space="preserve"> докладом на тему «Духовный компонент в светском образовании. Опыт реализации духовно-нравственного воспитания в учебном процессе московских вузов».</w:t>
      </w:r>
    </w:p>
    <w:p w14:paraId="45FFCB21" w14:textId="77777777" w:rsidR="00306AC2" w:rsidRPr="00306AC2" w:rsidRDefault="00306AC2" w:rsidP="00F26D2B">
      <w:pPr>
        <w:pStyle w:val="a8"/>
        <w:numPr>
          <w:ilvl w:val="0"/>
          <w:numId w:val="30"/>
        </w:numPr>
        <w:tabs>
          <w:tab w:val="left" w:pos="993"/>
        </w:tabs>
        <w:ind w:left="0" w:firstLine="709"/>
        <w:rPr>
          <w:sz w:val="28"/>
          <w:szCs w:val="28"/>
        </w:rPr>
      </w:pPr>
      <w:r w:rsidRPr="00306AC2">
        <w:rPr>
          <w:sz w:val="28"/>
          <w:szCs w:val="28"/>
        </w:rPr>
        <w:t>В декабре 2022 года в НИУ «Московский энергетический институт»</w:t>
      </w:r>
      <w:r w:rsidR="00CA3EF0">
        <w:rPr>
          <w:sz w:val="28"/>
          <w:szCs w:val="28"/>
        </w:rPr>
        <w:t xml:space="preserve"> (</w:t>
      </w:r>
      <w:r w:rsidR="00CA3EF0" w:rsidRPr="00CA3EF0">
        <w:rPr>
          <w:sz w:val="28"/>
          <w:szCs w:val="28"/>
        </w:rPr>
        <w:t>МЭИ</w:t>
      </w:r>
      <w:r w:rsidR="00CA3EF0">
        <w:rPr>
          <w:sz w:val="28"/>
          <w:szCs w:val="28"/>
        </w:rPr>
        <w:t>)</w:t>
      </w:r>
      <w:r w:rsidRPr="00306AC2">
        <w:rPr>
          <w:sz w:val="28"/>
          <w:szCs w:val="28"/>
        </w:rPr>
        <w:t xml:space="preserve"> в рамках Х Окружных Рождественских образовательных чтений впервые прошла межвузовская конференция: «Оптина Пустынь: история и современность». В ней приняли участие</w:t>
      </w:r>
      <w:r w:rsidR="00CA3EF0">
        <w:rPr>
          <w:sz w:val="28"/>
          <w:szCs w:val="28"/>
        </w:rPr>
        <w:t xml:space="preserve"> более 200</w:t>
      </w:r>
      <w:r w:rsidRPr="00306AC2">
        <w:rPr>
          <w:sz w:val="28"/>
          <w:szCs w:val="28"/>
        </w:rPr>
        <w:t xml:space="preserve"> студент</w:t>
      </w:r>
      <w:r w:rsidR="00CA3EF0">
        <w:rPr>
          <w:sz w:val="28"/>
          <w:szCs w:val="28"/>
        </w:rPr>
        <w:t>ов</w:t>
      </w:r>
      <w:r w:rsidRPr="00306AC2">
        <w:rPr>
          <w:sz w:val="28"/>
          <w:szCs w:val="28"/>
        </w:rPr>
        <w:t xml:space="preserve"> НИУ МЭИ, Москов</w:t>
      </w:r>
      <w:r w:rsidR="00CA3EF0">
        <w:rPr>
          <w:sz w:val="28"/>
          <w:szCs w:val="28"/>
        </w:rPr>
        <w:t>ского экономического института</w:t>
      </w:r>
      <w:r w:rsidRPr="00306AC2">
        <w:rPr>
          <w:sz w:val="28"/>
          <w:szCs w:val="28"/>
        </w:rPr>
        <w:t xml:space="preserve">, Московского технического </w:t>
      </w:r>
      <w:r w:rsidRPr="00306AC2">
        <w:rPr>
          <w:sz w:val="28"/>
          <w:szCs w:val="28"/>
        </w:rPr>
        <w:lastRenderedPageBreak/>
        <w:t>ун</w:t>
      </w:r>
      <w:r w:rsidR="00CA3EF0">
        <w:rPr>
          <w:sz w:val="28"/>
          <w:szCs w:val="28"/>
        </w:rPr>
        <w:t>иверситета связи и информатики</w:t>
      </w:r>
      <w:r w:rsidRPr="00306AC2">
        <w:rPr>
          <w:sz w:val="28"/>
          <w:szCs w:val="28"/>
        </w:rPr>
        <w:t>, Московской государственной академии ветерин</w:t>
      </w:r>
      <w:r w:rsidR="00CA3EF0">
        <w:rPr>
          <w:sz w:val="28"/>
          <w:szCs w:val="28"/>
        </w:rPr>
        <w:t>арной медицины и биотехнологии</w:t>
      </w:r>
      <w:r w:rsidRPr="00306AC2">
        <w:rPr>
          <w:sz w:val="28"/>
          <w:szCs w:val="28"/>
        </w:rPr>
        <w:t xml:space="preserve"> им. К.И. Скрябина. </w:t>
      </w:r>
    </w:p>
    <w:p w14:paraId="01208C08" w14:textId="77777777" w:rsidR="00306AC2" w:rsidRPr="00306AC2" w:rsidRDefault="00DB7820" w:rsidP="00F26D2B">
      <w:pPr>
        <w:pStyle w:val="a8"/>
        <w:numPr>
          <w:ilvl w:val="0"/>
          <w:numId w:val="30"/>
        </w:numPr>
        <w:tabs>
          <w:tab w:val="left" w:pos="993"/>
        </w:tabs>
        <w:ind w:left="0" w:firstLine="709"/>
        <w:rPr>
          <w:sz w:val="28"/>
          <w:szCs w:val="28"/>
        </w:rPr>
      </w:pPr>
      <w:r>
        <w:rPr>
          <w:sz w:val="28"/>
          <w:szCs w:val="28"/>
        </w:rPr>
        <w:t xml:space="preserve">В начале 2023 года </w:t>
      </w:r>
      <w:r w:rsidR="00EE055B">
        <w:rPr>
          <w:sz w:val="28"/>
          <w:szCs w:val="28"/>
        </w:rPr>
        <w:t>Комиссия поддержала создание студентами</w:t>
      </w:r>
      <w:r w:rsidR="00306AC2" w:rsidRPr="00306AC2">
        <w:rPr>
          <w:sz w:val="28"/>
          <w:szCs w:val="28"/>
        </w:rPr>
        <w:t xml:space="preserve"> НИУ Высшая школа экономики «Христианского клуба ВШЭ». Первой инициативой Клуба стала организация праздничного мероприятия 24 мая по случаю Дня славянской письменности и культуры. </w:t>
      </w:r>
    </w:p>
    <w:p w14:paraId="5B72AF94" w14:textId="77777777" w:rsidR="00306AC2" w:rsidRDefault="00306AC2" w:rsidP="00F26D2B">
      <w:pPr>
        <w:pStyle w:val="a8"/>
        <w:numPr>
          <w:ilvl w:val="0"/>
          <w:numId w:val="30"/>
        </w:numPr>
        <w:tabs>
          <w:tab w:val="left" w:pos="993"/>
        </w:tabs>
        <w:ind w:left="0" w:firstLine="709"/>
        <w:rPr>
          <w:sz w:val="28"/>
          <w:szCs w:val="28"/>
        </w:rPr>
      </w:pPr>
      <w:r w:rsidRPr="00306AC2">
        <w:rPr>
          <w:sz w:val="28"/>
          <w:szCs w:val="28"/>
        </w:rPr>
        <w:t xml:space="preserve">26 мая в Высоко-Петровском монастыре состоялась встреча с руководством Ассоциации русских студенческих обществ, в ходе которой обсуждались </w:t>
      </w:r>
      <w:r w:rsidR="00A66B7F">
        <w:rPr>
          <w:sz w:val="28"/>
          <w:szCs w:val="28"/>
        </w:rPr>
        <w:t>совместные</w:t>
      </w:r>
      <w:r w:rsidRPr="00306AC2">
        <w:rPr>
          <w:sz w:val="28"/>
          <w:szCs w:val="28"/>
        </w:rPr>
        <w:t xml:space="preserve"> задачи, определены возможные направления сотрудничества. 31 августа</w:t>
      </w:r>
      <w:r w:rsidR="00A9256A">
        <w:rPr>
          <w:sz w:val="28"/>
          <w:szCs w:val="28"/>
        </w:rPr>
        <w:t xml:space="preserve"> проведена встреча</w:t>
      </w:r>
      <w:r w:rsidR="009C1D6E">
        <w:rPr>
          <w:sz w:val="28"/>
          <w:szCs w:val="28"/>
        </w:rPr>
        <w:t xml:space="preserve"> 20</w:t>
      </w:r>
      <w:r w:rsidRPr="00306AC2">
        <w:rPr>
          <w:sz w:val="28"/>
          <w:szCs w:val="28"/>
        </w:rPr>
        <w:t xml:space="preserve"> студентов-членов Ассоциации с насельником Высоко-Петровского монастыря, ветераном Афганской войны</w:t>
      </w:r>
      <w:r w:rsidR="00A66B7F">
        <w:rPr>
          <w:sz w:val="28"/>
          <w:szCs w:val="28"/>
        </w:rPr>
        <w:t>,</w:t>
      </w:r>
      <w:r w:rsidRPr="00306AC2">
        <w:rPr>
          <w:sz w:val="28"/>
          <w:szCs w:val="28"/>
        </w:rPr>
        <w:t xml:space="preserve"> иноком Киприаном (Бурковым).</w:t>
      </w:r>
    </w:p>
    <w:p w14:paraId="59C6A073" w14:textId="497E36D8" w:rsidR="00306AC2" w:rsidRPr="00306AC2" w:rsidRDefault="00306AC2" w:rsidP="00F26D2B">
      <w:pPr>
        <w:pStyle w:val="a8"/>
        <w:numPr>
          <w:ilvl w:val="0"/>
          <w:numId w:val="30"/>
        </w:numPr>
        <w:tabs>
          <w:tab w:val="left" w:pos="993"/>
        </w:tabs>
        <w:ind w:left="0" w:firstLine="709"/>
        <w:rPr>
          <w:sz w:val="28"/>
          <w:szCs w:val="28"/>
        </w:rPr>
      </w:pPr>
      <w:r w:rsidRPr="00306AC2">
        <w:rPr>
          <w:sz w:val="28"/>
          <w:szCs w:val="28"/>
        </w:rPr>
        <w:t xml:space="preserve">29 марта </w:t>
      </w:r>
      <w:r w:rsidR="00C12764">
        <w:rPr>
          <w:sz w:val="28"/>
          <w:szCs w:val="28"/>
        </w:rPr>
        <w:t>проведена встреча</w:t>
      </w:r>
      <w:r w:rsidRPr="00306AC2">
        <w:rPr>
          <w:sz w:val="28"/>
          <w:szCs w:val="28"/>
        </w:rPr>
        <w:t xml:space="preserve"> с руководством и членами Совета проректоров по молодежной политике и воспитательной деятельности образовательных организаций высшего образования при Министерстве науки и высшего об</w:t>
      </w:r>
      <w:r w:rsidR="00AC7FBD">
        <w:rPr>
          <w:sz w:val="28"/>
          <w:szCs w:val="28"/>
        </w:rPr>
        <w:t xml:space="preserve">разования Российской Федерации, в частности: </w:t>
      </w:r>
      <w:r w:rsidRPr="00306AC2">
        <w:rPr>
          <w:sz w:val="28"/>
          <w:szCs w:val="28"/>
        </w:rPr>
        <w:t>Российского государственного социального университета</w:t>
      </w:r>
      <w:r w:rsidR="00C063B4">
        <w:rPr>
          <w:sz w:val="28"/>
          <w:szCs w:val="28"/>
        </w:rPr>
        <w:t>,</w:t>
      </w:r>
      <w:r w:rsidRPr="00306AC2">
        <w:rPr>
          <w:sz w:val="28"/>
          <w:szCs w:val="28"/>
        </w:rPr>
        <w:t xml:space="preserve"> Мос</w:t>
      </w:r>
      <w:r w:rsidR="00C063B4">
        <w:rPr>
          <w:sz w:val="28"/>
          <w:szCs w:val="28"/>
        </w:rPr>
        <w:t xml:space="preserve">ковского авиационного института, </w:t>
      </w:r>
      <w:r w:rsidRPr="00306AC2">
        <w:rPr>
          <w:sz w:val="28"/>
          <w:szCs w:val="28"/>
        </w:rPr>
        <w:t>Российского государственного гуманитарного университета</w:t>
      </w:r>
      <w:r w:rsidR="00C063B4">
        <w:rPr>
          <w:sz w:val="28"/>
          <w:szCs w:val="28"/>
        </w:rPr>
        <w:t>.</w:t>
      </w:r>
      <w:r w:rsidRPr="00306AC2">
        <w:rPr>
          <w:sz w:val="28"/>
          <w:szCs w:val="28"/>
        </w:rPr>
        <w:t xml:space="preserve"> 9 июня состоялась встреча с проректором, руководителем Управления по работе с талантливой молодежью Московского государственного</w:t>
      </w:r>
      <w:r w:rsidR="00C91CAC">
        <w:rPr>
          <w:sz w:val="28"/>
          <w:szCs w:val="28"/>
        </w:rPr>
        <w:t xml:space="preserve"> университета М.В.</w:t>
      </w:r>
      <w:r w:rsidR="00D44D07">
        <w:rPr>
          <w:sz w:val="28"/>
          <w:szCs w:val="28"/>
        </w:rPr>
        <w:t> </w:t>
      </w:r>
      <w:r w:rsidR="00C91CAC">
        <w:rPr>
          <w:sz w:val="28"/>
          <w:szCs w:val="28"/>
        </w:rPr>
        <w:t>Ломоносова</w:t>
      </w:r>
      <w:r w:rsidRPr="00306AC2">
        <w:rPr>
          <w:sz w:val="28"/>
          <w:szCs w:val="28"/>
        </w:rPr>
        <w:t xml:space="preserve">. В результате достигнутых договоренностей Комиссия совместно со Сретенской духовной </w:t>
      </w:r>
      <w:r w:rsidR="00C91CAC">
        <w:rPr>
          <w:sz w:val="28"/>
          <w:szCs w:val="28"/>
        </w:rPr>
        <w:t>академией 10 ноября 2023 года</w:t>
      </w:r>
      <w:r w:rsidRPr="00306AC2">
        <w:rPr>
          <w:sz w:val="28"/>
          <w:szCs w:val="28"/>
        </w:rPr>
        <w:t xml:space="preserve"> организовала научно-практический семинар «Церковнославянский язык и современная система образования» в рамках Международного педагогического конгресса, посвященного 200-летию со дня рождения Константина Дмитриевича Ушинского.</w:t>
      </w:r>
    </w:p>
    <w:p w14:paraId="340633E5" w14:textId="4AC8FF6B" w:rsidR="00306AC2" w:rsidRPr="007E139F" w:rsidRDefault="0034455A" w:rsidP="00F26D2B">
      <w:pPr>
        <w:pStyle w:val="a8"/>
        <w:numPr>
          <w:ilvl w:val="0"/>
          <w:numId w:val="30"/>
        </w:numPr>
        <w:tabs>
          <w:tab w:val="left" w:pos="993"/>
        </w:tabs>
        <w:ind w:left="0" w:firstLine="709"/>
        <w:rPr>
          <w:sz w:val="28"/>
          <w:szCs w:val="28"/>
        </w:rPr>
      </w:pPr>
      <w:r>
        <w:rPr>
          <w:sz w:val="28"/>
          <w:szCs w:val="28"/>
        </w:rPr>
        <w:t xml:space="preserve">В </w:t>
      </w:r>
      <w:r w:rsidR="00306AC2" w:rsidRPr="007E139F">
        <w:rPr>
          <w:sz w:val="28"/>
          <w:szCs w:val="28"/>
        </w:rPr>
        <w:t>Духовно-просветительск</w:t>
      </w:r>
      <w:r>
        <w:rPr>
          <w:sz w:val="28"/>
          <w:szCs w:val="28"/>
        </w:rPr>
        <w:t>ом</w:t>
      </w:r>
      <w:r w:rsidR="00306AC2" w:rsidRPr="007E139F">
        <w:rPr>
          <w:sz w:val="28"/>
          <w:szCs w:val="28"/>
        </w:rPr>
        <w:t xml:space="preserve"> центр</w:t>
      </w:r>
      <w:r>
        <w:rPr>
          <w:sz w:val="28"/>
          <w:szCs w:val="28"/>
        </w:rPr>
        <w:t>е</w:t>
      </w:r>
      <w:r w:rsidR="00306AC2" w:rsidRPr="007E139F">
        <w:rPr>
          <w:sz w:val="28"/>
          <w:szCs w:val="28"/>
        </w:rPr>
        <w:t xml:space="preserve"> Высоко-Петровского монастыря</w:t>
      </w:r>
      <w:r>
        <w:rPr>
          <w:sz w:val="28"/>
          <w:szCs w:val="28"/>
        </w:rPr>
        <w:t xml:space="preserve"> </w:t>
      </w:r>
      <w:r w:rsidR="00306AC2" w:rsidRPr="007E139F">
        <w:rPr>
          <w:sz w:val="28"/>
          <w:szCs w:val="28"/>
        </w:rPr>
        <w:t>2-3 раза в неделю проходят встречи известных священнослужителей, богословов, историков и иных специалистов по вопросам веры, истории Церкви, русской истории и культуры. На лекции активно приглашается вузовская аудитория.</w:t>
      </w:r>
    </w:p>
    <w:p w14:paraId="6D01A30B" w14:textId="1CB2785E" w:rsidR="00306AC2" w:rsidRPr="007E139F" w:rsidRDefault="00D85D0B" w:rsidP="00F26D2B">
      <w:pPr>
        <w:pStyle w:val="a8"/>
        <w:numPr>
          <w:ilvl w:val="0"/>
          <w:numId w:val="30"/>
        </w:numPr>
        <w:tabs>
          <w:tab w:val="left" w:pos="993"/>
        </w:tabs>
        <w:ind w:left="0" w:firstLine="709"/>
        <w:rPr>
          <w:sz w:val="28"/>
          <w:szCs w:val="28"/>
        </w:rPr>
      </w:pPr>
      <w:r>
        <w:rPr>
          <w:sz w:val="28"/>
          <w:szCs w:val="28"/>
        </w:rPr>
        <w:t>Ежемесячно проходит п</w:t>
      </w:r>
      <w:r w:rsidR="00306AC2" w:rsidRPr="007E139F">
        <w:rPr>
          <w:sz w:val="28"/>
          <w:szCs w:val="28"/>
        </w:rPr>
        <w:t>равославный религиозно-философский лекторий храма</w:t>
      </w:r>
      <w:r>
        <w:rPr>
          <w:sz w:val="28"/>
          <w:szCs w:val="28"/>
        </w:rPr>
        <w:t xml:space="preserve"> Святой</w:t>
      </w:r>
      <w:r w:rsidR="00306AC2" w:rsidRPr="007E139F">
        <w:rPr>
          <w:sz w:val="28"/>
          <w:szCs w:val="28"/>
        </w:rPr>
        <w:t xml:space="preserve"> Троицы на Воробьевых горах и Московского государственного университета, включающий выступления сотрудников МГУ и других вузов, семинары и круглые столы в рамках тематических циклов «Христианство и философия», «Христианство и мировая культура», «Христианство и естествознание».</w:t>
      </w:r>
    </w:p>
    <w:p w14:paraId="72D8C871" w14:textId="448FEA68" w:rsidR="00306AC2" w:rsidRPr="007E139F" w:rsidRDefault="000E2A7B" w:rsidP="00F26D2B">
      <w:pPr>
        <w:pStyle w:val="a8"/>
        <w:numPr>
          <w:ilvl w:val="0"/>
          <w:numId w:val="30"/>
        </w:numPr>
        <w:tabs>
          <w:tab w:val="left" w:pos="993"/>
        </w:tabs>
        <w:ind w:left="0" w:firstLine="709"/>
        <w:rPr>
          <w:sz w:val="28"/>
          <w:szCs w:val="28"/>
        </w:rPr>
      </w:pPr>
      <w:r>
        <w:rPr>
          <w:sz w:val="28"/>
          <w:szCs w:val="28"/>
        </w:rPr>
        <w:t>Несколько раз в месяц проходит л</w:t>
      </w:r>
      <w:r w:rsidR="00306AC2" w:rsidRPr="007E139F">
        <w:rPr>
          <w:sz w:val="28"/>
          <w:szCs w:val="28"/>
        </w:rPr>
        <w:t>екторий домового храма</w:t>
      </w:r>
      <w:r>
        <w:rPr>
          <w:sz w:val="28"/>
          <w:szCs w:val="28"/>
        </w:rPr>
        <w:t xml:space="preserve"> во имя святой</w:t>
      </w:r>
      <w:r w:rsidR="00306AC2" w:rsidRPr="007E139F">
        <w:rPr>
          <w:sz w:val="28"/>
          <w:szCs w:val="28"/>
        </w:rPr>
        <w:t xml:space="preserve"> мученицы Татианы при МГУ им. М.</w:t>
      </w:r>
      <w:r w:rsidR="00013D86">
        <w:rPr>
          <w:sz w:val="28"/>
          <w:szCs w:val="28"/>
        </w:rPr>
        <w:t> </w:t>
      </w:r>
      <w:r w:rsidR="00306AC2" w:rsidRPr="007E139F">
        <w:rPr>
          <w:sz w:val="28"/>
          <w:szCs w:val="28"/>
        </w:rPr>
        <w:t>В.</w:t>
      </w:r>
      <w:r w:rsidR="00013D86">
        <w:rPr>
          <w:sz w:val="28"/>
          <w:szCs w:val="28"/>
        </w:rPr>
        <w:t> </w:t>
      </w:r>
      <w:r w:rsidR="00306AC2" w:rsidRPr="007E139F">
        <w:rPr>
          <w:sz w:val="28"/>
          <w:szCs w:val="28"/>
        </w:rPr>
        <w:t xml:space="preserve">Ломоносова на Моховой, </w:t>
      </w:r>
      <w:r w:rsidR="00D85D0B">
        <w:rPr>
          <w:sz w:val="28"/>
          <w:szCs w:val="28"/>
        </w:rPr>
        <w:t>на</w:t>
      </w:r>
      <w:r w:rsidR="00306AC2" w:rsidRPr="007E139F">
        <w:rPr>
          <w:sz w:val="28"/>
          <w:szCs w:val="28"/>
        </w:rPr>
        <w:t xml:space="preserve"> котором </w:t>
      </w:r>
      <w:r w:rsidR="00D85D0B">
        <w:rPr>
          <w:sz w:val="28"/>
          <w:szCs w:val="28"/>
        </w:rPr>
        <w:t xml:space="preserve">выступают </w:t>
      </w:r>
      <w:r w:rsidR="00306AC2" w:rsidRPr="007E139F">
        <w:rPr>
          <w:sz w:val="28"/>
          <w:szCs w:val="28"/>
        </w:rPr>
        <w:t>преподаватели МГУ</w:t>
      </w:r>
      <w:r w:rsidR="00E61787">
        <w:rPr>
          <w:sz w:val="28"/>
          <w:szCs w:val="28"/>
        </w:rPr>
        <w:t>,</w:t>
      </w:r>
      <w:r w:rsidR="00306AC2" w:rsidRPr="007E139F">
        <w:rPr>
          <w:sz w:val="28"/>
          <w:szCs w:val="28"/>
        </w:rPr>
        <w:t xml:space="preserve"> и приглашенные специалисты читают лекции по истории, литературе, религиоведению, политологии, социологии, журналистике.</w:t>
      </w:r>
    </w:p>
    <w:p w14:paraId="018E832D" w14:textId="52E04AA2" w:rsidR="00306AC2" w:rsidRPr="007E139F" w:rsidRDefault="000E2A7B" w:rsidP="00F26D2B">
      <w:pPr>
        <w:pStyle w:val="a8"/>
        <w:numPr>
          <w:ilvl w:val="0"/>
          <w:numId w:val="30"/>
        </w:numPr>
        <w:tabs>
          <w:tab w:val="left" w:pos="993"/>
        </w:tabs>
        <w:ind w:left="0" w:firstLine="709"/>
        <w:rPr>
          <w:sz w:val="28"/>
          <w:szCs w:val="28"/>
        </w:rPr>
      </w:pPr>
      <w:r>
        <w:rPr>
          <w:sz w:val="28"/>
          <w:szCs w:val="28"/>
        </w:rPr>
        <w:t>Действует и</w:t>
      </w:r>
      <w:r w:rsidR="00306AC2" w:rsidRPr="007E139F">
        <w:rPr>
          <w:sz w:val="28"/>
          <w:szCs w:val="28"/>
        </w:rPr>
        <w:t>сторико-философский клуб «МВТУ», организованный общиной еще не возрожденного домового храм</w:t>
      </w:r>
      <w:r w:rsidR="00F3003D">
        <w:rPr>
          <w:sz w:val="28"/>
          <w:szCs w:val="28"/>
        </w:rPr>
        <w:t>а святой</w:t>
      </w:r>
      <w:r w:rsidR="00306AC2" w:rsidRPr="007E139F">
        <w:rPr>
          <w:sz w:val="28"/>
          <w:szCs w:val="28"/>
        </w:rPr>
        <w:t xml:space="preserve"> равноапостольной </w:t>
      </w:r>
      <w:r w:rsidR="00306AC2" w:rsidRPr="007E139F">
        <w:rPr>
          <w:sz w:val="28"/>
          <w:szCs w:val="28"/>
        </w:rPr>
        <w:lastRenderedPageBreak/>
        <w:t>Марии Магдалины при МГТУ им. Н.</w:t>
      </w:r>
      <w:r w:rsidR="008428D7">
        <w:rPr>
          <w:sz w:val="28"/>
          <w:szCs w:val="28"/>
        </w:rPr>
        <w:t> </w:t>
      </w:r>
      <w:r w:rsidR="00306AC2" w:rsidRPr="007E139F">
        <w:rPr>
          <w:sz w:val="28"/>
          <w:szCs w:val="28"/>
        </w:rPr>
        <w:t xml:space="preserve">Э. Баумана. Клуб </w:t>
      </w:r>
      <w:r w:rsidR="00F3003D">
        <w:rPr>
          <w:sz w:val="28"/>
          <w:szCs w:val="28"/>
        </w:rPr>
        <w:t>проводит</w:t>
      </w:r>
      <w:r w:rsidR="00306AC2" w:rsidRPr="007E139F">
        <w:rPr>
          <w:sz w:val="28"/>
          <w:szCs w:val="28"/>
        </w:rPr>
        <w:t xml:space="preserve"> встречи, посвященные истори</w:t>
      </w:r>
      <w:r w:rsidR="00F3003D">
        <w:rPr>
          <w:sz w:val="28"/>
          <w:szCs w:val="28"/>
        </w:rPr>
        <w:t xml:space="preserve">и вуза, знаменитым «бауманцам» </w:t>
      </w:r>
      <w:r w:rsidR="00AC035D">
        <w:rPr>
          <w:sz w:val="28"/>
          <w:szCs w:val="28"/>
        </w:rPr>
        <w:t>и их религиозным воззрениям,</w:t>
      </w:r>
      <w:r w:rsidR="00306AC2" w:rsidRPr="007E139F">
        <w:rPr>
          <w:sz w:val="28"/>
          <w:szCs w:val="28"/>
        </w:rPr>
        <w:t xml:space="preserve"> различны</w:t>
      </w:r>
      <w:r w:rsidR="00AC035D">
        <w:rPr>
          <w:sz w:val="28"/>
          <w:szCs w:val="28"/>
        </w:rPr>
        <w:t>м</w:t>
      </w:r>
      <w:r w:rsidR="00306AC2" w:rsidRPr="007E139F">
        <w:rPr>
          <w:sz w:val="28"/>
          <w:szCs w:val="28"/>
        </w:rPr>
        <w:t xml:space="preserve"> актуальны</w:t>
      </w:r>
      <w:r w:rsidR="00AC035D">
        <w:rPr>
          <w:sz w:val="28"/>
          <w:szCs w:val="28"/>
        </w:rPr>
        <w:t>м</w:t>
      </w:r>
      <w:r w:rsidR="00306AC2" w:rsidRPr="007E139F">
        <w:rPr>
          <w:sz w:val="28"/>
          <w:szCs w:val="28"/>
        </w:rPr>
        <w:t xml:space="preserve"> тем</w:t>
      </w:r>
      <w:r w:rsidR="00AC035D">
        <w:rPr>
          <w:sz w:val="28"/>
          <w:szCs w:val="28"/>
        </w:rPr>
        <w:t>ам</w:t>
      </w:r>
      <w:r w:rsidR="00306AC2" w:rsidRPr="007E139F">
        <w:rPr>
          <w:sz w:val="28"/>
          <w:szCs w:val="28"/>
        </w:rPr>
        <w:t>. К участию приглашаются известные спикеры в области религиоведения, истории, философии и науки.</w:t>
      </w:r>
    </w:p>
    <w:p w14:paraId="534B0D05" w14:textId="0D403BBB" w:rsidR="00306AC2" w:rsidRPr="007E139F" w:rsidRDefault="00306AC2" w:rsidP="00F26D2B">
      <w:pPr>
        <w:pStyle w:val="a8"/>
        <w:numPr>
          <w:ilvl w:val="0"/>
          <w:numId w:val="30"/>
        </w:numPr>
        <w:tabs>
          <w:tab w:val="left" w:pos="993"/>
        </w:tabs>
        <w:ind w:left="0" w:firstLine="709"/>
        <w:rPr>
          <w:sz w:val="28"/>
          <w:szCs w:val="28"/>
        </w:rPr>
      </w:pPr>
      <w:r w:rsidRPr="007E139F">
        <w:rPr>
          <w:sz w:val="28"/>
          <w:szCs w:val="28"/>
        </w:rPr>
        <w:t xml:space="preserve">В рамках клуба </w:t>
      </w:r>
      <w:r w:rsidR="0096524F" w:rsidRPr="007E139F">
        <w:rPr>
          <w:sz w:val="28"/>
          <w:szCs w:val="28"/>
        </w:rPr>
        <w:t xml:space="preserve">Межконфессионального сотрудничества Дипломатической академии МИД России </w:t>
      </w:r>
      <w:r w:rsidRPr="007E139F">
        <w:rPr>
          <w:sz w:val="28"/>
          <w:szCs w:val="28"/>
        </w:rPr>
        <w:t>студенты организуют в стенах вуза молебны, лекции и конференции духовно-просветительской направленности, экскурсии по православным храмам, чаепития со священнослужителями.</w:t>
      </w:r>
    </w:p>
    <w:p w14:paraId="013F5116" w14:textId="074217BC" w:rsidR="00306AC2" w:rsidRPr="007E139F" w:rsidRDefault="00306AC2" w:rsidP="00F26D2B">
      <w:pPr>
        <w:pStyle w:val="a8"/>
        <w:numPr>
          <w:ilvl w:val="0"/>
          <w:numId w:val="30"/>
        </w:numPr>
        <w:tabs>
          <w:tab w:val="left" w:pos="993"/>
        </w:tabs>
        <w:ind w:left="0" w:firstLine="709"/>
        <w:rPr>
          <w:sz w:val="28"/>
          <w:szCs w:val="28"/>
        </w:rPr>
      </w:pPr>
      <w:r w:rsidRPr="007E139F">
        <w:rPr>
          <w:sz w:val="28"/>
          <w:szCs w:val="28"/>
        </w:rPr>
        <w:t>Христианский клуб НИУ «Высшая школа экономики»</w:t>
      </w:r>
      <w:r w:rsidR="0096524F">
        <w:rPr>
          <w:sz w:val="28"/>
          <w:szCs w:val="28"/>
        </w:rPr>
        <w:t>,</w:t>
      </w:r>
      <w:r w:rsidRPr="007E139F">
        <w:rPr>
          <w:sz w:val="28"/>
          <w:szCs w:val="28"/>
        </w:rPr>
        <w:t xml:space="preserve"> создан</w:t>
      </w:r>
      <w:r w:rsidR="0096524F">
        <w:rPr>
          <w:sz w:val="28"/>
          <w:szCs w:val="28"/>
        </w:rPr>
        <w:t>ный</w:t>
      </w:r>
      <w:r w:rsidRPr="007E139F">
        <w:rPr>
          <w:sz w:val="28"/>
          <w:szCs w:val="28"/>
        </w:rPr>
        <w:t xml:space="preserve"> по инициативе православных студентов ВШЭ в январе 2023 года</w:t>
      </w:r>
      <w:r w:rsidR="002C170D">
        <w:rPr>
          <w:sz w:val="28"/>
          <w:szCs w:val="28"/>
        </w:rPr>
        <w:t>,</w:t>
      </w:r>
      <w:r w:rsidRPr="007E139F">
        <w:rPr>
          <w:sz w:val="28"/>
          <w:szCs w:val="28"/>
        </w:rPr>
        <w:t xml:space="preserve"> организует посещение богослужений, экскурсий по храмам, а также еженедельно проводит в стенах вуза духовно-просветительские мероприятия, беседы со священнослужителями, кинопоказы, лекции.  </w:t>
      </w:r>
    </w:p>
    <w:p w14:paraId="751676E1" w14:textId="77777777" w:rsidR="00306AC2" w:rsidRDefault="00306AC2" w:rsidP="00F26D2B">
      <w:pPr>
        <w:pStyle w:val="a8"/>
        <w:numPr>
          <w:ilvl w:val="0"/>
          <w:numId w:val="30"/>
        </w:numPr>
        <w:tabs>
          <w:tab w:val="left" w:pos="993"/>
        </w:tabs>
        <w:ind w:left="0" w:firstLine="709"/>
        <w:rPr>
          <w:sz w:val="28"/>
          <w:szCs w:val="28"/>
        </w:rPr>
      </w:pPr>
      <w:r w:rsidRPr="00306AC2">
        <w:rPr>
          <w:sz w:val="28"/>
          <w:szCs w:val="28"/>
        </w:rPr>
        <w:t>Комиссия организов</w:t>
      </w:r>
      <w:r w:rsidR="00FA2875">
        <w:rPr>
          <w:sz w:val="28"/>
          <w:szCs w:val="28"/>
        </w:rPr>
        <w:t xml:space="preserve">ала 40 </w:t>
      </w:r>
      <w:r w:rsidRPr="00306AC2">
        <w:rPr>
          <w:sz w:val="28"/>
          <w:szCs w:val="28"/>
        </w:rPr>
        <w:t>бесплатны</w:t>
      </w:r>
      <w:r w:rsidR="00FA2875">
        <w:rPr>
          <w:sz w:val="28"/>
          <w:szCs w:val="28"/>
        </w:rPr>
        <w:t>х</w:t>
      </w:r>
      <w:r w:rsidRPr="00306AC2">
        <w:rPr>
          <w:sz w:val="28"/>
          <w:szCs w:val="28"/>
        </w:rPr>
        <w:t xml:space="preserve"> экскурси</w:t>
      </w:r>
      <w:r w:rsidR="00FA2875">
        <w:rPr>
          <w:sz w:val="28"/>
          <w:szCs w:val="28"/>
        </w:rPr>
        <w:t>й</w:t>
      </w:r>
      <w:r w:rsidRPr="00306AC2">
        <w:rPr>
          <w:sz w:val="28"/>
          <w:szCs w:val="28"/>
        </w:rPr>
        <w:t xml:space="preserve"> для студентов по храмам и монастырям Москвы. </w:t>
      </w:r>
    </w:p>
    <w:p w14:paraId="79DB974A" w14:textId="0D952C2A" w:rsidR="00306AC2" w:rsidRDefault="00F17091" w:rsidP="00F26D2B">
      <w:pPr>
        <w:pStyle w:val="a8"/>
        <w:numPr>
          <w:ilvl w:val="0"/>
          <w:numId w:val="30"/>
        </w:numPr>
        <w:tabs>
          <w:tab w:val="left" w:pos="993"/>
        </w:tabs>
        <w:ind w:left="0" w:firstLine="709"/>
        <w:rPr>
          <w:sz w:val="28"/>
          <w:szCs w:val="28"/>
        </w:rPr>
      </w:pPr>
      <w:r>
        <w:rPr>
          <w:sz w:val="28"/>
          <w:szCs w:val="28"/>
        </w:rPr>
        <w:t>П</w:t>
      </w:r>
      <w:r w:rsidR="00306AC2" w:rsidRPr="00306AC2">
        <w:rPr>
          <w:sz w:val="28"/>
          <w:szCs w:val="28"/>
        </w:rPr>
        <w:t>родолжалась реализация проектов по реставрации и/или консервации разрушающихся храмов и монастырей в епархиях Русской Православной Церкви</w:t>
      </w:r>
      <w:r w:rsidR="006F550B">
        <w:rPr>
          <w:sz w:val="28"/>
          <w:szCs w:val="28"/>
        </w:rPr>
        <w:t xml:space="preserve"> при участии </w:t>
      </w:r>
      <w:r w:rsidR="006F550B" w:rsidRPr="006F550B">
        <w:rPr>
          <w:sz w:val="28"/>
          <w:szCs w:val="28"/>
        </w:rPr>
        <w:t>как российски</w:t>
      </w:r>
      <w:r w:rsidR="006F550B">
        <w:rPr>
          <w:sz w:val="28"/>
          <w:szCs w:val="28"/>
        </w:rPr>
        <w:t>х</w:t>
      </w:r>
      <w:r w:rsidR="006F550B" w:rsidRPr="006F550B">
        <w:rPr>
          <w:sz w:val="28"/>
          <w:szCs w:val="28"/>
        </w:rPr>
        <w:t>, так и иностранны</w:t>
      </w:r>
      <w:r w:rsidR="006F550B">
        <w:rPr>
          <w:sz w:val="28"/>
          <w:szCs w:val="28"/>
        </w:rPr>
        <w:t>х</w:t>
      </w:r>
      <w:r w:rsidR="006F550B" w:rsidRPr="006F550B">
        <w:rPr>
          <w:sz w:val="28"/>
          <w:szCs w:val="28"/>
        </w:rPr>
        <w:t xml:space="preserve"> студент</w:t>
      </w:r>
      <w:r w:rsidR="006F550B">
        <w:rPr>
          <w:sz w:val="28"/>
          <w:szCs w:val="28"/>
        </w:rPr>
        <w:t>ов</w:t>
      </w:r>
      <w:r w:rsidR="00306AC2" w:rsidRPr="00306AC2">
        <w:rPr>
          <w:sz w:val="28"/>
          <w:szCs w:val="28"/>
        </w:rPr>
        <w:t>:</w:t>
      </w:r>
      <w:r w:rsidR="006F550B">
        <w:rPr>
          <w:sz w:val="28"/>
          <w:szCs w:val="28"/>
        </w:rPr>
        <w:t xml:space="preserve"> с</w:t>
      </w:r>
      <w:r w:rsidR="00306AC2" w:rsidRPr="00306AC2">
        <w:rPr>
          <w:sz w:val="28"/>
          <w:szCs w:val="28"/>
        </w:rPr>
        <w:t>туденческие реставрационные лагеря Культурного центра «Жар-птица» при Китайском подворье Патриарха Московского и всея Руси</w:t>
      </w:r>
      <w:r w:rsidR="00C32444">
        <w:rPr>
          <w:sz w:val="28"/>
          <w:szCs w:val="28"/>
        </w:rPr>
        <w:t xml:space="preserve"> – </w:t>
      </w:r>
      <w:r w:rsidR="00306AC2" w:rsidRPr="00306AC2">
        <w:rPr>
          <w:sz w:val="28"/>
          <w:szCs w:val="28"/>
        </w:rPr>
        <w:t>храме святителя Николая в Голутвине; проект «Общее Дело», задачей которого является сохранение от разрушения уникальных деревянных храмо</w:t>
      </w:r>
      <w:r w:rsidR="006F550B">
        <w:rPr>
          <w:sz w:val="28"/>
          <w:szCs w:val="28"/>
        </w:rPr>
        <w:t xml:space="preserve">в и часовен на Русском Севере. </w:t>
      </w:r>
    </w:p>
    <w:p w14:paraId="7847D981" w14:textId="2ECC08D2" w:rsidR="00A65C9E" w:rsidRPr="00A65C9E" w:rsidRDefault="00A65C9E" w:rsidP="00A65C9E">
      <w:pPr>
        <w:pStyle w:val="a8"/>
        <w:numPr>
          <w:ilvl w:val="0"/>
          <w:numId w:val="30"/>
        </w:numPr>
        <w:tabs>
          <w:tab w:val="left" w:pos="993"/>
        </w:tabs>
        <w:ind w:left="0" w:firstLine="709"/>
        <w:rPr>
          <w:sz w:val="28"/>
          <w:szCs w:val="28"/>
        </w:rPr>
      </w:pPr>
      <w:r w:rsidRPr="00A65C9E">
        <w:rPr>
          <w:sz w:val="28"/>
          <w:szCs w:val="28"/>
        </w:rPr>
        <w:t>В 2023 году при храме святителя Николая в Новой Слободе Синодального миссионерского отдела продолжается совершение Божественных литургий на английском и французском языках при участии иностранных студентов. Подписан договор между Патриаршим Экзархатом Африки и Московским педагогическим государственным университетом (МПГУ). Будущие священнослужители</w:t>
      </w:r>
      <w:r w:rsidR="00C32444">
        <w:rPr>
          <w:sz w:val="28"/>
          <w:szCs w:val="28"/>
        </w:rPr>
        <w:t xml:space="preserve"> – </w:t>
      </w:r>
      <w:r w:rsidRPr="00A65C9E">
        <w:rPr>
          <w:sz w:val="28"/>
          <w:szCs w:val="28"/>
        </w:rPr>
        <w:t>абитуриенты из Кении, Мадагаскара, Камеруна, Уганды, Бурунди проходят обучение на курсах русского как иностранного. По окончании, при успешной аттестации, студенты смогут поступить в духовные учебные заведения.</w:t>
      </w:r>
    </w:p>
    <w:p w14:paraId="77703228" w14:textId="3F58CAE0" w:rsidR="00306AC2" w:rsidRPr="00F17091" w:rsidRDefault="00306AC2" w:rsidP="00306AC2">
      <w:pPr>
        <w:rPr>
          <w:sz w:val="28"/>
          <w:szCs w:val="28"/>
        </w:rPr>
      </w:pPr>
      <w:r w:rsidRPr="00306AC2">
        <w:rPr>
          <w:sz w:val="28"/>
          <w:szCs w:val="28"/>
        </w:rPr>
        <w:t>По состоянию на 27 октября 2023 г</w:t>
      </w:r>
      <w:r w:rsidR="00F17091">
        <w:rPr>
          <w:sz w:val="28"/>
          <w:szCs w:val="28"/>
        </w:rPr>
        <w:t>ода</w:t>
      </w:r>
      <w:r w:rsidRPr="00306AC2">
        <w:rPr>
          <w:sz w:val="28"/>
          <w:szCs w:val="28"/>
        </w:rPr>
        <w:t xml:space="preserve"> </w:t>
      </w:r>
      <w:r w:rsidRPr="00F17091">
        <w:rPr>
          <w:sz w:val="28"/>
          <w:szCs w:val="28"/>
        </w:rPr>
        <w:t>подписаны соглашения</w:t>
      </w:r>
      <w:r w:rsidR="002C170D">
        <w:rPr>
          <w:sz w:val="28"/>
          <w:szCs w:val="28"/>
        </w:rPr>
        <w:t xml:space="preserve"> или </w:t>
      </w:r>
      <w:r w:rsidRPr="00F17091">
        <w:rPr>
          <w:sz w:val="28"/>
          <w:szCs w:val="28"/>
        </w:rPr>
        <w:t>договор</w:t>
      </w:r>
      <w:r w:rsidR="002C170D">
        <w:rPr>
          <w:sz w:val="28"/>
          <w:szCs w:val="28"/>
        </w:rPr>
        <w:t>ы</w:t>
      </w:r>
      <w:r w:rsidRPr="00F17091">
        <w:rPr>
          <w:sz w:val="28"/>
          <w:szCs w:val="28"/>
        </w:rPr>
        <w:t xml:space="preserve"> о сотрудничестве между:</w:t>
      </w:r>
    </w:p>
    <w:p w14:paraId="264111F5" w14:textId="010AE765" w:rsidR="00306AC2" w:rsidRPr="002343ED" w:rsidRDefault="00306AC2" w:rsidP="002343ED">
      <w:pPr>
        <w:pStyle w:val="a8"/>
        <w:numPr>
          <w:ilvl w:val="0"/>
          <w:numId w:val="27"/>
        </w:numPr>
        <w:ind w:left="993" w:hanging="283"/>
        <w:rPr>
          <w:sz w:val="28"/>
          <w:szCs w:val="28"/>
        </w:rPr>
      </w:pPr>
      <w:r w:rsidRPr="002343ED">
        <w:rPr>
          <w:sz w:val="28"/>
          <w:szCs w:val="28"/>
        </w:rPr>
        <w:t xml:space="preserve">Московской государственной консерваторией им. П.А. Чайковского </w:t>
      </w:r>
      <w:r w:rsidR="002C170D">
        <w:rPr>
          <w:sz w:val="28"/>
          <w:szCs w:val="28"/>
        </w:rPr>
        <w:t>и</w:t>
      </w:r>
      <w:r w:rsidRPr="002343ED">
        <w:rPr>
          <w:sz w:val="28"/>
          <w:szCs w:val="28"/>
        </w:rPr>
        <w:t xml:space="preserve"> московским подворьем Валаамского монастыря;</w:t>
      </w:r>
    </w:p>
    <w:p w14:paraId="295AAD5C" w14:textId="70606D24" w:rsidR="00306AC2" w:rsidRPr="002343ED" w:rsidRDefault="00306AC2" w:rsidP="002343ED">
      <w:pPr>
        <w:pStyle w:val="a8"/>
        <w:numPr>
          <w:ilvl w:val="0"/>
          <w:numId w:val="27"/>
        </w:numPr>
        <w:ind w:left="993" w:hanging="283"/>
        <w:rPr>
          <w:sz w:val="28"/>
          <w:szCs w:val="28"/>
        </w:rPr>
      </w:pPr>
      <w:r w:rsidRPr="002343ED">
        <w:rPr>
          <w:sz w:val="28"/>
          <w:szCs w:val="28"/>
        </w:rPr>
        <w:t>НИУ «Высшая школа экономики»</w:t>
      </w:r>
      <w:r w:rsidR="009C22A5">
        <w:rPr>
          <w:sz w:val="28"/>
          <w:szCs w:val="28"/>
        </w:rPr>
        <w:t xml:space="preserve"> и</w:t>
      </w:r>
      <w:r w:rsidRPr="002343ED">
        <w:rPr>
          <w:sz w:val="28"/>
          <w:szCs w:val="28"/>
        </w:rPr>
        <w:t xml:space="preserve"> Сретенской духовной академией</w:t>
      </w:r>
      <w:r w:rsidR="009C22A5">
        <w:rPr>
          <w:sz w:val="28"/>
          <w:szCs w:val="28"/>
        </w:rPr>
        <w:t>, а также</w:t>
      </w:r>
      <w:r w:rsidRPr="002343ED">
        <w:rPr>
          <w:sz w:val="28"/>
          <w:szCs w:val="28"/>
        </w:rPr>
        <w:t xml:space="preserve"> Псково-Печерской духовной семинарией;</w:t>
      </w:r>
    </w:p>
    <w:p w14:paraId="16B97598" w14:textId="39CAD540" w:rsidR="00306AC2" w:rsidRPr="002343ED" w:rsidRDefault="00306AC2" w:rsidP="002343ED">
      <w:pPr>
        <w:pStyle w:val="a8"/>
        <w:numPr>
          <w:ilvl w:val="0"/>
          <w:numId w:val="27"/>
        </w:numPr>
        <w:ind w:left="993" w:hanging="283"/>
        <w:rPr>
          <w:sz w:val="28"/>
          <w:szCs w:val="28"/>
        </w:rPr>
      </w:pPr>
      <w:r w:rsidRPr="002343ED">
        <w:rPr>
          <w:sz w:val="28"/>
          <w:szCs w:val="28"/>
        </w:rPr>
        <w:t xml:space="preserve">Московским государственным психолого-педагогическим университетом </w:t>
      </w:r>
      <w:r w:rsidR="009C22A5">
        <w:rPr>
          <w:sz w:val="28"/>
          <w:szCs w:val="28"/>
        </w:rPr>
        <w:t>и</w:t>
      </w:r>
      <w:r w:rsidRPr="002343ED">
        <w:rPr>
          <w:sz w:val="28"/>
          <w:szCs w:val="28"/>
        </w:rPr>
        <w:t xml:space="preserve"> Отделом по делам молодежи Московской </w:t>
      </w:r>
      <w:r w:rsidR="006F6840" w:rsidRPr="002343ED">
        <w:rPr>
          <w:sz w:val="28"/>
          <w:szCs w:val="28"/>
        </w:rPr>
        <w:t>епархии</w:t>
      </w:r>
      <w:r w:rsidRPr="002343ED">
        <w:rPr>
          <w:sz w:val="28"/>
          <w:szCs w:val="28"/>
        </w:rPr>
        <w:t>;</w:t>
      </w:r>
    </w:p>
    <w:p w14:paraId="63E11385" w14:textId="1A7AD7EC" w:rsidR="00306AC2" w:rsidRPr="002343ED" w:rsidRDefault="00306AC2" w:rsidP="002343ED">
      <w:pPr>
        <w:pStyle w:val="a8"/>
        <w:numPr>
          <w:ilvl w:val="0"/>
          <w:numId w:val="27"/>
        </w:numPr>
        <w:ind w:left="993" w:hanging="283"/>
        <w:rPr>
          <w:sz w:val="28"/>
          <w:szCs w:val="28"/>
        </w:rPr>
      </w:pPr>
      <w:r w:rsidRPr="002343ED">
        <w:rPr>
          <w:sz w:val="28"/>
          <w:szCs w:val="28"/>
        </w:rPr>
        <w:t xml:space="preserve">Московским педагогическим государственным университетом </w:t>
      </w:r>
      <w:r w:rsidR="009C22A5">
        <w:rPr>
          <w:sz w:val="28"/>
          <w:szCs w:val="28"/>
        </w:rPr>
        <w:t>и</w:t>
      </w:r>
      <w:r w:rsidRPr="002343ED">
        <w:rPr>
          <w:sz w:val="28"/>
          <w:szCs w:val="28"/>
        </w:rPr>
        <w:t xml:space="preserve"> Отделом по делам молодежи Московской </w:t>
      </w:r>
      <w:r w:rsidR="008D4196">
        <w:rPr>
          <w:sz w:val="28"/>
          <w:szCs w:val="28"/>
        </w:rPr>
        <w:t>е</w:t>
      </w:r>
      <w:r w:rsidRPr="002343ED">
        <w:rPr>
          <w:sz w:val="28"/>
          <w:szCs w:val="28"/>
        </w:rPr>
        <w:t>пархии;</w:t>
      </w:r>
    </w:p>
    <w:p w14:paraId="4CB6C436" w14:textId="75BA3E57" w:rsidR="00306AC2" w:rsidRPr="002343ED" w:rsidRDefault="00306AC2" w:rsidP="002343ED">
      <w:pPr>
        <w:pStyle w:val="a8"/>
        <w:numPr>
          <w:ilvl w:val="0"/>
          <w:numId w:val="27"/>
        </w:numPr>
        <w:ind w:left="993" w:hanging="283"/>
        <w:rPr>
          <w:sz w:val="28"/>
          <w:szCs w:val="28"/>
        </w:rPr>
      </w:pPr>
      <w:r w:rsidRPr="002343ED">
        <w:rPr>
          <w:sz w:val="28"/>
          <w:szCs w:val="28"/>
        </w:rPr>
        <w:t xml:space="preserve">Академией акварели и изящных искусств Сергея Андрияки </w:t>
      </w:r>
      <w:r w:rsidR="009C22A5">
        <w:rPr>
          <w:sz w:val="28"/>
          <w:szCs w:val="28"/>
        </w:rPr>
        <w:t>и</w:t>
      </w:r>
      <w:r w:rsidRPr="002343ED">
        <w:rPr>
          <w:sz w:val="28"/>
          <w:szCs w:val="28"/>
        </w:rPr>
        <w:t xml:space="preserve"> Сретенским ставропигиальным мужским монастырем </w:t>
      </w:r>
      <w:r w:rsidR="00B62086">
        <w:rPr>
          <w:sz w:val="28"/>
          <w:szCs w:val="28"/>
        </w:rPr>
        <w:t>г. Москв</w:t>
      </w:r>
      <w:r w:rsidRPr="002343ED">
        <w:rPr>
          <w:sz w:val="28"/>
          <w:szCs w:val="28"/>
        </w:rPr>
        <w:t>ы;</w:t>
      </w:r>
    </w:p>
    <w:p w14:paraId="1A921EDD" w14:textId="04F685FF" w:rsidR="00306AC2" w:rsidRPr="002343ED" w:rsidRDefault="00306AC2" w:rsidP="002343ED">
      <w:pPr>
        <w:pStyle w:val="a8"/>
        <w:numPr>
          <w:ilvl w:val="0"/>
          <w:numId w:val="27"/>
        </w:numPr>
        <w:ind w:left="993" w:hanging="283"/>
        <w:rPr>
          <w:sz w:val="28"/>
          <w:szCs w:val="28"/>
        </w:rPr>
      </w:pPr>
      <w:r w:rsidRPr="002343ED">
        <w:rPr>
          <w:sz w:val="28"/>
          <w:szCs w:val="28"/>
        </w:rPr>
        <w:lastRenderedPageBreak/>
        <w:t xml:space="preserve">Московским государственным технологическим университетом «СТАНКИН» </w:t>
      </w:r>
      <w:r w:rsidR="00FF0D30">
        <w:rPr>
          <w:sz w:val="28"/>
          <w:szCs w:val="28"/>
        </w:rPr>
        <w:t>и</w:t>
      </w:r>
      <w:r w:rsidRPr="002343ED">
        <w:rPr>
          <w:sz w:val="28"/>
          <w:szCs w:val="28"/>
        </w:rPr>
        <w:t xml:space="preserve"> храмом Всемилостивого Спаса бывшего </w:t>
      </w:r>
      <w:proofErr w:type="spellStart"/>
      <w:r w:rsidRPr="002343ED">
        <w:rPr>
          <w:sz w:val="28"/>
          <w:szCs w:val="28"/>
        </w:rPr>
        <w:t>Скорбященского</w:t>
      </w:r>
      <w:proofErr w:type="spellEnd"/>
      <w:r w:rsidRPr="002343ED">
        <w:rPr>
          <w:sz w:val="28"/>
          <w:szCs w:val="28"/>
        </w:rPr>
        <w:t xml:space="preserve"> монастыря;</w:t>
      </w:r>
    </w:p>
    <w:p w14:paraId="72B6D68E" w14:textId="007F3AD1" w:rsidR="00306AC2" w:rsidRPr="002343ED" w:rsidRDefault="00306AC2" w:rsidP="002343ED">
      <w:pPr>
        <w:pStyle w:val="a8"/>
        <w:numPr>
          <w:ilvl w:val="0"/>
          <w:numId w:val="27"/>
        </w:numPr>
        <w:ind w:left="993" w:hanging="283"/>
        <w:rPr>
          <w:sz w:val="28"/>
          <w:szCs w:val="28"/>
        </w:rPr>
      </w:pPr>
      <w:r w:rsidRPr="002343ED">
        <w:rPr>
          <w:sz w:val="28"/>
          <w:szCs w:val="28"/>
        </w:rPr>
        <w:t xml:space="preserve">Российским университетом транспорта (МИИТ) </w:t>
      </w:r>
      <w:r w:rsidR="00FF0D30">
        <w:rPr>
          <w:sz w:val="28"/>
          <w:szCs w:val="28"/>
        </w:rPr>
        <w:t>и</w:t>
      </w:r>
      <w:r w:rsidRPr="002343ED">
        <w:rPr>
          <w:sz w:val="28"/>
          <w:szCs w:val="28"/>
        </w:rPr>
        <w:t xml:space="preserve"> Синодальным миссионерским отделом;</w:t>
      </w:r>
    </w:p>
    <w:p w14:paraId="6B51F05B" w14:textId="1AE7B816" w:rsidR="00306AC2" w:rsidRPr="002343ED" w:rsidRDefault="00306AC2" w:rsidP="002343ED">
      <w:pPr>
        <w:pStyle w:val="a8"/>
        <w:numPr>
          <w:ilvl w:val="0"/>
          <w:numId w:val="27"/>
        </w:numPr>
        <w:ind w:left="993" w:hanging="283"/>
        <w:rPr>
          <w:sz w:val="28"/>
          <w:szCs w:val="28"/>
        </w:rPr>
      </w:pPr>
      <w:r w:rsidRPr="002343ED">
        <w:rPr>
          <w:sz w:val="28"/>
          <w:szCs w:val="28"/>
        </w:rPr>
        <w:t xml:space="preserve">Московским социально-педагогическим институтом </w:t>
      </w:r>
      <w:r w:rsidR="00FF0D30">
        <w:rPr>
          <w:sz w:val="28"/>
          <w:szCs w:val="28"/>
        </w:rPr>
        <w:t>и</w:t>
      </w:r>
      <w:r w:rsidRPr="002343ED">
        <w:rPr>
          <w:sz w:val="28"/>
          <w:szCs w:val="28"/>
        </w:rPr>
        <w:t xml:space="preserve"> Николо-Угрешской духовной семинарией.</w:t>
      </w:r>
    </w:p>
    <w:p w14:paraId="417ECD1E" w14:textId="4AE46D7B" w:rsidR="00306AC2" w:rsidRDefault="00306AC2" w:rsidP="00306AC2">
      <w:pPr>
        <w:rPr>
          <w:sz w:val="28"/>
          <w:szCs w:val="28"/>
        </w:rPr>
      </w:pPr>
      <w:r w:rsidRPr="00306AC2">
        <w:rPr>
          <w:sz w:val="28"/>
          <w:szCs w:val="28"/>
        </w:rPr>
        <w:t>Среди крупных государственных вузов, продолжающих наиболее активно взаимодействовать с Русской Православной Церковью</w:t>
      </w:r>
      <w:r w:rsidR="005F42F3">
        <w:rPr>
          <w:sz w:val="28"/>
          <w:szCs w:val="28"/>
        </w:rPr>
        <w:t>,</w:t>
      </w:r>
      <w:r w:rsidRPr="00306AC2">
        <w:rPr>
          <w:sz w:val="28"/>
          <w:szCs w:val="28"/>
        </w:rPr>
        <w:t xml:space="preserve"> следует также отметить Национальный исследовательский ядерный университет «МИФИ», НИУ Московский энергетический институт, Российский государственный социальный университет, Московский государственный строительный университет, Дипломатическую академию МИД РФ, Институт славянской культуры РГУ им. А.</w:t>
      </w:r>
      <w:r w:rsidR="00B62086">
        <w:rPr>
          <w:sz w:val="28"/>
          <w:szCs w:val="28"/>
        </w:rPr>
        <w:t> </w:t>
      </w:r>
      <w:r w:rsidR="000B122D">
        <w:rPr>
          <w:sz w:val="28"/>
          <w:szCs w:val="28"/>
        </w:rPr>
        <w:t>Г</w:t>
      </w:r>
      <w:r w:rsidR="00B62086">
        <w:rPr>
          <w:sz w:val="28"/>
          <w:szCs w:val="28"/>
        </w:rPr>
        <w:t>.</w:t>
      </w:r>
      <w:r w:rsidRPr="00306AC2">
        <w:rPr>
          <w:sz w:val="28"/>
          <w:szCs w:val="28"/>
        </w:rPr>
        <w:t xml:space="preserve"> Косыгина, Российский институт театрального искусства-ГИТИС.</w:t>
      </w:r>
    </w:p>
    <w:p w14:paraId="388FCDB1" w14:textId="77777777" w:rsidR="00306AC2" w:rsidRDefault="00306AC2" w:rsidP="00306AC2">
      <w:pPr>
        <w:rPr>
          <w:sz w:val="28"/>
          <w:szCs w:val="28"/>
        </w:rPr>
      </w:pPr>
      <w:r w:rsidRPr="00A65C9E">
        <w:rPr>
          <w:b/>
          <w:sz w:val="28"/>
          <w:szCs w:val="28"/>
        </w:rPr>
        <w:t>В рамках развития</w:t>
      </w:r>
      <w:r w:rsidRPr="008C713F">
        <w:rPr>
          <w:b/>
          <w:sz w:val="28"/>
          <w:szCs w:val="28"/>
        </w:rPr>
        <w:t xml:space="preserve"> взаимодействия с научным сообществом</w:t>
      </w:r>
      <w:r w:rsidRPr="00306AC2">
        <w:rPr>
          <w:sz w:val="28"/>
          <w:szCs w:val="28"/>
        </w:rPr>
        <w:t>:</w:t>
      </w:r>
    </w:p>
    <w:p w14:paraId="7FD2D850" w14:textId="77777777" w:rsidR="00306AC2" w:rsidRPr="0088686C" w:rsidRDefault="0088686C" w:rsidP="00AC7FBD">
      <w:pPr>
        <w:pStyle w:val="a8"/>
        <w:numPr>
          <w:ilvl w:val="0"/>
          <w:numId w:val="29"/>
        </w:numPr>
        <w:tabs>
          <w:tab w:val="left" w:pos="993"/>
        </w:tabs>
        <w:ind w:left="0" w:firstLine="710"/>
        <w:rPr>
          <w:sz w:val="28"/>
          <w:szCs w:val="28"/>
        </w:rPr>
      </w:pPr>
      <w:r w:rsidRPr="0088686C">
        <w:rPr>
          <w:sz w:val="28"/>
          <w:szCs w:val="28"/>
        </w:rPr>
        <w:t>П</w:t>
      </w:r>
      <w:r w:rsidR="00306AC2" w:rsidRPr="0088686C">
        <w:rPr>
          <w:sz w:val="28"/>
          <w:szCs w:val="28"/>
        </w:rPr>
        <w:t>родолжила</w:t>
      </w:r>
      <w:r w:rsidR="004E1810" w:rsidRPr="0088686C">
        <w:rPr>
          <w:sz w:val="28"/>
          <w:szCs w:val="28"/>
        </w:rPr>
        <w:t>сь реализация научного проекта «</w:t>
      </w:r>
      <w:r w:rsidR="00306AC2" w:rsidRPr="0088686C">
        <w:rPr>
          <w:sz w:val="28"/>
          <w:szCs w:val="28"/>
        </w:rPr>
        <w:t>Создание корпуса рукописных славянских текстов с применением технологий искусственного интеллекта</w:t>
      </w:r>
      <w:r w:rsidR="004E1810" w:rsidRPr="0088686C">
        <w:rPr>
          <w:sz w:val="28"/>
          <w:szCs w:val="28"/>
        </w:rPr>
        <w:t>»</w:t>
      </w:r>
      <w:r w:rsidR="00306AC2" w:rsidRPr="0088686C">
        <w:rPr>
          <w:sz w:val="28"/>
          <w:szCs w:val="28"/>
        </w:rPr>
        <w:t xml:space="preserve">. </w:t>
      </w:r>
      <w:r w:rsidRPr="0088686C">
        <w:rPr>
          <w:sz w:val="28"/>
          <w:szCs w:val="28"/>
        </w:rPr>
        <w:t>П</w:t>
      </w:r>
      <w:r w:rsidR="00306AC2" w:rsidRPr="0088686C">
        <w:rPr>
          <w:sz w:val="28"/>
          <w:szCs w:val="28"/>
        </w:rPr>
        <w:t xml:space="preserve">роект курируется храмом Смоленской иконы Божией Матери при НИЯУ «МИФИ» на базе Лаборатории цифровых технологий в гуманитарных науках Центра изучения культурного наследия Института фундаментальных проблем социально-гуманитарных наук МИФИ совместно с Институтом Интеллектуальных Кибернетических Систем МИФИ. </w:t>
      </w:r>
    </w:p>
    <w:p w14:paraId="56C16D2C" w14:textId="5F739E2D" w:rsidR="00306AC2" w:rsidRPr="0088686C" w:rsidRDefault="00306AC2" w:rsidP="00AC7FBD">
      <w:pPr>
        <w:pStyle w:val="a8"/>
        <w:numPr>
          <w:ilvl w:val="0"/>
          <w:numId w:val="29"/>
        </w:numPr>
        <w:tabs>
          <w:tab w:val="left" w:pos="993"/>
        </w:tabs>
        <w:ind w:left="0" w:firstLine="710"/>
        <w:rPr>
          <w:sz w:val="28"/>
          <w:szCs w:val="28"/>
        </w:rPr>
      </w:pPr>
      <w:r w:rsidRPr="0088686C">
        <w:rPr>
          <w:sz w:val="28"/>
          <w:szCs w:val="28"/>
        </w:rPr>
        <w:t>Завершен совместный проект по изучению пещер Свято-Успенско</w:t>
      </w:r>
      <w:r w:rsidR="00071FE6">
        <w:rPr>
          <w:sz w:val="28"/>
          <w:szCs w:val="28"/>
        </w:rPr>
        <w:t xml:space="preserve">го Псково-Печерского монастыря </w:t>
      </w:r>
      <w:r w:rsidRPr="0088686C">
        <w:rPr>
          <w:sz w:val="28"/>
          <w:szCs w:val="28"/>
        </w:rPr>
        <w:t>на базе Центра изучения культурного наследия Института фундаментальных проблем социально-гуманитарны</w:t>
      </w:r>
      <w:r w:rsidR="00071FE6">
        <w:rPr>
          <w:sz w:val="28"/>
          <w:szCs w:val="28"/>
        </w:rPr>
        <w:t>х наук МИФИ. Изучался комплекс «</w:t>
      </w:r>
      <w:r w:rsidRPr="0088686C">
        <w:rPr>
          <w:sz w:val="28"/>
          <w:szCs w:val="28"/>
        </w:rPr>
        <w:t xml:space="preserve">Пещер Богом </w:t>
      </w:r>
      <w:proofErr w:type="spellStart"/>
      <w:r w:rsidRPr="0088686C">
        <w:rPr>
          <w:sz w:val="28"/>
          <w:szCs w:val="28"/>
        </w:rPr>
        <w:t>зданных</w:t>
      </w:r>
      <w:proofErr w:type="spellEnd"/>
      <w:r w:rsidR="00071FE6">
        <w:rPr>
          <w:sz w:val="28"/>
          <w:szCs w:val="28"/>
        </w:rPr>
        <w:t>»</w:t>
      </w:r>
      <w:r w:rsidRPr="0088686C">
        <w:rPr>
          <w:sz w:val="28"/>
          <w:szCs w:val="28"/>
        </w:rPr>
        <w:t>, изготовлена 3D-карта пещер. В процессе исследования неизвестных частей пещер, сделаны некоторые открытия: установлены размеры скрытого склепа, за склепом обнаружен неизвестный ранее коридор длиной 12 м.</w:t>
      </w:r>
      <w:r w:rsidR="00DE57C5">
        <w:rPr>
          <w:sz w:val="28"/>
          <w:szCs w:val="28"/>
        </w:rPr>
        <w:t>,</w:t>
      </w:r>
      <w:r w:rsidRPr="0088686C">
        <w:rPr>
          <w:sz w:val="28"/>
          <w:szCs w:val="28"/>
        </w:rPr>
        <w:t xml:space="preserve"> о</w:t>
      </w:r>
      <w:r w:rsidR="003624CD">
        <w:rPr>
          <w:sz w:val="28"/>
          <w:szCs w:val="28"/>
        </w:rPr>
        <w:t>бнаружено продолжение Троицкой «</w:t>
      </w:r>
      <w:r w:rsidRPr="0088686C">
        <w:rPr>
          <w:sz w:val="28"/>
          <w:szCs w:val="28"/>
        </w:rPr>
        <w:t>улицы</w:t>
      </w:r>
      <w:r w:rsidR="003624CD">
        <w:rPr>
          <w:sz w:val="28"/>
          <w:szCs w:val="28"/>
        </w:rPr>
        <w:t>»</w:t>
      </w:r>
      <w:r w:rsidRPr="0088686C">
        <w:rPr>
          <w:sz w:val="28"/>
          <w:szCs w:val="28"/>
        </w:rPr>
        <w:t xml:space="preserve"> пещер и большая полость сбо</w:t>
      </w:r>
      <w:r w:rsidR="003624CD">
        <w:rPr>
          <w:sz w:val="28"/>
          <w:szCs w:val="28"/>
        </w:rPr>
        <w:t>ку от нее</w:t>
      </w:r>
      <w:r w:rsidRPr="0088686C">
        <w:rPr>
          <w:sz w:val="28"/>
          <w:szCs w:val="28"/>
        </w:rPr>
        <w:t>.</w:t>
      </w:r>
    </w:p>
    <w:p w14:paraId="5586116B" w14:textId="77777777" w:rsidR="00306AC2" w:rsidRPr="0088686C" w:rsidRDefault="003624CD" w:rsidP="00AC7FBD">
      <w:pPr>
        <w:pStyle w:val="a8"/>
        <w:numPr>
          <w:ilvl w:val="0"/>
          <w:numId w:val="29"/>
        </w:numPr>
        <w:tabs>
          <w:tab w:val="left" w:pos="993"/>
        </w:tabs>
        <w:ind w:left="0" w:firstLine="710"/>
        <w:rPr>
          <w:sz w:val="28"/>
          <w:szCs w:val="28"/>
        </w:rPr>
      </w:pPr>
      <w:r>
        <w:rPr>
          <w:sz w:val="28"/>
          <w:szCs w:val="28"/>
        </w:rPr>
        <w:t>17-19 октября 2023 года</w:t>
      </w:r>
      <w:r w:rsidR="00306AC2" w:rsidRPr="0088686C">
        <w:rPr>
          <w:sz w:val="28"/>
          <w:szCs w:val="28"/>
        </w:rPr>
        <w:t xml:space="preserve"> </w:t>
      </w:r>
      <w:r w:rsidR="00D8432A">
        <w:rPr>
          <w:sz w:val="28"/>
          <w:szCs w:val="28"/>
        </w:rPr>
        <w:t>председатель Комиссии принял участие в</w:t>
      </w:r>
      <w:r w:rsidR="00306AC2" w:rsidRPr="0088686C">
        <w:rPr>
          <w:sz w:val="28"/>
          <w:szCs w:val="28"/>
        </w:rPr>
        <w:t xml:space="preserve"> Международн</w:t>
      </w:r>
      <w:r w:rsidR="00D8432A">
        <w:rPr>
          <w:sz w:val="28"/>
          <w:szCs w:val="28"/>
        </w:rPr>
        <w:t>ой</w:t>
      </w:r>
      <w:r w:rsidR="00306AC2" w:rsidRPr="0088686C">
        <w:rPr>
          <w:sz w:val="28"/>
          <w:szCs w:val="28"/>
        </w:rPr>
        <w:t xml:space="preserve"> научн</w:t>
      </w:r>
      <w:r w:rsidR="00D8432A">
        <w:rPr>
          <w:sz w:val="28"/>
          <w:szCs w:val="28"/>
        </w:rPr>
        <w:t>ой</w:t>
      </w:r>
      <w:r w:rsidR="00306AC2" w:rsidRPr="0088686C">
        <w:rPr>
          <w:sz w:val="28"/>
          <w:szCs w:val="28"/>
        </w:rPr>
        <w:t xml:space="preserve"> конференци</w:t>
      </w:r>
      <w:r w:rsidR="00D8432A">
        <w:rPr>
          <w:sz w:val="28"/>
          <w:szCs w:val="28"/>
        </w:rPr>
        <w:t xml:space="preserve">и </w:t>
      </w:r>
      <w:r w:rsidR="00695CA6">
        <w:rPr>
          <w:sz w:val="28"/>
          <w:szCs w:val="28"/>
        </w:rPr>
        <w:t xml:space="preserve">– </w:t>
      </w:r>
      <w:r w:rsidR="00695CA6" w:rsidRPr="00695CA6">
        <w:rPr>
          <w:sz w:val="28"/>
          <w:szCs w:val="28"/>
        </w:rPr>
        <w:t>«</w:t>
      </w:r>
      <w:proofErr w:type="spellStart"/>
      <w:r w:rsidR="00695CA6" w:rsidRPr="00695CA6">
        <w:rPr>
          <w:iCs/>
          <w:sz w:val="28"/>
          <w:szCs w:val="28"/>
        </w:rPr>
        <w:t>Лосевские</w:t>
      </w:r>
      <w:proofErr w:type="spellEnd"/>
      <w:r w:rsidR="00695CA6" w:rsidRPr="00695CA6">
        <w:rPr>
          <w:iCs/>
          <w:sz w:val="28"/>
          <w:szCs w:val="28"/>
        </w:rPr>
        <w:t xml:space="preserve"> чтения</w:t>
      </w:r>
      <w:r w:rsidR="00695CA6" w:rsidRPr="00695CA6">
        <w:rPr>
          <w:sz w:val="28"/>
          <w:szCs w:val="28"/>
        </w:rPr>
        <w:t>» «</w:t>
      </w:r>
      <w:r w:rsidR="00695CA6" w:rsidRPr="00695CA6">
        <w:rPr>
          <w:iCs/>
          <w:sz w:val="28"/>
          <w:szCs w:val="28"/>
        </w:rPr>
        <w:t>Поминайте учителей и наставников ваших</w:t>
      </w:r>
      <w:r w:rsidR="00D8432A">
        <w:rPr>
          <w:sz w:val="28"/>
          <w:szCs w:val="28"/>
        </w:rPr>
        <w:t>…» к</w:t>
      </w:r>
      <w:r w:rsidR="00695CA6" w:rsidRPr="00695CA6">
        <w:rPr>
          <w:sz w:val="28"/>
          <w:szCs w:val="28"/>
        </w:rPr>
        <w:t xml:space="preserve"> </w:t>
      </w:r>
      <w:r w:rsidR="00695CA6" w:rsidRPr="00695CA6">
        <w:rPr>
          <w:iCs/>
          <w:sz w:val="28"/>
          <w:szCs w:val="28"/>
        </w:rPr>
        <w:t>130</w:t>
      </w:r>
      <w:r w:rsidR="00695CA6" w:rsidRPr="00695CA6">
        <w:rPr>
          <w:sz w:val="28"/>
          <w:szCs w:val="28"/>
        </w:rPr>
        <w:t>-</w:t>
      </w:r>
      <w:r w:rsidR="00695CA6" w:rsidRPr="00695CA6">
        <w:rPr>
          <w:iCs/>
          <w:sz w:val="28"/>
          <w:szCs w:val="28"/>
        </w:rPr>
        <w:t>летию А</w:t>
      </w:r>
      <w:r w:rsidR="00695CA6" w:rsidRPr="00695CA6">
        <w:rPr>
          <w:sz w:val="28"/>
          <w:szCs w:val="28"/>
        </w:rPr>
        <w:t>.</w:t>
      </w:r>
      <w:r w:rsidR="00695CA6" w:rsidRPr="00695CA6">
        <w:rPr>
          <w:iCs/>
          <w:sz w:val="28"/>
          <w:szCs w:val="28"/>
        </w:rPr>
        <w:t>Ф</w:t>
      </w:r>
      <w:r w:rsidR="00D8432A">
        <w:rPr>
          <w:sz w:val="28"/>
          <w:szCs w:val="28"/>
        </w:rPr>
        <w:t>. </w:t>
      </w:r>
      <w:r w:rsidR="00695CA6" w:rsidRPr="00695CA6">
        <w:rPr>
          <w:iCs/>
          <w:sz w:val="28"/>
          <w:szCs w:val="28"/>
        </w:rPr>
        <w:t>Лосева</w:t>
      </w:r>
      <w:r w:rsidR="00306AC2" w:rsidRPr="0088686C">
        <w:rPr>
          <w:sz w:val="28"/>
          <w:szCs w:val="28"/>
        </w:rPr>
        <w:t xml:space="preserve">, </w:t>
      </w:r>
      <w:r w:rsidR="00B8250D">
        <w:rPr>
          <w:sz w:val="28"/>
          <w:szCs w:val="28"/>
        </w:rPr>
        <w:t>на которой с докладами выступали преподаватели московских вузов</w:t>
      </w:r>
      <w:r w:rsidR="00306AC2" w:rsidRPr="0088686C">
        <w:rPr>
          <w:sz w:val="28"/>
          <w:szCs w:val="28"/>
        </w:rPr>
        <w:t>.</w:t>
      </w:r>
    </w:p>
    <w:p w14:paraId="0CB239EC" w14:textId="77777777" w:rsidR="00A3107F" w:rsidRPr="00431AFD" w:rsidRDefault="00A3107F" w:rsidP="00B22CCC">
      <w:pPr>
        <w:pStyle w:val="20"/>
      </w:pPr>
      <w:bookmarkStart w:id="5" w:name="_Toc87629301"/>
      <w:r w:rsidRPr="00431AFD">
        <w:t>Духовное образование</w:t>
      </w:r>
      <w:bookmarkEnd w:id="5"/>
    </w:p>
    <w:p w14:paraId="2C64DB91" w14:textId="77777777" w:rsidR="00A91D03" w:rsidRPr="00A91D03" w:rsidRDefault="00A91D03" w:rsidP="00A91D03">
      <w:pPr>
        <w:rPr>
          <w:sz w:val="28"/>
          <w:szCs w:val="28"/>
        </w:rPr>
      </w:pPr>
      <w:r w:rsidRPr="00A91D03">
        <w:rPr>
          <w:sz w:val="28"/>
          <w:szCs w:val="28"/>
        </w:rPr>
        <w:t>В 2023 году духовные учебные заведения города Москвы продолжили работу по подготовке будущих священнослужителей по образовательным программам бакалавриата в соответствии с Единым учебным планом, магистратуры и аспирантуры.</w:t>
      </w:r>
    </w:p>
    <w:p w14:paraId="3448126F" w14:textId="1ED06565" w:rsidR="00A91D03" w:rsidRPr="00A91D03" w:rsidRDefault="00A91D03" w:rsidP="00A91D03">
      <w:pPr>
        <w:rPr>
          <w:sz w:val="28"/>
          <w:szCs w:val="28"/>
        </w:rPr>
      </w:pPr>
      <w:r w:rsidRPr="00A91D03">
        <w:rPr>
          <w:sz w:val="28"/>
          <w:szCs w:val="28"/>
        </w:rPr>
        <w:t xml:space="preserve">Обучение ведется в следующих учебных заведениях: программы бакалавриата, магистратуры и аспирантуры осуществляют Московская и Сретенская духовные академии, Православный Свято-Тихоновский </w:t>
      </w:r>
      <w:r w:rsidRPr="00A91D03">
        <w:rPr>
          <w:sz w:val="28"/>
          <w:szCs w:val="28"/>
        </w:rPr>
        <w:lastRenderedPageBreak/>
        <w:t xml:space="preserve">гуманитарный университет; программы бакалавриата и магистратуры </w:t>
      </w:r>
      <w:r w:rsidR="00E1245E">
        <w:rPr>
          <w:sz w:val="28"/>
          <w:szCs w:val="28"/>
        </w:rPr>
        <w:t xml:space="preserve">– </w:t>
      </w:r>
      <w:r w:rsidRPr="00A91D03">
        <w:rPr>
          <w:sz w:val="28"/>
          <w:szCs w:val="28"/>
        </w:rPr>
        <w:t>Николо-</w:t>
      </w:r>
      <w:proofErr w:type="spellStart"/>
      <w:r w:rsidRPr="00A91D03">
        <w:rPr>
          <w:sz w:val="28"/>
          <w:szCs w:val="28"/>
        </w:rPr>
        <w:t>Угрешская</w:t>
      </w:r>
      <w:proofErr w:type="spellEnd"/>
      <w:r w:rsidRPr="00A91D03">
        <w:rPr>
          <w:sz w:val="28"/>
          <w:szCs w:val="28"/>
        </w:rPr>
        <w:t xml:space="preserve"> и </w:t>
      </w:r>
      <w:proofErr w:type="spellStart"/>
      <w:r w:rsidRPr="00A91D03">
        <w:rPr>
          <w:sz w:val="28"/>
          <w:szCs w:val="28"/>
        </w:rPr>
        <w:t>Перервинская</w:t>
      </w:r>
      <w:proofErr w:type="spellEnd"/>
      <w:r w:rsidRPr="00A91D03">
        <w:rPr>
          <w:sz w:val="28"/>
          <w:szCs w:val="28"/>
        </w:rPr>
        <w:t xml:space="preserve"> духовные семинарии, магистратуры и аспирантуры</w:t>
      </w:r>
      <w:r w:rsidR="00C32444">
        <w:rPr>
          <w:sz w:val="28"/>
          <w:szCs w:val="28"/>
        </w:rPr>
        <w:t xml:space="preserve"> – </w:t>
      </w:r>
      <w:r w:rsidRPr="00A91D03">
        <w:rPr>
          <w:sz w:val="28"/>
          <w:szCs w:val="28"/>
        </w:rPr>
        <w:t>Общецерковная церковная аспирантура и докторантура.</w:t>
      </w:r>
    </w:p>
    <w:p w14:paraId="4BF7EE1C" w14:textId="6B5CB128" w:rsidR="00A91D03" w:rsidRPr="00A91D03" w:rsidRDefault="00A91D03" w:rsidP="00A91D03">
      <w:pPr>
        <w:rPr>
          <w:sz w:val="28"/>
          <w:szCs w:val="28"/>
        </w:rPr>
      </w:pPr>
      <w:r w:rsidRPr="00A91D03">
        <w:rPr>
          <w:sz w:val="28"/>
          <w:szCs w:val="28"/>
        </w:rPr>
        <w:t xml:space="preserve">В прошедшем 2022-2023 учебном году завершили обучение в духовных учебных заведениях столицы 505 выпускников. Из них успешно прошли итоговую аттестацию 433 человека </w:t>
      </w:r>
      <w:r w:rsidR="001D5AAD">
        <w:rPr>
          <w:sz w:val="28"/>
          <w:szCs w:val="28"/>
        </w:rPr>
        <w:t>–</w:t>
      </w:r>
      <w:r w:rsidRPr="00A91D03">
        <w:rPr>
          <w:sz w:val="28"/>
          <w:szCs w:val="28"/>
        </w:rPr>
        <w:t xml:space="preserve"> 228 по программе бакалавриата, 157 магистрант</w:t>
      </w:r>
      <w:r w:rsidR="00FF0D30">
        <w:rPr>
          <w:sz w:val="28"/>
          <w:szCs w:val="28"/>
        </w:rPr>
        <w:t>ов</w:t>
      </w:r>
      <w:r w:rsidRPr="00A91D03">
        <w:rPr>
          <w:sz w:val="28"/>
          <w:szCs w:val="28"/>
        </w:rPr>
        <w:t>. 38 человек закончили обучение в аспирантуре, защитив кандидатские диссертации. 182 выпускника, прошедших аттестацию, закончили обучение в священном сане (36%). 115 выпускников были направлены на обучение из Московской епархии. Не прошли итоговую аттестацию 77 человек (45</w:t>
      </w:r>
      <w:r w:rsidR="00C32444">
        <w:rPr>
          <w:sz w:val="28"/>
          <w:szCs w:val="28"/>
        </w:rPr>
        <w:t xml:space="preserve"> – </w:t>
      </w:r>
      <w:r w:rsidRPr="00A91D03">
        <w:rPr>
          <w:sz w:val="28"/>
          <w:szCs w:val="28"/>
        </w:rPr>
        <w:t>бакалавриат, 31</w:t>
      </w:r>
      <w:r w:rsidR="00C32444">
        <w:rPr>
          <w:sz w:val="28"/>
          <w:szCs w:val="28"/>
        </w:rPr>
        <w:t xml:space="preserve"> – </w:t>
      </w:r>
      <w:r w:rsidRPr="00A91D03">
        <w:rPr>
          <w:sz w:val="28"/>
          <w:szCs w:val="28"/>
        </w:rPr>
        <w:t>магистратура, 1</w:t>
      </w:r>
      <w:r w:rsidR="00C32444">
        <w:rPr>
          <w:sz w:val="28"/>
          <w:szCs w:val="28"/>
        </w:rPr>
        <w:t xml:space="preserve"> – </w:t>
      </w:r>
      <w:r w:rsidRPr="00A91D03">
        <w:rPr>
          <w:sz w:val="28"/>
          <w:szCs w:val="28"/>
        </w:rPr>
        <w:t>аспирантура).</w:t>
      </w:r>
    </w:p>
    <w:p w14:paraId="01769473" w14:textId="64646B41" w:rsidR="000E4E3D" w:rsidRDefault="00A91D03" w:rsidP="00A91D03">
      <w:pPr>
        <w:rPr>
          <w:sz w:val="28"/>
          <w:szCs w:val="28"/>
        </w:rPr>
      </w:pPr>
      <w:r w:rsidRPr="00A91D03">
        <w:rPr>
          <w:sz w:val="28"/>
          <w:szCs w:val="28"/>
        </w:rPr>
        <w:t xml:space="preserve">В текущем 2023-2024 учебном году в духовных учебных заведениях </w:t>
      </w:r>
      <w:r w:rsidR="00B62086">
        <w:rPr>
          <w:sz w:val="28"/>
          <w:szCs w:val="28"/>
        </w:rPr>
        <w:t>г. Москв</w:t>
      </w:r>
      <w:r w:rsidRPr="00A91D03">
        <w:rPr>
          <w:sz w:val="28"/>
          <w:szCs w:val="28"/>
        </w:rPr>
        <w:t>ы продолжа</w:t>
      </w:r>
      <w:r w:rsidR="0004205C">
        <w:rPr>
          <w:sz w:val="28"/>
          <w:szCs w:val="28"/>
        </w:rPr>
        <w:t>ю</w:t>
      </w:r>
      <w:r w:rsidRPr="00A91D03">
        <w:rPr>
          <w:sz w:val="28"/>
          <w:szCs w:val="28"/>
        </w:rPr>
        <w:t>т обучаться 1606 студентов, в том числе: 872 на бакалавриате, 513 в магистратуре, 191 в аспирантуре. Из них на очной форме обучается 1092 студента, на заочной</w:t>
      </w:r>
      <w:r w:rsidR="00C32444">
        <w:rPr>
          <w:sz w:val="28"/>
          <w:szCs w:val="28"/>
        </w:rPr>
        <w:t xml:space="preserve"> – </w:t>
      </w:r>
      <w:r w:rsidRPr="00A91D03">
        <w:rPr>
          <w:sz w:val="28"/>
          <w:szCs w:val="28"/>
        </w:rPr>
        <w:t>512.</w:t>
      </w:r>
    </w:p>
    <w:p w14:paraId="3D299EF3" w14:textId="77777777" w:rsidR="001D5AAD" w:rsidRPr="001D5AAD" w:rsidRDefault="001D5AAD" w:rsidP="001D5AAD">
      <w:pPr>
        <w:rPr>
          <w:spacing w:val="-6"/>
          <w:sz w:val="28"/>
          <w:szCs w:val="28"/>
        </w:rPr>
      </w:pPr>
      <w:r w:rsidRPr="001D5AAD">
        <w:rPr>
          <w:spacing w:val="-6"/>
          <w:sz w:val="28"/>
          <w:szCs w:val="28"/>
        </w:rPr>
        <w:t>26% обучающихся (424 студента) имеют священный сан. 22% (359 студентов) направлены на обучение из Московской епархии.</w:t>
      </w:r>
    </w:p>
    <w:p w14:paraId="00C39956" w14:textId="19B6393E" w:rsidR="001D5AAD" w:rsidRPr="00431AFD" w:rsidRDefault="001D5AAD" w:rsidP="001D5AAD">
      <w:pPr>
        <w:rPr>
          <w:spacing w:val="-6"/>
          <w:sz w:val="28"/>
          <w:szCs w:val="28"/>
        </w:rPr>
      </w:pPr>
      <w:r w:rsidRPr="001D5AAD">
        <w:rPr>
          <w:spacing w:val="-6"/>
          <w:sz w:val="28"/>
          <w:szCs w:val="28"/>
        </w:rPr>
        <w:t>Общее количество преподавателей в 2023-2024 учебном году составляет 511 человек. Из них 481 (94%) состо</w:t>
      </w:r>
      <w:r w:rsidR="00220BDE">
        <w:rPr>
          <w:spacing w:val="-6"/>
          <w:sz w:val="28"/>
          <w:szCs w:val="28"/>
        </w:rPr>
        <w:t>и</w:t>
      </w:r>
      <w:r w:rsidRPr="001D5AAD">
        <w:rPr>
          <w:spacing w:val="-6"/>
          <w:sz w:val="28"/>
          <w:szCs w:val="28"/>
        </w:rPr>
        <w:t>т в штате учебных заведений, 264 (52%)</w:t>
      </w:r>
      <w:r w:rsidR="00C32444">
        <w:rPr>
          <w:spacing w:val="-6"/>
          <w:sz w:val="28"/>
          <w:szCs w:val="28"/>
        </w:rPr>
        <w:t xml:space="preserve"> – </w:t>
      </w:r>
      <w:r w:rsidRPr="001D5AAD">
        <w:rPr>
          <w:spacing w:val="-6"/>
          <w:sz w:val="28"/>
          <w:szCs w:val="28"/>
        </w:rPr>
        <w:t>имеют ученую степень. 212 (41%) преподавателей имеют священный сан.</w:t>
      </w:r>
    </w:p>
    <w:p w14:paraId="6ADE3B00" w14:textId="77777777" w:rsidR="00F010EF" w:rsidRDefault="00F010EF" w:rsidP="000434BD">
      <w:pPr>
        <w:pStyle w:val="a"/>
      </w:pPr>
      <w:r w:rsidRPr="008A4317">
        <w:t>Количество выпускников по программам, чел.</w:t>
      </w:r>
    </w:p>
    <w:p w14:paraId="6A8A6922" w14:textId="77777777" w:rsidR="0074362C" w:rsidRPr="00431AFD" w:rsidRDefault="0074362C" w:rsidP="00043EE9">
      <w:pPr>
        <w:spacing w:before="120"/>
        <w:ind w:firstLine="0"/>
        <w:jc w:val="center"/>
        <w:rPr>
          <w:i/>
          <w:color w:val="000000"/>
          <w:sz w:val="28"/>
          <w:szCs w:val="28"/>
          <w:u w:color="000000"/>
          <w:bdr w:val="nil"/>
        </w:rPr>
      </w:pPr>
      <w:r>
        <w:rPr>
          <w:i/>
          <w:noProof/>
          <w:color w:val="000000"/>
          <w:sz w:val="28"/>
          <w:szCs w:val="28"/>
          <w:u w:color="000000"/>
          <w:bdr w:val="nil"/>
          <w:lang w:eastAsia="ru-RU"/>
        </w:rPr>
        <w:drawing>
          <wp:inline distT="0" distB="0" distL="0" distR="0" wp14:anchorId="63B25FCB" wp14:editId="4D11CAAF">
            <wp:extent cx="6121289" cy="2376000"/>
            <wp:effectExtent l="19050" t="0" r="12811" b="52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F02593" w14:textId="77777777" w:rsidR="00716567" w:rsidRPr="00F257B3" w:rsidRDefault="00716567" w:rsidP="000434BD">
      <w:pPr>
        <w:pStyle w:val="a"/>
      </w:pPr>
      <w:r w:rsidRPr="00F257B3">
        <w:lastRenderedPageBreak/>
        <w:t>Количество учащихся по программам, чел.</w:t>
      </w:r>
    </w:p>
    <w:p w14:paraId="49DE6BA4" w14:textId="77777777" w:rsidR="00716567" w:rsidRPr="00431AFD" w:rsidRDefault="00716567" w:rsidP="00716567">
      <w:pPr>
        <w:ind w:firstLine="0"/>
        <w:jc w:val="center"/>
        <w:rPr>
          <w:noProof/>
          <w:sz w:val="28"/>
          <w:szCs w:val="28"/>
          <w:lang w:eastAsia="ru-RU"/>
        </w:rPr>
      </w:pPr>
      <w:r w:rsidRPr="00431AFD">
        <w:rPr>
          <w:noProof/>
          <w:sz w:val="28"/>
          <w:szCs w:val="28"/>
          <w:lang w:eastAsia="ru-RU"/>
        </w:rPr>
        <w:drawing>
          <wp:inline distT="0" distB="0" distL="0" distR="0" wp14:anchorId="3E99708B" wp14:editId="1F7F5D97">
            <wp:extent cx="6137259" cy="2376000"/>
            <wp:effectExtent l="19050" t="0" r="15891" b="525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D45A5A" w14:textId="77777777" w:rsidR="00EE4CD8" w:rsidRPr="00F257B3" w:rsidRDefault="00EE4CD8" w:rsidP="000434BD">
      <w:pPr>
        <w:pStyle w:val="a"/>
        <w:rPr>
          <w:b/>
        </w:rPr>
      </w:pPr>
      <w:r w:rsidRPr="00F257B3">
        <w:t>Количество учащихся по формам обучения, чел.</w:t>
      </w:r>
    </w:p>
    <w:p w14:paraId="119B1E7E" w14:textId="77777777" w:rsidR="000E4E3D" w:rsidRPr="00431AFD" w:rsidRDefault="00A124EB" w:rsidP="00A124EB">
      <w:pPr>
        <w:ind w:firstLine="0"/>
        <w:jc w:val="center"/>
        <w:rPr>
          <w:noProof/>
          <w:sz w:val="28"/>
          <w:szCs w:val="28"/>
          <w:lang w:eastAsia="ru-RU"/>
        </w:rPr>
      </w:pPr>
      <w:r w:rsidRPr="00431AFD">
        <w:rPr>
          <w:noProof/>
          <w:sz w:val="28"/>
          <w:szCs w:val="28"/>
          <w:lang w:eastAsia="ru-RU"/>
        </w:rPr>
        <w:drawing>
          <wp:inline distT="0" distB="0" distL="0" distR="0" wp14:anchorId="74361C34" wp14:editId="5AE4F97D">
            <wp:extent cx="6135989" cy="2376000"/>
            <wp:effectExtent l="19050" t="0" r="17161" b="52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ED7B8D" w14:textId="77777777" w:rsidR="00A3107F" w:rsidRPr="00431AFD" w:rsidRDefault="00A3107F" w:rsidP="00B22CCC">
      <w:pPr>
        <w:pStyle w:val="20"/>
      </w:pPr>
      <w:bookmarkStart w:id="6" w:name="_Toc87629302"/>
      <w:r w:rsidRPr="00431AFD">
        <w:t>Миссионерское служение</w:t>
      </w:r>
      <w:bookmarkEnd w:id="6"/>
      <w:r w:rsidRPr="00431AFD">
        <w:t xml:space="preserve"> </w:t>
      </w:r>
    </w:p>
    <w:p w14:paraId="5FA99767" w14:textId="77777777" w:rsidR="000358DA" w:rsidRPr="000358DA" w:rsidRDefault="00572A1E" w:rsidP="000358DA">
      <w:pPr>
        <w:rPr>
          <w:sz w:val="28"/>
          <w:szCs w:val="28"/>
        </w:rPr>
      </w:pPr>
      <w:r w:rsidRPr="00572A1E">
        <w:rPr>
          <w:sz w:val="28"/>
          <w:szCs w:val="28"/>
        </w:rPr>
        <w:t>Миссионерск</w:t>
      </w:r>
      <w:r>
        <w:rPr>
          <w:sz w:val="28"/>
          <w:szCs w:val="28"/>
        </w:rPr>
        <w:t>ий</w:t>
      </w:r>
      <w:r w:rsidRPr="00572A1E">
        <w:rPr>
          <w:sz w:val="28"/>
          <w:szCs w:val="28"/>
        </w:rPr>
        <w:t xml:space="preserve"> отдел</w:t>
      </w:r>
      <w:r>
        <w:rPr>
          <w:sz w:val="28"/>
          <w:szCs w:val="28"/>
        </w:rPr>
        <w:t xml:space="preserve"> Московской епархии</w:t>
      </w:r>
      <w:r w:rsidRPr="00572A1E">
        <w:rPr>
          <w:sz w:val="28"/>
          <w:szCs w:val="28"/>
        </w:rPr>
        <w:t xml:space="preserve"> </w:t>
      </w:r>
      <w:r w:rsidR="000358DA" w:rsidRPr="000358DA">
        <w:rPr>
          <w:sz w:val="28"/>
          <w:szCs w:val="28"/>
        </w:rPr>
        <w:t>организует и осуществляет: внешнюю миссию, проповедь Православного учения среди неверующих и некрещеных людей, а также носителей иных религиозных взглядов; работу по противодействию раскольническим сообществам, сектантству и неоязычеству; апологетическую миссионерскую работу; духовное попечение о мигрантах; координацию миссионерской деятельности викариатств Московской епархии.</w:t>
      </w:r>
    </w:p>
    <w:p w14:paraId="082239B1" w14:textId="77777777" w:rsidR="00210684" w:rsidRPr="00F268F8" w:rsidRDefault="00210684" w:rsidP="00210684">
      <w:pPr>
        <w:rPr>
          <w:sz w:val="28"/>
          <w:szCs w:val="28"/>
        </w:rPr>
      </w:pPr>
      <w:r w:rsidRPr="00F268F8">
        <w:rPr>
          <w:sz w:val="28"/>
          <w:szCs w:val="28"/>
        </w:rPr>
        <w:t xml:space="preserve">Отдел проводит и принимает участие в </w:t>
      </w:r>
      <w:proofErr w:type="spellStart"/>
      <w:r w:rsidRPr="00F268F8">
        <w:rPr>
          <w:sz w:val="28"/>
          <w:szCs w:val="28"/>
        </w:rPr>
        <w:t>общеепархиальных</w:t>
      </w:r>
      <w:proofErr w:type="spellEnd"/>
      <w:r w:rsidRPr="00F268F8">
        <w:rPr>
          <w:sz w:val="28"/>
          <w:szCs w:val="28"/>
        </w:rPr>
        <w:t xml:space="preserve"> миссионерских мероприятиях, миссионерских научно-практических конференциях, семинарах, чтениях, круглых столах и </w:t>
      </w:r>
      <w:r w:rsidR="00674D08">
        <w:rPr>
          <w:sz w:val="28"/>
          <w:szCs w:val="28"/>
        </w:rPr>
        <w:t>проч</w:t>
      </w:r>
      <w:r w:rsidRPr="00F268F8">
        <w:rPr>
          <w:sz w:val="28"/>
          <w:szCs w:val="28"/>
        </w:rPr>
        <w:t>.</w:t>
      </w:r>
    </w:p>
    <w:p w14:paraId="240BE4AA" w14:textId="7838B263" w:rsidR="00F268F8" w:rsidRPr="00F47FD1" w:rsidRDefault="00572A1E" w:rsidP="00F268F8">
      <w:pPr>
        <w:rPr>
          <w:spacing w:val="-6"/>
          <w:sz w:val="28"/>
          <w:szCs w:val="28"/>
        </w:rPr>
      </w:pPr>
      <w:r w:rsidRPr="00F47FD1">
        <w:rPr>
          <w:spacing w:val="-6"/>
          <w:sz w:val="28"/>
          <w:szCs w:val="28"/>
        </w:rPr>
        <w:t>За отчетный период о</w:t>
      </w:r>
      <w:r w:rsidR="00F268F8" w:rsidRPr="00F47FD1">
        <w:rPr>
          <w:spacing w:val="-6"/>
          <w:sz w:val="28"/>
          <w:szCs w:val="28"/>
        </w:rPr>
        <w:t>существлено разграничение сфер деятельности Миссионерского отдела и Комиссии по реабилитации лиц, отпавших от Православия</w:t>
      </w:r>
      <w:r w:rsidR="00FD35FC" w:rsidRPr="00F47FD1">
        <w:rPr>
          <w:spacing w:val="-6"/>
          <w:sz w:val="28"/>
          <w:szCs w:val="28"/>
        </w:rPr>
        <w:t>:</w:t>
      </w:r>
      <w:r w:rsidR="00F268F8" w:rsidRPr="00F47FD1">
        <w:rPr>
          <w:spacing w:val="-6"/>
          <w:sz w:val="28"/>
          <w:szCs w:val="28"/>
        </w:rPr>
        <w:t xml:space="preserve"> </w:t>
      </w:r>
      <w:r w:rsidR="00FD35FC" w:rsidRPr="00F47FD1">
        <w:rPr>
          <w:spacing w:val="-6"/>
          <w:sz w:val="28"/>
          <w:szCs w:val="28"/>
        </w:rPr>
        <w:t xml:space="preserve">в задачи Отдела </w:t>
      </w:r>
      <w:r w:rsidR="00DF26A6">
        <w:rPr>
          <w:spacing w:val="-6"/>
          <w:sz w:val="28"/>
          <w:szCs w:val="28"/>
        </w:rPr>
        <w:t>вошло</w:t>
      </w:r>
      <w:r w:rsidR="00DF26A6" w:rsidRPr="00F47FD1">
        <w:rPr>
          <w:spacing w:val="-6"/>
          <w:sz w:val="28"/>
          <w:szCs w:val="28"/>
        </w:rPr>
        <w:t xml:space="preserve"> </w:t>
      </w:r>
      <w:r w:rsidR="00F268F8" w:rsidRPr="00F47FD1">
        <w:rPr>
          <w:spacing w:val="-6"/>
          <w:sz w:val="28"/>
          <w:szCs w:val="28"/>
        </w:rPr>
        <w:t>противодействи</w:t>
      </w:r>
      <w:r w:rsidR="00FD35FC" w:rsidRPr="00F47FD1">
        <w:rPr>
          <w:spacing w:val="-6"/>
          <w:sz w:val="28"/>
          <w:szCs w:val="28"/>
        </w:rPr>
        <w:t>е</w:t>
      </w:r>
      <w:r w:rsidR="00F268F8" w:rsidRPr="00F47FD1">
        <w:rPr>
          <w:spacing w:val="-6"/>
          <w:sz w:val="28"/>
          <w:szCs w:val="28"/>
        </w:rPr>
        <w:t xml:space="preserve"> сектантству и неоязычеству</w:t>
      </w:r>
      <w:r w:rsidR="00FD35FC" w:rsidRPr="00F47FD1">
        <w:rPr>
          <w:spacing w:val="-6"/>
          <w:sz w:val="28"/>
          <w:szCs w:val="28"/>
        </w:rPr>
        <w:t>,</w:t>
      </w:r>
      <w:r w:rsidR="00F268F8" w:rsidRPr="00F47FD1">
        <w:rPr>
          <w:spacing w:val="-6"/>
          <w:sz w:val="28"/>
          <w:szCs w:val="28"/>
        </w:rPr>
        <w:t xml:space="preserve"> Комисси</w:t>
      </w:r>
      <w:r w:rsidR="00FD35FC" w:rsidRPr="00F47FD1">
        <w:rPr>
          <w:spacing w:val="-6"/>
          <w:sz w:val="28"/>
          <w:szCs w:val="28"/>
        </w:rPr>
        <w:t>и</w:t>
      </w:r>
      <w:r w:rsidR="00F268F8" w:rsidRPr="00F47FD1">
        <w:rPr>
          <w:spacing w:val="-6"/>
          <w:sz w:val="28"/>
          <w:szCs w:val="28"/>
        </w:rPr>
        <w:t xml:space="preserve"> </w:t>
      </w:r>
      <w:r w:rsidR="00FD35FC" w:rsidRPr="00F47FD1">
        <w:rPr>
          <w:spacing w:val="-6"/>
          <w:sz w:val="28"/>
          <w:szCs w:val="28"/>
        </w:rPr>
        <w:t>–</w:t>
      </w:r>
      <w:r w:rsidR="00F268F8" w:rsidRPr="00F47FD1">
        <w:rPr>
          <w:spacing w:val="-6"/>
          <w:sz w:val="28"/>
          <w:szCs w:val="28"/>
        </w:rPr>
        <w:t xml:space="preserve"> деятельность по реабилитаци</w:t>
      </w:r>
      <w:r w:rsidR="00B00C14" w:rsidRPr="00F47FD1">
        <w:rPr>
          <w:spacing w:val="-6"/>
          <w:sz w:val="28"/>
          <w:szCs w:val="28"/>
        </w:rPr>
        <w:t>и лиц, отпавших от Православия</w:t>
      </w:r>
      <w:r w:rsidR="00F268F8" w:rsidRPr="00F47FD1">
        <w:rPr>
          <w:spacing w:val="-6"/>
          <w:sz w:val="28"/>
          <w:szCs w:val="28"/>
        </w:rPr>
        <w:t>.</w:t>
      </w:r>
    </w:p>
    <w:p w14:paraId="77500B6C" w14:textId="0DAD767D" w:rsidR="00F268F8" w:rsidRPr="00F47FD1" w:rsidRDefault="00F268F8" w:rsidP="00F47FD1">
      <w:pPr>
        <w:rPr>
          <w:spacing w:val="-6"/>
          <w:sz w:val="28"/>
          <w:szCs w:val="28"/>
        </w:rPr>
      </w:pPr>
      <w:r w:rsidRPr="00F47FD1">
        <w:rPr>
          <w:spacing w:val="-6"/>
          <w:sz w:val="28"/>
          <w:szCs w:val="28"/>
        </w:rPr>
        <w:t>Проведены:</w:t>
      </w:r>
      <w:r w:rsidR="000D594E" w:rsidRPr="00F47FD1">
        <w:rPr>
          <w:spacing w:val="-6"/>
          <w:sz w:val="28"/>
          <w:szCs w:val="28"/>
        </w:rPr>
        <w:t xml:space="preserve"> </w:t>
      </w:r>
      <w:r w:rsidRPr="00F47FD1">
        <w:rPr>
          <w:spacing w:val="-6"/>
          <w:sz w:val="28"/>
          <w:szCs w:val="28"/>
        </w:rPr>
        <w:t xml:space="preserve">установочное совещание с участием всех членов </w:t>
      </w:r>
      <w:r w:rsidR="00AB4B0D" w:rsidRPr="00F47FD1">
        <w:rPr>
          <w:spacing w:val="-6"/>
          <w:sz w:val="28"/>
          <w:szCs w:val="28"/>
        </w:rPr>
        <w:t xml:space="preserve">Отдела </w:t>
      </w:r>
      <w:r w:rsidR="000D594E" w:rsidRPr="00F47FD1">
        <w:rPr>
          <w:spacing w:val="-6"/>
          <w:sz w:val="28"/>
          <w:szCs w:val="28"/>
        </w:rPr>
        <w:t>(</w:t>
      </w:r>
      <w:r w:rsidRPr="00F47FD1">
        <w:rPr>
          <w:spacing w:val="-6"/>
          <w:sz w:val="28"/>
          <w:szCs w:val="28"/>
        </w:rPr>
        <w:t>18.05.2023</w:t>
      </w:r>
      <w:r w:rsidR="000D594E" w:rsidRPr="00F47FD1">
        <w:rPr>
          <w:spacing w:val="-6"/>
          <w:sz w:val="28"/>
          <w:szCs w:val="28"/>
        </w:rPr>
        <w:t>)</w:t>
      </w:r>
      <w:r w:rsidRPr="00F47FD1">
        <w:rPr>
          <w:spacing w:val="-6"/>
          <w:sz w:val="28"/>
          <w:szCs w:val="28"/>
        </w:rPr>
        <w:t>;</w:t>
      </w:r>
      <w:r w:rsidR="000D594E" w:rsidRPr="00F47FD1">
        <w:rPr>
          <w:spacing w:val="-6"/>
          <w:sz w:val="28"/>
          <w:szCs w:val="28"/>
        </w:rPr>
        <w:t xml:space="preserve"> </w:t>
      </w:r>
      <w:r w:rsidRPr="00F47FD1">
        <w:rPr>
          <w:spacing w:val="-6"/>
          <w:sz w:val="28"/>
          <w:szCs w:val="28"/>
        </w:rPr>
        <w:t xml:space="preserve">заседание коллегии (руководителей направлений </w:t>
      </w:r>
      <w:r w:rsidR="00AB4B0D" w:rsidRPr="00F47FD1">
        <w:rPr>
          <w:spacing w:val="-6"/>
          <w:sz w:val="28"/>
          <w:szCs w:val="28"/>
        </w:rPr>
        <w:t>Отдела</w:t>
      </w:r>
      <w:r w:rsidRPr="00F47FD1">
        <w:rPr>
          <w:spacing w:val="-6"/>
          <w:sz w:val="28"/>
          <w:szCs w:val="28"/>
        </w:rPr>
        <w:t xml:space="preserve">) </w:t>
      </w:r>
      <w:r w:rsidR="000D594E" w:rsidRPr="00F47FD1">
        <w:rPr>
          <w:spacing w:val="-6"/>
          <w:sz w:val="28"/>
          <w:szCs w:val="28"/>
        </w:rPr>
        <w:t>(</w:t>
      </w:r>
      <w:r w:rsidRPr="00F47FD1">
        <w:rPr>
          <w:spacing w:val="-6"/>
          <w:sz w:val="28"/>
          <w:szCs w:val="28"/>
        </w:rPr>
        <w:t>30.05.2023</w:t>
      </w:r>
      <w:r w:rsidR="000D594E" w:rsidRPr="00F47FD1">
        <w:rPr>
          <w:spacing w:val="-6"/>
          <w:sz w:val="28"/>
          <w:szCs w:val="28"/>
        </w:rPr>
        <w:t>)</w:t>
      </w:r>
      <w:r w:rsidRPr="00F47FD1">
        <w:rPr>
          <w:spacing w:val="-6"/>
          <w:sz w:val="28"/>
          <w:szCs w:val="28"/>
        </w:rPr>
        <w:t>;</w:t>
      </w:r>
      <w:r w:rsidR="00F47FD1" w:rsidRPr="00F47FD1">
        <w:rPr>
          <w:spacing w:val="-6"/>
          <w:sz w:val="28"/>
          <w:szCs w:val="28"/>
        </w:rPr>
        <w:t xml:space="preserve"> </w:t>
      </w:r>
      <w:r w:rsidRPr="00F47FD1">
        <w:rPr>
          <w:spacing w:val="-6"/>
          <w:sz w:val="28"/>
          <w:szCs w:val="28"/>
        </w:rPr>
        <w:t>совещание по противодействию сектантству и неоязычеству</w:t>
      </w:r>
      <w:r w:rsidR="00F47FD1" w:rsidRPr="00F47FD1">
        <w:rPr>
          <w:spacing w:val="-6"/>
          <w:sz w:val="28"/>
          <w:szCs w:val="28"/>
        </w:rPr>
        <w:t>(</w:t>
      </w:r>
      <w:r w:rsidRPr="00F47FD1">
        <w:rPr>
          <w:spacing w:val="-6"/>
          <w:sz w:val="28"/>
          <w:szCs w:val="28"/>
        </w:rPr>
        <w:t>18.09.2023</w:t>
      </w:r>
      <w:r w:rsidR="00F47FD1" w:rsidRPr="00F47FD1">
        <w:rPr>
          <w:spacing w:val="-6"/>
          <w:sz w:val="28"/>
          <w:szCs w:val="28"/>
        </w:rPr>
        <w:t>)</w:t>
      </w:r>
      <w:r w:rsidRPr="00F47FD1">
        <w:rPr>
          <w:spacing w:val="-6"/>
          <w:sz w:val="28"/>
          <w:szCs w:val="28"/>
        </w:rPr>
        <w:t>.</w:t>
      </w:r>
    </w:p>
    <w:p w14:paraId="54D31AE1" w14:textId="77777777" w:rsidR="00766E5A" w:rsidRDefault="00766E5A" w:rsidP="000434BD">
      <w:pPr>
        <w:pStyle w:val="a"/>
      </w:pPr>
      <w:r w:rsidRPr="00766E5A">
        <w:lastRenderedPageBreak/>
        <w:t xml:space="preserve">Распределение миссионеров по </w:t>
      </w:r>
      <w:proofErr w:type="spellStart"/>
      <w:r w:rsidRPr="00766E5A">
        <w:t>викариатствам</w:t>
      </w:r>
      <w:proofErr w:type="spellEnd"/>
    </w:p>
    <w:p w14:paraId="41BB1243" w14:textId="77777777" w:rsidR="00D04970" w:rsidRDefault="00D04970" w:rsidP="00D04970">
      <w:pPr>
        <w:ind w:firstLine="0"/>
        <w:jc w:val="center"/>
        <w:rPr>
          <w:sz w:val="28"/>
          <w:szCs w:val="28"/>
        </w:rPr>
      </w:pPr>
      <w:r>
        <w:rPr>
          <w:noProof/>
          <w:sz w:val="28"/>
          <w:szCs w:val="28"/>
          <w:lang w:eastAsia="ru-RU"/>
        </w:rPr>
        <w:drawing>
          <wp:inline distT="0" distB="0" distL="0" distR="0" wp14:anchorId="1D442154" wp14:editId="59BF6317">
            <wp:extent cx="6120000" cy="2369489"/>
            <wp:effectExtent l="19050" t="0" r="1410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B87D17" w14:textId="77777777" w:rsidR="00A451BB" w:rsidRPr="00D04970" w:rsidRDefault="000B3C56" w:rsidP="00A451BB">
      <w:pPr>
        <w:ind w:firstLine="0"/>
        <w:rPr>
          <w:sz w:val="28"/>
          <w:szCs w:val="28"/>
        </w:rPr>
      </w:pPr>
      <w:r>
        <w:rPr>
          <w:i/>
          <w:sz w:val="28"/>
          <w:szCs w:val="28"/>
        </w:rPr>
        <w:t>*</w:t>
      </w:r>
      <w:r w:rsidR="00A451BB" w:rsidRPr="00A451BB">
        <w:rPr>
          <w:i/>
          <w:sz w:val="28"/>
          <w:szCs w:val="28"/>
        </w:rPr>
        <w:t>БСП и ПП вне М.</w:t>
      </w:r>
      <w:r w:rsidR="00A451BB">
        <w:rPr>
          <w:i/>
          <w:sz w:val="28"/>
          <w:szCs w:val="28"/>
        </w:rPr>
        <w:t xml:space="preserve"> – </w:t>
      </w:r>
      <w:r w:rsidR="00A451BB" w:rsidRPr="00A451BB">
        <w:rPr>
          <w:i/>
          <w:sz w:val="28"/>
          <w:szCs w:val="28"/>
        </w:rPr>
        <w:t>благочиние ставропигиальных приходов и Патриарших подворий вне г. Москвы</w:t>
      </w:r>
    </w:p>
    <w:p w14:paraId="00A3B2A7" w14:textId="77777777" w:rsidR="008B19E7" w:rsidRDefault="008B19E7" w:rsidP="00D85CF1">
      <w:pPr>
        <w:pStyle w:val="a"/>
      </w:pPr>
      <w:r>
        <w:t xml:space="preserve">Количество миссионеров готовых </w:t>
      </w:r>
      <w:r w:rsidR="00AD249A">
        <w:t xml:space="preserve">реализовывать те или иные </w:t>
      </w:r>
      <w:r w:rsidR="00DC610C">
        <w:t xml:space="preserve">направления </w:t>
      </w:r>
      <w:r w:rsidR="00DC610C" w:rsidRPr="00DC610C">
        <w:t>внешней и/или апологетической</w:t>
      </w:r>
      <w:r w:rsidR="00DC610C">
        <w:t xml:space="preserve"> миссии</w:t>
      </w:r>
    </w:p>
    <w:p w14:paraId="2309553C" w14:textId="77777777" w:rsidR="00DC610C" w:rsidRPr="00F268F8" w:rsidRDefault="00DC610C" w:rsidP="00D85CF1">
      <w:pPr>
        <w:ind w:firstLine="0"/>
        <w:rPr>
          <w:sz w:val="28"/>
          <w:szCs w:val="28"/>
        </w:rPr>
      </w:pPr>
      <w:r>
        <w:rPr>
          <w:noProof/>
          <w:sz w:val="28"/>
          <w:szCs w:val="28"/>
          <w:lang w:eastAsia="ru-RU"/>
        </w:rPr>
        <w:drawing>
          <wp:inline distT="0" distB="0" distL="0" distR="0" wp14:anchorId="1E493F73" wp14:editId="7B13ED4D">
            <wp:extent cx="6120000" cy="2369489"/>
            <wp:effectExtent l="19050" t="0" r="1410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17AADA" w14:textId="25013670" w:rsidR="00674D08" w:rsidRPr="00674D08" w:rsidRDefault="00674D08" w:rsidP="00D535E7">
      <w:pPr>
        <w:rPr>
          <w:sz w:val="28"/>
          <w:szCs w:val="28"/>
        </w:rPr>
      </w:pPr>
      <w:r w:rsidRPr="00674D08">
        <w:rPr>
          <w:sz w:val="28"/>
          <w:szCs w:val="28"/>
        </w:rPr>
        <w:t>Собрана информация о 177 миссионерах Московской епархии, готовых заниматься внешней и/или апологетической миссией (из них – 33 в священном сане). 62% миссионеров име</w:t>
      </w:r>
      <w:r w:rsidR="00DF26A6">
        <w:rPr>
          <w:sz w:val="28"/>
          <w:szCs w:val="28"/>
        </w:rPr>
        <w:t>ю</w:t>
      </w:r>
      <w:r w:rsidRPr="00674D08">
        <w:rPr>
          <w:sz w:val="28"/>
          <w:szCs w:val="28"/>
        </w:rPr>
        <w:t>т опыт просветительской деятельности свыше 5</w:t>
      </w:r>
      <w:r>
        <w:rPr>
          <w:sz w:val="28"/>
          <w:szCs w:val="28"/>
        </w:rPr>
        <w:t> </w:t>
      </w:r>
      <w:r w:rsidRPr="00674D08">
        <w:rPr>
          <w:sz w:val="28"/>
          <w:szCs w:val="28"/>
        </w:rPr>
        <w:t>лет. 52% миссионеров имеют высшее богословское, теологическое или религиоведческое образование, полученное в православных вузах.</w:t>
      </w:r>
    </w:p>
    <w:p w14:paraId="7F023A2E" w14:textId="7845E63C" w:rsidR="00F268F8" w:rsidRPr="00F268F8" w:rsidRDefault="00F268F8" w:rsidP="00F268F8">
      <w:pPr>
        <w:rPr>
          <w:sz w:val="28"/>
          <w:szCs w:val="28"/>
        </w:rPr>
      </w:pPr>
      <w:r w:rsidRPr="00F268F8">
        <w:rPr>
          <w:sz w:val="28"/>
          <w:szCs w:val="28"/>
        </w:rPr>
        <w:t>2 ноября 2023 года Миссионерский отдел совместно с Комиссией по реабилитации лиц, отпавших от Православия, провели семинар для миссионеров: «Приходская жизнь глазами бывших сектантов».</w:t>
      </w:r>
    </w:p>
    <w:p w14:paraId="137EFC16" w14:textId="77777777" w:rsidR="00F268F8" w:rsidRPr="00F268F8" w:rsidRDefault="00F268F8" w:rsidP="00F268F8">
      <w:pPr>
        <w:rPr>
          <w:sz w:val="28"/>
          <w:szCs w:val="28"/>
        </w:rPr>
      </w:pPr>
      <w:r w:rsidRPr="00F268F8">
        <w:rPr>
          <w:sz w:val="28"/>
          <w:szCs w:val="28"/>
        </w:rPr>
        <w:t xml:space="preserve">Создан сайт </w:t>
      </w:r>
      <w:r w:rsidR="005A5D9E">
        <w:rPr>
          <w:sz w:val="28"/>
          <w:szCs w:val="28"/>
        </w:rPr>
        <w:t>О</w:t>
      </w:r>
      <w:r w:rsidR="004D7FB6">
        <w:rPr>
          <w:sz w:val="28"/>
          <w:szCs w:val="28"/>
        </w:rPr>
        <w:t>тдела – «Московский миссионер» –</w:t>
      </w:r>
      <w:r w:rsidRPr="00F268F8">
        <w:rPr>
          <w:sz w:val="28"/>
          <w:szCs w:val="28"/>
        </w:rPr>
        <w:t xml:space="preserve"> </w:t>
      </w:r>
      <w:hyperlink r:id="rId14" w:history="1">
        <w:r w:rsidRPr="00F268F8">
          <w:rPr>
            <w:rStyle w:val="af"/>
            <w:sz w:val="28"/>
            <w:szCs w:val="28"/>
          </w:rPr>
          <w:t>https://eomis.ru/</w:t>
        </w:r>
      </w:hyperlink>
      <w:r w:rsidR="002540D5">
        <w:rPr>
          <w:sz w:val="28"/>
          <w:szCs w:val="28"/>
        </w:rPr>
        <w:t xml:space="preserve"> (</w:t>
      </w:r>
      <w:r w:rsidRPr="00F268F8">
        <w:rPr>
          <w:sz w:val="28"/>
          <w:szCs w:val="28"/>
        </w:rPr>
        <w:t>размещены ключевые положения православной веры, ссылки на</w:t>
      </w:r>
      <w:r w:rsidR="002540D5">
        <w:rPr>
          <w:sz w:val="28"/>
          <w:szCs w:val="28"/>
        </w:rPr>
        <w:t xml:space="preserve"> полезные</w:t>
      </w:r>
      <w:r w:rsidR="00050725">
        <w:rPr>
          <w:sz w:val="28"/>
          <w:szCs w:val="28"/>
        </w:rPr>
        <w:t xml:space="preserve"> книги и материалы,</w:t>
      </w:r>
      <w:r w:rsidRPr="00F268F8">
        <w:rPr>
          <w:sz w:val="28"/>
          <w:szCs w:val="28"/>
        </w:rPr>
        <w:t xml:space="preserve"> </w:t>
      </w:r>
      <w:r w:rsidR="00050725" w:rsidRPr="00F268F8">
        <w:rPr>
          <w:sz w:val="28"/>
          <w:szCs w:val="28"/>
        </w:rPr>
        <w:t xml:space="preserve">конкретные рекомендации </w:t>
      </w:r>
      <w:r w:rsidR="00050725">
        <w:rPr>
          <w:sz w:val="28"/>
          <w:szCs w:val="28"/>
        </w:rPr>
        <w:t>д</w:t>
      </w:r>
      <w:r w:rsidRPr="00F268F8">
        <w:rPr>
          <w:sz w:val="28"/>
          <w:szCs w:val="28"/>
        </w:rPr>
        <w:t>ля решивших принять Православие или вернуться в Церковь</w:t>
      </w:r>
      <w:r w:rsidR="00050725">
        <w:rPr>
          <w:sz w:val="28"/>
          <w:szCs w:val="28"/>
        </w:rPr>
        <w:t>)</w:t>
      </w:r>
      <w:r w:rsidRPr="00F268F8">
        <w:rPr>
          <w:sz w:val="28"/>
          <w:szCs w:val="28"/>
        </w:rPr>
        <w:t xml:space="preserve">. </w:t>
      </w:r>
      <w:r w:rsidR="00050725">
        <w:rPr>
          <w:sz w:val="28"/>
          <w:szCs w:val="28"/>
        </w:rPr>
        <w:t>С</w:t>
      </w:r>
      <w:r w:rsidR="00050725" w:rsidRPr="00F268F8">
        <w:rPr>
          <w:sz w:val="28"/>
          <w:szCs w:val="28"/>
        </w:rPr>
        <w:t>нято 96 роликов</w:t>
      </w:r>
      <w:r w:rsidR="006011E6">
        <w:rPr>
          <w:sz w:val="28"/>
          <w:szCs w:val="28"/>
        </w:rPr>
        <w:t xml:space="preserve"> в рамках рубрики</w:t>
      </w:r>
      <w:r w:rsidR="00050725" w:rsidRPr="00F268F8">
        <w:rPr>
          <w:sz w:val="28"/>
          <w:szCs w:val="28"/>
        </w:rPr>
        <w:t xml:space="preserve"> </w:t>
      </w:r>
      <w:r w:rsidRPr="00F268F8">
        <w:rPr>
          <w:sz w:val="28"/>
          <w:szCs w:val="28"/>
        </w:rPr>
        <w:t>«Острые вопросы»</w:t>
      </w:r>
      <w:r w:rsidR="004E4D8F">
        <w:rPr>
          <w:sz w:val="28"/>
          <w:szCs w:val="28"/>
        </w:rPr>
        <w:t xml:space="preserve"> с ответами</w:t>
      </w:r>
      <w:r w:rsidR="006011E6">
        <w:rPr>
          <w:sz w:val="28"/>
          <w:szCs w:val="28"/>
        </w:rPr>
        <w:t xml:space="preserve"> на </w:t>
      </w:r>
      <w:r w:rsidRPr="00F268F8">
        <w:rPr>
          <w:sz w:val="28"/>
          <w:szCs w:val="28"/>
        </w:rPr>
        <w:t>актуальные и трудные вопросы о Боге, Церкви</w:t>
      </w:r>
      <w:r w:rsidR="00734D5E">
        <w:rPr>
          <w:sz w:val="28"/>
          <w:szCs w:val="28"/>
        </w:rPr>
        <w:t>, православном понимании жизни</w:t>
      </w:r>
      <w:r w:rsidRPr="00F268F8">
        <w:rPr>
          <w:sz w:val="28"/>
          <w:szCs w:val="28"/>
        </w:rPr>
        <w:t>. На данный момент</w:t>
      </w:r>
      <w:r w:rsidR="00734D5E">
        <w:rPr>
          <w:sz w:val="28"/>
          <w:szCs w:val="28"/>
        </w:rPr>
        <w:t xml:space="preserve"> и</w:t>
      </w:r>
      <w:r w:rsidRPr="00F268F8">
        <w:rPr>
          <w:sz w:val="28"/>
          <w:szCs w:val="28"/>
        </w:rPr>
        <w:t>з них размещено – 24. Остальные будут размещаться постепенно</w:t>
      </w:r>
      <w:r w:rsidR="00734D5E">
        <w:rPr>
          <w:sz w:val="28"/>
          <w:szCs w:val="28"/>
        </w:rPr>
        <w:t xml:space="preserve"> –</w:t>
      </w:r>
      <w:r w:rsidRPr="00F268F8">
        <w:rPr>
          <w:sz w:val="28"/>
          <w:szCs w:val="28"/>
        </w:rPr>
        <w:t xml:space="preserve"> 2</w:t>
      </w:r>
      <w:r w:rsidR="00F27CC9">
        <w:rPr>
          <w:sz w:val="28"/>
          <w:szCs w:val="28"/>
        </w:rPr>
        <w:t>-</w:t>
      </w:r>
      <w:r w:rsidRPr="00F268F8">
        <w:rPr>
          <w:sz w:val="28"/>
          <w:szCs w:val="28"/>
        </w:rPr>
        <w:t xml:space="preserve">3 ролика в неделю. </w:t>
      </w:r>
    </w:p>
    <w:p w14:paraId="099997C3" w14:textId="77777777" w:rsidR="00CD3B16" w:rsidRDefault="00F268F8" w:rsidP="00F268F8">
      <w:pPr>
        <w:rPr>
          <w:sz w:val="28"/>
          <w:szCs w:val="28"/>
        </w:rPr>
      </w:pPr>
      <w:r w:rsidRPr="00F268F8">
        <w:rPr>
          <w:sz w:val="28"/>
          <w:szCs w:val="28"/>
        </w:rPr>
        <w:lastRenderedPageBreak/>
        <w:t>Запланирована подготовка единоо</w:t>
      </w:r>
      <w:r w:rsidR="00EC3722">
        <w:rPr>
          <w:sz w:val="28"/>
          <w:szCs w:val="28"/>
        </w:rPr>
        <w:t>бразных раздаточных материалов, которые могут быть использованы при</w:t>
      </w:r>
      <w:r w:rsidRPr="00F268F8">
        <w:rPr>
          <w:sz w:val="28"/>
          <w:szCs w:val="28"/>
        </w:rPr>
        <w:t xml:space="preserve"> внешней и апологетической миссии (распространение для экскурсантов и туристов, редко посещающих храм; при уличной миссии; в ходе полемики и иных миссионерских беседах и встречах). </w:t>
      </w:r>
      <w:bookmarkStart w:id="7" w:name="_Toc149780382"/>
    </w:p>
    <w:bookmarkEnd w:id="7"/>
    <w:p w14:paraId="645FB70E" w14:textId="1478129C" w:rsidR="00F268F8" w:rsidRPr="00F268F8" w:rsidRDefault="00F268F8" w:rsidP="00F268F8">
      <w:pPr>
        <w:rPr>
          <w:sz w:val="28"/>
          <w:szCs w:val="28"/>
        </w:rPr>
      </w:pPr>
      <w:r w:rsidRPr="00AE7146">
        <w:rPr>
          <w:spacing w:val="-2"/>
          <w:sz w:val="28"/>
          <w:szCs w:val="28"/>
        </w:rPr>
        <w:t>В Московской епархии реализуется целый ряд проектов в области в</w:t>
      </w:r>
      <w:r w:rsidR="00481D2A">
        <w:rPr>
          <w:spacing w:val="-2"/>
          <w:sz w:val="28"/>
          <w:szCs w:val="28"/>
        </w:rPr>
        <w:t>нешней и апологетической миссии:</w:t>
      </w:r>
      <w:r w:rsidR="002D1CC8" w:rsidRPr="00AE7146">
        <w:rPr>
          <w:spacing w:val="-2"/>
          <w:sz w:val="28"/>
          <w:szCs w:val="28"/>
        </w:rPr>
        <w:t xml:space="preserve"> </w:t>
      </w:r>
      <w:r w:rsidR="00481D2A">
        <w:rPr>
          <w:spacing w:val="-2"/>
          <w:sz w:val="28"/>
          <w:szCs w:val="28"/>
        </w:rPr>
        <w:t>проводят</w:t>
      </w:r>
      <w:r w:rsidR="00B21188" w:rsidRPr="00AE7146">
        <w:rPr>
          <w:spacing w:val="-2"/>
          <w:sz w:val="28"/>
          <w:szCs w:val="28"/>
        </w:rPr>
        <w:t xml:space="preserve"> экскурсии по храму</w:t>
      </w:r>
      <w:r w:rsidR="00F13A72">
        <w:rPr>
          <w:spacing w:val="-2"/>
          <w:sz w:val="28"/>
          <w:szCs w:val="28"/>
        </w:rPr>
        <w:t xml:space="preserve"> (при 20 храмах)</w:t>
      </w:r>
      <w:r w:rsidR="00481D2A">
        <w:rPr>
          <w:spacing w:val="-2"/>
          <w:sz w:val="28"/>
          <w:szCs w:val="28"/>
        </w:rPr>
        <w:t>,</w:t>
      </w:r>
      <w:r w:rsidRPr="00AE7146">
        <w:rPr>
          <w:spacing w:val="-2"/>
          <w:sz w:val="28"/>
          <w:szCs w:val="28"/>
        </w:rPr>
        <w:t xml:space="preserve"> в дни Богоявления и Великой Субботы проводится распространение тематических листков, а в некоторых случаях, Евангелия и просветительской литературы.</w:t>
      </w:r>
      <w:r w:rsidR="002F1CE4" w:rsidRPr="00AE7146">
        <w:rPr>
          <w:spacing w:val="-2"/>
          <w:sz w:val="28"/>
          <w:szCs w:val="28"/>
        </w:rPr>
        <w:t xml:space="preserve"> </w:t>
      </w:r>
      <w:r w:rsidR="00481D2A">
        <w:rPr>
          <w:spacing w:val="-2"/>
          <w:sz w:val="28"/>
          <w:szCs w:val="28"/>
        </w:rPr>
        <w:t>При ч</w:t>
      </w:r>
      <w:r w:rsidRPr="00AE7146">
        <w:rPr>
          <w:spacing w:val="-2"/>
          <w:sz w:val="28"/>
          <w:szCs w:val="28"/>
        </w:rPr>
        <w:t>етыре</w:t>
      </w:r>
      <w:r w:rsidR="00481D2A">
        <w:rPr>
          <w:spacing w:val="-2"/>
          <w:sz w:val="28"/>
          <w:szCs w:val="28"/>
        </w:rPr>
        <w:t>х</w:t>
      </w:r>
      <w:r w:rsidRPr="00AE7146">
        <w:rPr>
          <w:spacing w:val="-2"/>
          <w:sz w:val="28"/>
          <w:szCs w:val="28"/>
        </w:rPr>
        <w:t xml:space="preserve"> храма</w:t>
      </w:r>
      <w:r w:rsidR="00C856C6">
        <w:rPr>
          <w:spacing w:val="-2"/>
          <w:sz w:val="28"/>
          <w:szCs w:val="28"/>
        </w:rPr>
        <w:t>х</w:t>
      </w:r>
      <w:r w:rsidRPr="00AE7146">
        <w:rPr>
          <w:spacing w:val="-2"/>
          <w:sz w:val="28"/>
          <w:szCs w:val="28"/>
        </w:rPr>
        <w:t xml:space="preserve"> </w:t>
      </w:r>
      <w:r w:rsidR="00481D2A">
        <w:rPr>
          <w:spacing w:val="-2"/>
          <w:sz w:val="28"/>
          <w:szCs w:val="28"/>
        </w:rPr>
        <w:t xml:space="preserve">проводится </w:t>
      </w:r>
      <w:r w:rsidR="001835F1">
        <w:rPr>
          <w:spacing w:val="-2"/>
          <w:sz w:val="28"/>
          <w:szCs w:val="28"/>
        </w:rPr>
        <w:t>уличная</w:t>
      </w:r>
      <w:r w:rsidRPr="00AE7146">
        <w:rPr>
          <w:spacing w:val="-2"/>
          <w:sz w:val="28"/>
          <w:szCs w:val="28"/>
        </w:rPr>
        <w:t xml:space="preserve"> мисси</w:t>
      </w:r>
      <w:r w:rsidR="001835F1">
        <w:rPr>
          <w:spacing w:val="-2"/>
          <w:sz w:val="28"/>
          <w:szCs w:val="28"/>
        </w:rPr>
        <w:t>я</w:t>
      </w:r>
      <w:r w:rsidR="002F1CE4" w:rsidRPr="00AE7146">
        <w:rPr>
          <w:spacing w:val="-2"/>
          <w:sz w:val="28"/>
          <w:szCs w:val="28"/>
        </w:rPr>
        <w:t xml:space="preserve">. </w:t>
      </w:r>
      <w:r w:rsidR="007B32AD" w:rsidRPr="00AE7146">
        <w:rPr>
          <w:spacing w:val="-2"/>
          <w:sz w:val="28"/>
          <w:szCs w:val="28"/>
        </w:rPr>
        <w:t>Богослужения на иностранных языках совершаются в храме святителя Николая в Новой Слободе и в храме в честь иконы Божией Матери «Неопалимая Купина» в Отрадном</w:t>
      </w:r>
      <w:r w:rsidRPr="00AE7146">
        <w:rPr>
          <w:spacing w:val="-2"/>
          <w:sz w:val="28"/>
          <w:szCs w:val="28"/>
        </w:rPr>
        <w:t>, формируются общины неравнодушных англоязычных и франкоговорящих прихожан, заинтересованных в развитии данных проектов.</w:t>
      </w:r>
      <w:r w:rsidR="001835F1">
        <w:rPr>
          <w:spacing w:val="-2"/>
          <w:sz w:val="28"/>
          <w:szCs w:val="28"/>
        </w:rPr>
        <w:t xml:space="preserve"> </w:t>
      </w:r>
      <w:r w:rsidRPr="002B1636">
        <w:rPr>
          <w:spacing w:val="-2"/>
          <w:sz w:val="28"/>
          <w:szCs w:val="28"/>
        </w:rPr>
        <w:t xml:space="preserve">При храме Сретения Господня в Бирюлево ведется деятельность по ознакомлению преподавателей, студентов и школьников из Китая с православной верой и культурой. </w:t>
      </w:r>
      <w:r w:rsidR="00D73D75" w:rsidRPr="002B1636">
        <w:rPr>
          <w:spacing w:val="-2"/>
          <w:sz w:val="28"/>
          <w:szCs w:val="28"/>
        </w:rPr>
        <w:t>Р</w:t>
      </w:r>
      <w:r w:rsidRPr="002B1636">
        <w:rPr>
          <w:spacing w:val="-2"/>
          <w:sz w:val="28"/>
          <w:szCs w:val="28"/>
        </w:rPr>
        <w:t>абота</w:t>
      </w:r>
      <w:r w:rsidR="00D73D75" w:rsidRPr="002B1636">
        <w:rPr>
          <w:spacing w:val="-2"/>
          <w:sz w:val="28"/>
          <w:szCs w:val="28"/>
        </w:rPr>
        <w:t xml:space="preserve"> с иноверцами</w:t>
      </w:r>
      <w:r w:rsidRPr="002B1636">
        <w:rPr>
          <w:spacing w:val="-2"/>
          <w:sz w:val="28"/>
          <w:szCs w:val="28"/>
        </w:rPr>
        <w:t xml:space="preserve">, в частности, проводится в храмах, расположенных вблизи иноверческих центров. </w:t>
      </w:r>
      <w:r w:rsidR="002B1636" w:rsidRPr="002B1636">
        <w:rPr>
          <w:spacing w:val="-2"/>
          <w:sz w:val="28"/>
          <w:szCs w:val="28"/>
        </w:rPr>
        <w:t xml:space="preserve">В храме преподобного Моисея Мурина в Южном Бутове ведется </w:t>
      </w:r>
      <w:r w:rsidR="002B1636">
        <w:rPr>
          <w:spacing w:val="-2"/>
          <w:sz w:val="28"/>
          <w:szCs w:val="28"/>
        </w:rPr>
        <w:t>в</w:t>
      </w:r>
      <w:r w:rsidR="002B1636" w:rsidRPr="002B1636">
        <w:rPr>
          <w:spacing w:val="-2"/>
          <w:sz w:val="28"/>
          <w:szCs w:val="28"/>
        </w:rPr>
        <w:t>заимодействие с Эфиопским землячеством</w:t>
      </w:r>
      <w:r w:rsidRPr="00F268F8">
        <w:rPr>
          <w:sz w:val="28"/>
          <w:szCs w:val="28"/>
        </w:rPr>
        <w:t xml:space="preserve">. Беседы со старообрядцами </w:t>
      </w:r>
      <w:r w:rsidR="00812FB4" w:rsidRPr="00F268F8">
        <w:rPr>
          <w:sz w:val="28"/>
          <w:szCs w:val="28"/>
        </w:rPr>
        <w:t xml:space="preserve">на регулярной основе </w:t>
      </w:r>
      <w:r w:rsidRPr="00F268F8">
        <w:rPr>
          <w:sz w:val="28"/>
          <w:szCs w:val="28"/>
        </w:rPr>
        <w:t>проводятся храм</w:t>
      </w:r>
      <w:r w:rsidR="001835F1">
        <w:rPr>
          <w:sz w:val="28"/>
          <w:szCs w:val="28"/>
        </w:rPr>
        <w:t>ами</w:t>
      </w:r>
      <w:r w:rsidRPr="00F268F8">
        <w:rPr>
          <w:sz w:val="28"/>
          <w:szCs w:val="28"/>
        </w:rPr>
        <w:t xml:space="preserve"> </w:t>
      </w:r>
      <w:r w:rsidR="003001FE" w:rsidRPr="003001FE">
        <w:rPr>
          <w:sz w:val="28"/>
          <w:szCs w:val="28"/>
        </w:rPr>
        <w:t>Покрова Божией Матери в Рубцове и св</w:t>
      </w:r>
      <w:r w:rsidR="003001FE">
        <w:rPr>
          <w:sz w:val="28"/>
          <w:szCs w:val="28"/>
        </w:rPr>
        <w:t>ятителя</w:t>
      </w:r>
      <w:r w:rsidR="003001FE" w:rsidRPr="003001FE">
        <w:rPr>
          <w:sz w:val="28"/>
          <w:szCs w:val="28"/>
        </w:rPr>
        <w:t xml:space="preserve"> Николая на Рогожском кладбище</w:t>
      </w:r>
      <w:r w:rsidRPr="00F268F8">
        <w:rPr>
          <w:sz w:val="28"/>
          <w:szCs w:val="28"/>
        </w:rPr>
        <w:t>.</w:t>
      </w:r>
    </w:p>
    <w:p w14:paraId="46FE7C29" w14:textId="77777777" w:rsidR="00F268F8" w:rsidRPr="00F268F8" w:rsidRDefault="00F268F8" w:rsidP="00F268F8">
      <w:pPr>
        <w:rPr>
          <w:sz w:val="28"/>
          <w:szCs w:val="28"/>
        </w:rPr>
      </w:pPr>
      <w:r w:rsidRPr="00F268F8">
        <w:rPr>
          <w:sz w:val="28"/>
          <w:szCs w:val="28"/>
        </w:rPr>
        <w:t xml:space="preserve">Циклы </w:t>
      </w:r>
      <w:r w:rsidR="00812FB4">
        <w:rPr>
          <w:sz w:val="28"/>
          <w:szCs w:val="28"/>
        </w:rPr>
        <w:t>апологетических</w:t>
      </w:r>
      <w:r w:rsidR="00812FB4" w:rsidRPr="00F268F8">
        <w:rPr>
          <w:sz w:val="28"/>
          <w:szCs w:val="28"/>
        </w:rPr>
        <w:t xml:space="preserve"> </w:t>
      </w:r>
      <w:r w:rsidRPr="00F268F8">
        <w:rPr>
          <w:sz w:val="28"/>
          <w:szCs w:val="28"/>
        </w:rPr>
        <w:t>бесед реализуется, в частности, при храмах преподобного Андрея Рублева на Верхней Масловке и храме в честь иконы Божией Матери «Знамение» в Ховрино.</w:t>
      </w:r>
    </w:p>
    <w:p w14:paraId="67D66C2E" w14:textId="77777777" w:rsidR="00F268F8" w:rsidRPr="00F268F8" w:rsidRDefault="00F268F8" w:rsidP="00F268F8">
      <w:pPr>
        <w:rPr>
          <w:sz w:val="28"/>
          <w:szCs w:val="28"/>
        </w:rPr>
      </w:pPr>
      <w:r w:rsidRPr="00F268F8">
        <w:rPr>
          <w:sz w:val="28"/>
          <w:szCs w:val="28"/>
        </w:rPr>
        <w:t>Не менее чем в 14 храмах ведется миссионерская работа с пожилыми людьми</w:t>
      </w:r>
      <w:r w:rsidR="00671642">
        <w:rPr>
          <w:sz w:val="28"/>
          <w:szCs w:val="28"/>
        </w:rPr>
        <w:t>, в том числе</w:t>
      </w:r>
      <w:r w:rsidRPr="00F268F8">
        <w:rPr>
          <w:sz w:val="28"/>
          <w:szCs w:val="28"/>
        </w:rPr>
        <w:t xml:space="preserve"> в рамках пр</w:t>
      </w:r>
      <w:r w:rsidR="00361EF2">
        <w:rPr>
          <w:sz w:val="28"/>
          <w:szCs w:val="28"/>
        </w:rPr>
        <w:t>ограммы «Московское долголетие»</w:t>
      </w:r>
      <w:r w:rsidRPr="00F268F8">
        <w:rPr>
          <w:sz w:val="28"/>
          <w:szCs w:val="28"/>
        </w:rPr>
        <w:t>. Проводятся экскурсии по храму, ведется курс «Основы духовной культуры» и другие программы (</w:t>
      </w:r>
      <w:r w:rsidR="00FB3A35">
        <w:rPr>
          <w:sz w:val="28"/>
          <w:szCs w:val="28"/>
        </w:rPr>
        <w:t>и</w:t>
      </w:r>
      <w:r w:rsidR="00FB3A35" w:rsidRPr="00F268F8">
        <w:rPr>
          <w:sz w:val="28"/>
          <w:szCs w:val="28"/>
        </w:rPr>
        <w:t>конопись</w:t>
      </w:r>
      <w:r w:rsidRPr="00F268F8">
        <w:rPr>
          <w:sz w:val="28"/>
          <w:szCs w:val="28"/>
        </w:rPr>
        <w:t xml:space="preserve">, церковнославянский язык).  </w:t>
      </w:r>
    </w:p>
    <w:p w14:paraId="28010FC2" w14:textId="16ABDF0C" w:rsidR="00F268F8" w:rsidRPr="00F268F8" w:rsidRDefault="005C7755" w:rsidP="00F268F8">
      <w:pPr>
        <w:rPr>
          <w:sz w:val="28"/>
          <w:szCs w:val="28"/>
        </w:rPr>
      </w:pPr>
      <w:r w:rsidRPr="005C7755">
        <w:rPr>
          <w:sz w:val="28"/>
          <w:szCs w:val="28"/>
        </w:rPr>
        <w:t>Отделом проводится</w:t>
      </w:r>
      <w:r w:rsidR="00F268F8" w:rsidRPr="00F268F8">
        <w:rPr>
          <w:sz w:val="28"/>
          <w:szCs w:val="28"/>
        </w:rPr>
        <w:t xml:space="preserve"> актуализация карты</w:t>
      </w:r>
      <w:r>
        <w:rPr>
          <w:sz w:val="28"/>
          <w:szCs w:val="28"/>
        </w:rPr>
        <w:t xml:space="preserve"> сект</w:t>
      </w:r>
      <w:r w:rsidR="00F268F8" w:rsidRPr="00F268F8">
        <w:rPr>
          <w:sz w:val="28"/>
          <w:szCs w:val="28"/>
        </w:rPr>
        <w:t xml:space="preserve"> Москвы. Намечено проведение ежемесячных полемических </w:t>
      </w:r>
      <w:r w:rsidR="001A6D73">
        <w:rPr>
          <w:sz w:val="28"/>
          <w:szCs w:val="28"/>
        </w:rPr>
        <w:t>передач</w:t>
      </w:r>
      <w:r w:rsidR="001A6D73" w:rsidRPr="00F268F8">
        <w:rPr>
          <w:sz w:val="28"/>
          <w:szCs w:val="28"/>
        </w:rPr>
        <w:t xml:space="preserve"> </w:t>
      </w:r>
      <w:r w:rsidR="00F268F8" w:rsidRPr="00F268F8">
        <w:rPr>
          <w:sz w:val="28"/>
          <w:szCs w:val="28"/>
        </w:rPr>
        <w:t xml:space="preserve">о </w:t>
      </w:r>
      <w:proofErr w:type="spellStart"/>
      <w:r w:rsidR="00F268F8" w:rsidRPr="00F268F8">
        <w:rPr>
          <w:sz w:val="28"/>
          <w:szCs w:val="28"/>
        </w:rPr>
        <w:t>неопротестантизме</w:t>
      </w:r>
      <w:proofErr w:type="spellEnd"/>
      <w:r w:rsidR="00F268F8" w:rsidRPr="00F268F8">
        <w:rPr>
          <w:sz w:val="28"/>
          <w:szCs w:val="28"/>
        </w:rPr>
        <w:t xml:space="preserve">. </w:t>
      </w:r>
    </w:p>
    <w:p w14:paraId="4BC6404B" w14:textId="5A9885E8" w:rsidR="00F268F8" w:rsidRPr="00F268F8" w:rsidRDefault="00F268F8" w:rsidP="00F268F8">
      <w:pPr>
        <w:rPr>
          <w:sz w:val="28"/>
          <w:szCs w:val="28"/>
        </w:rPr>
      </w:pPr>
      <w:r w:rsidRPr="00F268F8">
        <w:rPr>
          <w:sz w:val="28"/>
          <w:szCs w:val="28"/>
        </w:rPr>
        <w:t>27 апреля</w:t>
      </w:r>
      <w:r w:rsidR="001E7B7A">
        <w:rPr>
          <w:sz w:val="28"/>
          <w:szCs w:val="28"/>
        </w:rPr>
        <w:t xml:space="preserve"> сотрудник Отдела выступил с докладом на</w:t>
      </w:r>
      <w:r w:rsidRPr="00F268F8">
        <w:rPr>
          <w:sz w:val="28"/>
          <w:szCs w:val="28"/>
        </w:rPr>
        <w:t xml:space="preserve"> конференци</w:t>
      </w:r>
      <w:r w:rsidR="001E7B7A">
        <w:rPr>
          <w:sz w:val="28"/>
          <w:szCs w:val="28"/>
        </w:rPr>
        <w:t xml:space="preserve">и </w:t>
      </w:r>
      <w:r w:rsidRPr="00F268F8">
        <w:rPr>
          <w:sz w:val="28"/>
          <w:szCs w:val="28"/>
        </w:rPr>
        <w:t xml:space="preserve">с международным участием «Пятидесятничество и </w:t>
      </w:r>
      <w:proofErr w:type="spellStart"/>
      <w:r w:rsidRPr="00F268F8">
        <w:rPr>
          <w:sz w:val="28"/>
          <w:szCs w:val="28"/>
        </w:rPr>
        <w:t>неопятидесятничество</w:t>
      </w:r>
      <w:proofErr w:type="spellEnd"/>
      <w:r w:rsidRPr="00F268F8">
        <w:rPr>
          <w:sz w:val="28"/>
          <w:szCs w:val="28"/>
        </w:rPr>
        <w:t>», организ</w:t>
      </w:r>
      <w:r w:rsidR="007F252E">
        <w:rPr>
          <w:sz w:val="28"/>
          <w:szCs w:val="28"/>
        </w:rPr>
        <w:t>ованн</w:t>
      </w:r>
      <w:r w:rsidR="001A6D73">
        <w:rPr>
          <w:sz w:val="28"/>
          <w:szCs w:val="28"/>
        </w:rPr>
        <w:t>ой</w:t>
      </w:r>
      <w:r w:rsidR="007F252E">
        <w:rPr>
          <w:sz w:val="28"/>
          <w:szCs w:val="28"/>
        </w:rPr>
        <w:t xml:space="preserve"> кафедрой богословия С</w:t>
      </w:r>
      <w:r w:rsidR="001E7B7A">
        <w:rPr>
          <w:sz w:val="28"/>
          <w:szCs w:val="28"/>
        </w:rPr>
        <w:t>ретенской духовной академии</w:t>
      </w:r>
      <w:r w:rsidR="007F252E">
        <w:rPr>
          <w:sz w:val="28"/>
          <w:szCs w:val="28"/>
        </w:rPr>
        <w:t>.</w:t>
      </w:r>
    </w:p>
    <w:p w14:paraId="0F9D6DA4" w14:textId="26F9D218" w:rsidR="00F268F8" w:rsidRPr="00F268F8" w:rsidRDefault="000979EA" w:rsidP="00F268F8">
      <w:pPr>
        <w:rPr>
          <w:sz w:val="28"/>
          <w:szCs w:val="28"/>
        </w:rPr>
      </w:pPr>
      <w:r>
        <w:rPr>
          <w:sz w:val="28"/>
          <w:szCs w:val="28"/>
        </w:rPr>
        <w:t xml:space="preserve">При </w:t>
      </w:r>
      <w:r w:rsidR="00F268F8" w:rsidRPr="00F268F8">
        <w:rPr>
          <w:sz w:val="28"/>
          <w:szCs w:val="28"/>
        </w:rPr>
        <w:t>реабилитационных центр</w:t>
      </w:r>
      <w:r>
        <w:rPr>
          <w:sz w:val="28"/>
          <w:szCs w:val="28"/>
        </w:rPr>
        <w:t xml:space="preserve">ах помощи </w:t>
      </w:r>
      <w:r w:rsidR="00F268F8" w:rsidRPr="00F268F8">
        <w:rPr>
          <w:sz w:val="28"/>
          <w:szCs w:val="28"/>
        </w:rPr>
        <w:t>пострадавши</w:t>
      </w:r>
      <w:r>
        <w:rPr>
          <w:sz w:val="28"/>
          <w:szCs w:val="28"/>
        </w:rPr>
        <w:t>м</w:t>
      </w:r>
      <w:r w:rsidR="00F268F8" w:rsidRPr="00F268F8">
        <w:rPr>
          <w:sz w:val="28"/>
          <w:szCs w:val="28"/>
        </w:rPr>
        <w:t xml:space="preserve"> от сект вед</w:t>
      </w:r>
      <w:r>
        <w:rPr>
          <w:sz w:val="28"/>
          <w:szCs w:val="28"/>
        </w:rPr>
        <w:t>ется</w:t>
      </w:r>
      <w:r w:rsidR="00F268F8" w:rsidRPr="00F268F8">
        <w:rPr>
          <w:sz w:val="28"/>
          <w:szCs w:val="28"/>
        </w:rPr>
        <w:t xml:space="preserve"> просветительск</w:t>
      </w:r>
      <w:r>
        <w:rPr>
          <w:sz w:val="28"/>
          <w:szCs w:val="28"/>
        </w:rPr>
        <w:t>ая</w:t>
      </w:r>
      <w:r w:rsidR="00F268F8" w:rsidRPr="00F268F8">
        <w:rPr>
          <w:sz w:val="28"/>
          <w:szCs w:val="28"/>
        </w:rPr>
        <w:t xml:space="preserve"> работ</w:t>
      </w:r>
      <w:r>
        <w:rPr>
          <w:sz w:val="28"/>
          <w:szCs w:val="28"/>
        </w:rPr>
        <w:t>а</w:t>
      </w:r>
      <w:r w:rsidR="00F268F8" w:rsidRPr="00F268F8">
        <w:rPr>
          <w:sz w:val="28"/>
          <w:szCs w:val="28"/>
        </w:rPr>
        <w:t xml:space="preserve">. </w:t>
      </w:r>
    </w:p>
    <w:p w14:paraId="2583F1BD" w14:textId="0F55A4D0" w:rsidR="00F268F8" w:rsidRPr="00A91389" w:rsidRDefault="00F268F8" w:rsidP="00F268F8">
      <w:pPr>
        <w:rPr>
          <w:spacing w:val="-4"/>
          <w:sz w:val="28"/>
          <w:szCs w:val="28"/>
        </w:rPr>
      </w:pPr>
      <w:r w:rsidRPr="00A91389">
        <w:rPr>
          <w:spacing w:val="-4"/>
          <w:sz w:val="28"/>
          <w:szCs w:val="28"/>
        </w:rPr>
        <w:t>Широкая деятельность ведется просветительским центром во имя</w:t>
      </w:r>
      <w:r w:rsidR="001A6D73">
        <w:rPr>
          <w:spacing w:val="-4"/>
          <w:sz w:val="28"/>
          <w:szCs w:val="28"/>
        </w:rPr>
        <w:t xml:space="preserve"> преподобного</w:t>
      </w:r>
      <w:r w:rsidRPr="00A91389">
        <w:rPr>
          <w:spacing w:val="-4"/>
          <w:sz w:val="28"/>
          <w:szCs w:val="28"/>
        </w:rPr>
        <w:t xml:space="preserve"> Иосифа Волоцкого (храм Преображения Господня в Старом </w:t>
      </w:r>
      <w:r w:rsidR="00FB3A35" w:rsidRPr="00A91389">
        <w:rPr>
          <w:spacing w:val="-4"/>
          <w:sz w:val="28"/>
          <w:szCs w:val="28"/>
        </w:rPr>
        <w:t>Беляев</w:t>
      </w:r>
      <w:r w:rsidR="00FB3A35">
        <w:rPr>
          <w:spacing w:val="-4"/>
          <w:sz w:val="28"/>
          <w:szCs w:val="28"/>
        </w:rPr>
        <w:t>е</w:t>
      </w:r>
      <w:r w:rsidRPr="00A91389">
        <w:rPr>
          <w:spacing w:val="-4"/>
          <w:sz w:val="28"/>
          <w:szCs w:val="28"/>
        </w:rPr>
        <w:t xml:space="preserve">). Собрана </w:t>
      </w:r>
      <w:proofErr w:type="spellStart"/>
      <w:r w:rsidRPr="00A91389">
        <w:rPr>
          <w:spacing w:val="-4"/>
          <w:sz w:val="28"/>
          <w:szCs w:val="28"/>
        </w:rPr>
        <w:t>противосектантская</w:t>
      </w:r>
      <w:proofErr w:type="spellEnd"/>
      <w:r w:rsidRPr="00A91389">
        <w:rPr>
          <w:spacing w:val="-4"/>
          <w:sz w:val="28"/>
          <w:szCs w:val="28"/>
        </w:rPr>
        <w:t xml:space="preserve"> электронная библиотека. </w:t>
      </w:r>
      <w:r w:rsidR="00C806EB" w:rsidRPr="00A91389">
        <w:rPr>
          <w:spacing w:val="-4"/>
          <w:sz w:val="28"/>
          <w:szCs w:val="28"/>
        </w:rPr>
        <w:t>Сотрудники ц</w:t>
      </w:r>
      <w:r w:rsidR="0010385A" w:rsidRPr="00A91389">
        <w:rPr>
          <w:spacing w:val="-4"/>
          <w:sz w:val="28"/>
          <w:szCs w:val="28"/>
        </w:rPr>
        <w:t>ентр</w:t>
      </w:r>
      <w:r w:rsidR="00C806EB" w:rsidRPr="00A91389">
        <w:rPr>
          <w:spacing w:val="-4"/>
          <w:sz w:val="28"/>
          <w:szCs w:val="28"/>
        </w:rPr>
        <w:t xml:space="preserve">а </w:t>
      </w:r>
      <w:r w:rsidR="00A91389" w:rsidRPr="00A91389">
        <w:rPr>
          <w:spacing w:val="-4"/>
          <w:sz w:val="28"/>
          <w:szCs w:val="28"/>
        </w:rPr>
        <w:t>посещают</w:t>
      </w:r>
      <w:r w:rsidRPr="00A91389">
        <w:rPr>
          <w:spacing w:val="-4"/>
          <w:sz w:val="28"/>
          <w:szCs w:val="28"/>
        </w:rPr>
        <w:t xml:space="preserve"> епархии Русской Православной Цер</w:t>
      </w:r>
      <w:r w:rsidR="0010385A" w:rsidRPr="00A91389">
        <w:rPr>
          <w:spacing w:val="-4"/>
          <w:sz w:val="28"/>
          <w:szCs w:val="28"/>
        </w:rPr>
        <w:t>кви с лекциями и выступлениями, а т</w:t>
      </w:r>
      <w:r w:rsidRPr="00A91389">
        <w:rPr>
          <w:spacing w:val="-4"/>
          <w:sz w:val="28"/>
          <w:szCs w:val="28"/>
        </w:rPr>
        <w:t>акже</w:t>
      </w:r>
      <w:r w:rsidR="00A91389" w:rsidRPr="00A91389">
        <w:rPr>
          <w:spacing w:val="-4"/>
          <w:sz w:val="28"/>
          <w:szCs w:val="28"/>
        </w:rPr>
        <w:t xml:space="preserve"> проводят</w:t>
      </w:r>
      <w:r w:rsidRPr="00A91389">
        <w:rPr>
          <w:spacing w:val="-4"/>
          <w:sz w:val="28"/>
          <w:szCs w:val="28"/>
        </w:rPr>
        <w:t xml:space="preserve"> обучающие семинары для миссионеров и катехизаторов в Москве</w:t>
      </w:r>
      <w:r w:rsidR="003A7393" w:rsidRPr="00A91389">
        <w:rPr>
          <w:spacing w:val="-4"/>
          <w:sz w:val="28"/>
          <w:szCs w:val="28"/>
        </w:rPr>
        <w:t xml:space="preserve"> </w:t>
      </w:r>
      <w:r w:rsidR="00A91389" w:rsidRPr="00A91389">
        <w:rPr>
          <w:spacing w:val="-4"/>
          <w:sz w:val="28"/>
          <w:szCs w:val="28"/>
        </w:rPr>
        <w:t>и</w:t>
      </w:r>
      <w:r w:rsidRPr="00A91389">
        <w:rPr>
          <w:spacing w:val="-4"/>
          <w:sz w:val="28"/>
          <w:szCs w:val="28"/>
        </w:rPr>
        <w:t xml:space="preserve"> регионах.</w:t>
      </w:r>
    </w:p>
    <w:p w14:paraId="51DDAC3C" w14:textId="1CD098A3" w:rsidR="00F268F8" w:rsidRDefault="00F268F8" w:rsidP="00F268F8">
      <w:pPr>
        <w:rPr>
          <w:sz w:val="28"/>
          <w:szCs w:val="28"/>
        </w:rPr>
      </w:pPr>
      <w:r w:rsidRPr="00F268F8">
        <w:rPr>
          <w:sz w:val="28"/>
          <w:szCs w:val="28"/>
        </w:rPr>
        <w:t>Храмом</w:t>
      </w:r>
      <w:r w:rsidR="000F18D9">
        <w:rPr>
          <w:sz w:val="28"/>
          <w:szCs w:val="28"/>
        </w:rPr>
        <w:t xml:space="preserve"> святителя</w:t>
      </w:r>
      <w:r w:rsidRPr="00F268F8">
        <w:rPr>
          <w:sz w:val="28"/>
          <w:szCs w:val="28"/>
        </w:rPr>
        <w:t xml:space="preserve"> Николая в </w:t>
      </w:r>
      <w:proofErr w:type="spellStart"/>
      <w:r w:rsidRPr="00F268F8">
        <w:rPr>
          <w:sz w:val="28"/>
          <w:szCs w:val="28"/>
        </w:rPr>
        <w:t>Кленниках</w:t>
      </w:r>
      <w:proofErr w:type="spellEnd"/>
      <w:r w:rsidRPr="00F268F8">
        <w:rPr>
          <w:sz w:val="28"/>
          <w:szCs w:val="28"/>
        </w:rPr>
        <w:t xml:space="preserve"> разработан миссионерский сайт </w:t>
      </w:r>
      <w:r w:rsidR="000F18D9">
        <w:rPr>
          <w:sz w:val="28"/>
          <w:szCs w:val="28"/>
        </w:rPr>
        <w:t xml:space="preserve">с </w:t>
      </w:r>
      <w:r w:rsidRPr="00F268F8">
        <w:rPr>
          <w:sz w:val="28"/>
          <w:szCs w:val="28"/>
        </w:rPr>
        <w:t>информаци</w:t>
      </w:r>
      <w:r w:rsidR="000F18D9">
        <w:rPr>
          <w:sz w:val="28"/>
          <w:szCs w:val="28"/>
        </w:rPr>
        <w:t>ей</w:t>
      </w:r>
      <w:r w:rsidRPr="00F268F8">
        <w:rPr>
          <w:sz w:val="28"/>
          <w:szCs w:val="28"/>
        </w:rPr>
        <w:t xml:space="preserve"> о православном взгляде на</w:t>
      </w:r>
      <w:r w:rsidR="00B40FDC">
        <w:rPr>
          <w:sz w:val="28"/>
          <w:szCs w:val="28"/>
        </w:rPr>
        <w:t xml:space="preserve"> </w:t>
      </w:r>
      <w:r w:rsidRPr="00F268F8">
        <w:rPr>
          <w:sz w:val="28"/>
          <w:szCs w:val="28"/>
        </w:rPr>
        <w:t xml:space="preserve">йогу, медитацию, учение Ошо, кришнаизм, </w:t>
      </w:r>
      <w:proofErr w:type="spellStart"/>
      <w:r w:rsidR="00FB3A35">
        <w:rPr>
          <w:sz w:val="28"/>
          <w:szCs w:val="28"/>
        </w:rPr>
        <w:t>сахаджа</w:t>
      </w:r>
      <w:proofErr w:type="spellEnd"/>
      <w:r w:rsidR="00FB3A35">
        <w:rPr>
          <w:sz w:val="28"/>
          <w:szCs w:val="28"/>
        </w:rPr>
        <w:t>-</w:t>
      </w:r>
      <w:r w:rsidR="00F240AE">
        <w:rPr>
          <w:sz w:val="28"/>
          <w:szCs w:val="28"/>
        </w:rPr>
        <w:t>йогу и проч.</w:t>
      </w:r>
      <w:r w:rsidR="00FB63EF">
        <w:rPr>
          <w:sz w:val="28"/>
          <w:szCs w:val="28"/>
        </w:rPr>
        <w:t xml:space="preserve"> </w:t>
      </w:r>
      <w:r w:rsidR="008E182A">
        <w:rPr>
          <w:sz w:val="28"/>
          <w:szCs w:val="28"/>
        </w:rPr>
        <w:t>Н</w:t>
      </w:r>
      <w:r w:rsidRPr="00F268F8">
        <w:rPr>
          <w:sz w:val="28"/>
          <w:szCs w:val="28"/>
        </w:rPr>
        <w:t>екоторые посетители</w:t>
      </w:r>
      <w:r w:rsidR="008E182A">
        <w:rPr>
          <w:sz w:val="28"/>
          <w:szCs w:val="28"/>
        </w:rPr>
        <w:t xml:space="preserve"> сайта</w:t>
      </w:r>
      <w:r w:rsidRPr="00F268F8">
        <w:rPr>
          <w:sz w:val="28"/>
          <w:szCs w:val="28"/>
        </w:rPr>
        <w:t xml:space="preserve"> обращаются с желанием пройти реабилитацию и войти</w:t>
      </w:r>
      <w:r w:rsidR="00B40FDC">
        <w:rPr>
          <w:sz w:val="28"/>
          <w:szCs w:val="28"/>
        </w:rPr>
        <w:t xml:space="preserve"> или </w:t>
      </w:r>
      <w:r w:rsidRPr="00F268F8">
        <w:rPr>
          <w:sz w:val="28"/>
          <w:szCs w:val="28"/>
        </w:rPr>
        <w:t xml:space="preserve">вернуться в лоно Церкви. </w:t>
      </w:r>
      <w:proofErr w:type="spellStart"/>
      <w:r w:rsidRPr="00F268F8">
        <w:rPr>
          <w:sz w:val="28"/>
          <w:szCs w:val="28"/>
        </w:rPr>
        <w:lastRenderedPageBreak/>
        <w:t>Противосектантская</w:t>
      </w:r>
      <w:proofErr w:type="spellEnd"/>
      <w:r w:rsidRPr="00F268F8">
        <w:rPr>
          <w:sz w:val="28"/>
          <w:szCs w:val="28"/>
        </w:rPr>
        <w:t xml:space="preserve"> работа ведется в храме</w:t>
      </w:r>
      <w:r w:rsidR="00906865">
        <w:rPr>
          <w:sz w:val="28"/>
          <w:szCs w:val="28"/>
        </w:rPr>
        <w:t xml:space="preserve"> Преображения Господня в Тушине</w:t>
      </w:r>
      <w:r w:rsidRPr="00F268F8">
        <w:rPr>
          <w:sz w:val="28"/>
          <w:szCs w:val="28"/>
        </w:rPr>
        <w:t xml:space="preserve">: </w:t>
      </w:r>
      <w:r w:rsidR="00906865">
        <w:rPr>
          <w:sz w:val="28"/>
          <w:szCs w:val="28"/>
        </w:rPr>
        <w:t xml:space="preserve">организуются </w:t>
      </w:r>
      <w:r w:rsidRPr="00F268F8">
        <w:rPr>
          <w:sz w:val="28"/>
          <w:szCs w:val="28"/>
        </w:rPr>
        <w:t>мероприяти</w:t>
      </w:r>
      <w:r w:rsidR="00906865">
        <w:rPr>
          <w:sz w:val="28"/>
          <w:szCs w:val="28"/>
        </w:rPr>
        <w:t>я</w:t>
      </w:r>
      <w:r w:rsidRPr="00F268F8">
        <w:rPr>
          <w:sz w:val="28"/>
          <w:szCs w:val="28"/>
        </w:rPr>
        <w:t xml:space="preserve"> просветительского, социального, а также юридического характера, нацеленн</w:t>
      </w:r>
      <w:r w:rsidR="00906865">
        <w:rPr>
          <w:sz w:val="28"/>
          <w:szCs w:val="28"/>
        </w:rPr>
        <w:t>ых</w:t>
      </w:r>
      <w:r w:rsidRPr="00F268F8">
        <w:rPr>
          <w:sz w:val="28"/>
          <w:szCs w:val="28"/>
        </w:rPr>
        <w:t xml:space="preserve"> на противодействие активности сект и деструктивных сообществ в близлежащем районе. Продолжается интенсивная работа информационно-консультативного центра св</w:t>
      </w:r>
      <w:r w:rsidR="005E2B67">
        <w:rPr>
          <w:sz w:val="28"/>
          <w:szCs w:val="28"/>
        </w:rPr>
        <w:t>ятого</w:t>
      </w:r>
      <w:r w:rsidRPr="00F268F8">
        <w:rPr>
          <w:sz w:val="28"/>
          <w:szCs w:val="28"/>
        </w:rPr>
        <w:t xml:space="preserve"> Иринея Лионского</w:t>
      </w:r>
      <w:r w:rsidR="00357A06">
        <w:rPr>
          <w:sz w:val="28"/>
          <w:szCs w:val="28"/>
        </w:rPr>
        <w:t xml:space="preserve">, а также </w:t>
      </w:r>
      <w:r w:rsidRPr="00F268F8">
        <w:rPr>
          <w:sz w:val="28"/>
          <w:szCs w:val="28"/>
        </w:rPr>
        <w:t xml:space="preserve">деятельность </w:t>
      </w:r>
      <w:proofErr w:type="spellStart"/>
      <w:r w:rsidR="00357A06">
        <w:rPr>
          <w:sz w:val="28"/>
          <w:szCs w:val="28"/>
        </w:rPr>
        <w:t>Антисектантской</w:t>
      </w:r>
      <w:proofErr w:type="spellEnd"/>
      <w:r w:rsidR="00357A06" w:rsidRPr="00F268F8">
        <w:rPr>
          <w:sz w:val="28"/>
          <w:szCs w:val="28"/>
        </w:rPr>
        <w:t xml:space="preserve"> служб</w:t>
      </w:r>
      <w:r w:rsidR="00357A06">
        <w:rPr>
          <w:sz w:val="28"/>
          <w:szCs w:val="28"/>
        </w:rPr>
        <w:t>ы</w:t>
      </w:r>
      <w:r w:rsidR="00357A06" w:rsidRPr="00F268F8">
        <w:rPr>
          <w:sz w:val="28"/>
          <w:szCs w:val="28"/>
        </w:rPr>
        <w:t xml:space="preserve"> Западного викариатства </w:t>
      </w:r>
      <w:r w:rsidRPr="00F268F8">
        <w:rPr>
          <w:sz w:val="28"/>
          <w:szCs w:val="28"/>
        </w:rPr>
        <w:t xml:space="preserve">по противодействию </w:t>
      </w:r>
      <w:proofErr w:type="spellStart"/>
      <w:r w:rsidRPr="00F268F8">
        <w:rPr>
          <w:sz w:val="28"/>
          <w:szCs w:val="28"/>
        </w:rPr>
        <w:t>псев</w:t>
      </w:r>
      <w:r w:rsidR="00357A06">
        <w:rPr>
          <w:sz w:val="28"/>
          <w:szCs w:val="28"/>
        </w:rPr>
        <w:t>доправославным</w:t>
      </w:r>
      <w:proofErr w:type="spellEnd"/>
      <w:r w:rsidR="00357A06">
        <w:rPr>
          <w:sz w:val="28"/>
          <w:szCs w:val="28"/>
        </w:rPr>
        <w:t xml:space="preserve"> сообществам</w:t>
      </w:r>
      <w:r w:rsidRPr="00F268F8">
        <w:rPr>
          <w:sz w:val="28"/>
          <w:szCs w:val="28"/>
        </w:rPr>
        <w:t xml:space="preserve">. </w:t>
      </w:r>
    </w:p>
    <w:p w14:paraId="40256C10" w14:textId="097C540C" w:rsidR="000A44B5" w:rsidRDefault="000A44B5" w:rsidP="000A44B5">
      <w:pPr>
        <w:rPr>
          <w:sz w:val="28"/>
          <w:szCs w:val="28"/>
        </w:rPr>
      </w:pPr>
      <w:r w:rsidRPr="000A44B5">
        <w:rPr>
          <w:sz w:val="28"/>
          <w:szCs w:val="28"/>
        </w:rPr>
        <w:t xml:space="preserve">Обучение миссионеров проводится в Школе православного миссионера при Синодальном миссионерском отделе, а также при </w:t>
      </w:r>
      <w:proofErr w:type="spellStart"/>
      <w:r w:rsidRPr="000A44B5">
        <w:rPr>
          <w:sz w:val="28"/>
          <w:szCs w:val="28"/>
        </w:rPr>
        <w:t>викариатских</w:t>
      </w:r>
      <w:proofErr w:type="spellEnd"/>
      <w:r w:rsidRPr="000A44B5">
        <w:rPr>
          <w:sz w:val="28"/>
          <w:szCs w:val="28"/>
        </w:rPr>
        <w:t xml:space="preserve"> миссионерских школах. В настоящее время разработан тематический план и формируется программа обучения по курсу «Уличная миссия: теория и практика».</w:t>
      </w:r>
    </w:p>
    <w:p w14:paraId="76AF7BB9" w14:textId="77777777" w:rsidR="004B197B" w:rsidRDefault="00F268F8" w:rsidP="00F268F8">
      <w:pPr>
        <w:rPr>
          <w:sz w:val="28"/>
          <w:szCs w:val="28"/>
        </w:rPr>
      </w:pPr>
      <w:r w:rsidRPr="00F268F8">
        <w:rPr>
          <w:sz w:val="28"/>
          <w:szCs w:val="28"/>
        </w:rPr>
        <w:t>В 2023 году Центр помощи мигрантам «Рядом дом» продолж</w:t>
      </w:r>
      <w:r w:rsidR="00906865">
        <w:rPr>
          <w:sz w:val="28"/>
          <w:szCs w:val="28"/>
        </w:rPr>
        <w:t>и</w:t>
      </w:r>
      <w:r w:rsidRPr="00F268F8">
        <w:rPr>
          <w:sz w:val="28"/>
          <w:szCs w:val="28"/>
        </w:rPr>
        <w:t>л свою работу по всем направлениям: образовательному, медицинск</w:t>
      </w:r>
      <w:r w:rsidR="004B197B">
        <w:rPr>
          <w:sz w:val="28"/>
          <w:szCs w:val="28"/>
        </w:rPr>
        <w:t>ому, гуманитарному, пастырскому:</w:t>
      </w:r>
      <w:r w:rsidRPr="00F268F8">
        <w:rPr>
          <w:sz w:val="28"/>
          <w:szCs w:val="28"/>
        </w:rPr>
        <w:t xml:space="preserve"> </w:t>
      </w:r>
    </w:p>
    <w:p w14:paraId="452A6736" w14:textId="77777777" w:rsidR="00F268F8" w:rsidRPr="004B197B" w:rsidRDefault="00F268F8" w:rsidP="004B197B">
      <w:pPr>
        <w:pStyle w:val="a8"/>
        <w:numPr>
          <w:ilvl w:val="0"/>
          <w:numId w:val="35"/>
        </w:numPr>
        <w:ind w:left="993" w:hanging="349"/>
        <w:rPr>
          <w:sz w:val="28"/>
          <w:szCs w:val="28"/>
        </w:rPr>
      </w:pPr>
      <w:r w:rsidRPr="004B197B">
        <w:rPr>
          <w:sz w:val="28"/>
          <w:szCs w:val="28"/>
        </w:rPr>
        <w:t xml:space="preserve">При храме в честь иконы Божией Матери «Неопалимая Купина» в Отрадном </w:t>
      </w:r>
      <w:r w:rsidR="00A7280C" w:rsidRPr="004B197B">
        <w:rPr>
          <w:sz w:val="28"/>
          <w:szCs w:val="28"/>
        </w:rPr>
        <w:t>совершаются</w:t>
      </w:r>
      <w:r w:rsidRPr="004B197B">
        <w:rPr>
          <w:sz w:val="28"/>
          <w:szCs w:val="28"/>
        </w:rPr>
        <w:t xml:space="preserve"> богослужения на иностранных языках: английском, ис</w:t>
      </w:r>
      <w:r w:rsidR="006308CF" w:rsidRPr="004B197B">
        <w:rPr>
          <w:sz w:val="28"/>
          <w:szCs w:val="28"/>
        </w:rPr>
        <w:t>панском, киргизско</w:t>
      </w:r>
      <w:r w:rsidR="00A7280C" w:rsidRPr="004B197B">
        <w:rPr>
          <w:sz w:val="28"/>
          <w:szCs w:val="28"/>
        </w:rPr>
        <w:t xml:space="preserve">м и узбекском, а </w:t>
      </w:r>
      <w:r w:rsidR="006308CF" w:rsidRPr="004B197B">
        <w:rPr>
          <w:sz w:val="28"/>
          <w:szCs w:val="28"/>
        </w:rPr>
        <w:t>с этого года и</w:t>
      </w:r>
      <w:r w:rsidR="00D63433" w:rsidRPr="004B197B">
        <w:rPr>
          <w:sz w:val="28"/>
          <w:szCs w:val="28"/>
        </w:rPr>
        <w:t xml:space="preserve"> на арабском, персидском,</w:t>
      </w:r>
      <w:r w:rsidRPr="004B197B">
        <w:rPr>
          <w:sz w:val="28"/>
          <w:szCs w:val="28"/>
        </w:rPr>
        <w:t xml:space="preserve"> таджикском. </w:t>
      </w:r>
      <w:r w:rsidR="008B11CC" w:rsidRPr="004B197B">
        <w:rPr>
          <w:sz w:val="28"/>
          <w:szCs w:val="28"/>
        </w:rPr>
        <w:t>Продолжено сотрудничество ф</w:t>
      </w:r>
      <w:r w:rsidRPr="004B197B">
        <w:rPr>
          <w:sz w:val="28"/>
          <w:szCs w:val="28"/>
        </w:rPr>
        <w:t xml:space="preserve">онда «Рядом дом» с Российским Красным Крестом, Управлением Верховного комиссара ООН по делам беженцев, Фондом «Здоровье и жизнь», Департаментом национальной политики и межрегиональных связей </w:t>
      </w:r>
      <w:r w:rsidR="00B62086">
        <w:rPr>
          <w:sz w:val="28"/>
          <w:szCs w:val="28"/>
        </w:rPr>
        <w:t>г. Москв</w:t>
      </w:r>
      <w:r w:rsidRPr="004B197B">
        <w:rPr>
          <w:sz w:val="28"/>
          <w:szCs w:val="28"/>
        </w:rPr>
        <w:t xml:space="preserve">ы, Федеральным агентством по делам национальностей, общественными и государственными организациями столицы. </w:t>
      </w:r>
      <w:r w:rsidR="00C47505" w:rsidRPr="004B197B">
        <w:rPr>
          <w:sz w:val="28"/>
          <w:szCs w:val="28"/>
        </w:rPr>
        <w:t>П</w:t>
      </w:r>
      <w:r w:rsidRPr="004B197B">
        <w:rPr>
          <w:sz w:val="28"/>
          <w:szCs w:val="28"/>
        </w:rPr>
        <w:t>роводились</w:t>
      </w:r>
      <w:r w:rsidR="005C7EFB" w:rsidRPr="004B197B">
        <w:rPr>
          <w:sz w:val="28"/>
          <w:szCs w:val="28"/>
        </w:rPr>
        <w:t xml:space="preserve"> совместные мероприятия:</w:t>
      </w:r>
      <w:r w:rsidRPr="004B197B">
        <w:rPr>
          <w:sz w:val="28"/>
          <w:szCs w:val="28"/>
        </w:rPr>
        <w:t xml:space="preserve"> экскурсии </w:t>
      </w:r>
      <w:r w:rsidR="00C47505" w:rsidRPr="004B197B">
        <w:rPr>
          <w:sz w:val="28"/>
          <w:szCs w:val="28"/>
        </w:rPr>
        <w:t>по храмам и</w:t>
      </w:r>
      <w:r w:rsidR="005C7EFB" w:rsidRPr="004B197B">
        <w:rPr>
          <w:sz w:val="28"/>
          <w:szCs w:val="28"/>
        </w:rPr>
        <w:t xml:space="preserve"> святым местам столицы, чаепития, </w:t>
      </w:r>
      <w:r w:rsidR="002E130E" w:rsidRPr="004B197B">
        <w:rPr>
          <w:sz w:val="28"/>
          <w:szCs w:val="28"/>
        </w:rPr>
        <w:t>просветительские</w:t>
      </w:r>
      <w:r w:rsidR="005C7EFB" w:rsidRPr="004B197B">
        <w:rPr>
          <w:sz w:val="28"/>
          <w:szCs w:val="28"/>
        </w:rPr>
        <w:t xml:space="preserve"> беседы</w:t>
      </w:r>
      <w:r w:rsidR="002E130E" w:rsidRPr="004B197B">
        <w:rPr>
          <w:sz w:val="28"/>
          <w:szCs w:val="28"/>
        </w:rPr>
        <w:t xml:space="preserve"> и проч</w:t>
      </w:r>
      <w:r w:rsidRPr="004B197B">
        <w:rPr>
          <w:sz w:val="28"/>
          <w:szCs w:val="28"/>
        </w:rPr>
        <w:t>. Центр</w:t>
      </w:r>
      <w:r w:rsidR="002E130E" w:rsidRPr="004B197B">
        <w:rPr>
          <w:sz w:val="28"/>
          <w:szCs w:val="28"/>
        </w:rPr>
        <w:t xml:space="preserve"> «Рядом дом» </w:t>
      </w:r>
      <w:r w:rsidRPr="004B197B">
        <w:rPr>
          <w:sz w:val="28"/>
          <w:szCs w:val="28"/>
        </w:rPr>
        <w:t>сотруднич</w:t>
      </w:r>
      <w:r w:rsidR="002E130E" w:rsidRPr="004B197B">
        <w:rPr>
          <w:sz w:val="28"/>
          <w:szCs w:val="28"/>
        </w:rPr>
        <w:t>а</w:t>
      </w:r>
      <w:r w:rsidRPr="004B197B">
        <w:rPr>
          <w:sz w:val="28"/>
          <w:szCs w:val="28"/>
        </w:rPr>
        <w:t>ет с диаспорами СНГ и Кубы, а также иностранцами из стран Африки, Юго-Восточной Азии, Афганистана, Сирии, Ирака, Ирана, Ливана. На протяжении года присоединились к Церкви 15 ч</w:t>
      </w:r>
      <w:r w:rsidR="00B06DB7" w:rsidRPr="004B197B">
        <w:rPr>
          <w:sz w:val="28"/>
          <w:szCs w:val="28"/>
        </w:rPr>
        <w:t>еловек, в стадии оглашения – 5.</w:t>
      </w:r>
    </w:p>
    <w:p w14:paraId="06C657F7" w14:textId="444CD27D" w:rsidR="00F268F8" w:rsidRPr="004B197B" w:rsidRDefault="00DA7536" w:rsidP="004B197B">
      <w:pPr>
        <w:pStyle w:val="a8"/>
        <w:numPr>
          <w:ilvl w:val="0"/>
          <w:numId w:val="35"/>
        </w:numPr>
        <w:ind w:left="993" w:hanging="349"/>
        <w:rPr>
          <w:sz w:val="28"/>
          <w:szCs w:val="28"/>
        </w:rPr>
      </w:pPr>
      <w:r w:rsidRPr="004B197B">
        <w:rPr>
          <w:sz w:val="28"/>
          <w:szCs w:val="28"/>
        </w:rPr>
        <w:t>Осуществляется обучение</w:t>
      </w:r>
      <w:r w:rsidR="00F268F8" w:rsidRPr="004B197B">
        <w:rPr>
          <w:sz w:val="28"/>
          <w:szCs w:val="28"/>
        </w:rPr>
        <w:t xml:space="preserve"> 25 групп</w:t>
      </w:r>
      <w:r w:rsidRPr="004B197B">
        <w:rPr>
          <w:sz w:val="28"/>
          <w:szCs w:val="28"/>
        </w:rPr>
        <w:t xml:space="preserve"> мигрантов (всего </w:t>
      </w:r>
      <w:r w:rsidR="00F268F8" w:rsidRPr="004B197B">
        <w:rPr>
          <w:sz w:val="28"/>
          <w:szCs w:val="28"/>
        </w:rPr>
        <w:t xml:space="preserve">около 200 </w:t>
      </w:r>
      <w:r w:rsidRPr="004B197B">
        <w:rPr>
          <w:sz w:val="28"/>
          <w:szCs w:val="28"/>
        </w:rPr>
        <w:t>человек)</w:t>
      </w:r>
      <w:r w:rsidR="00F268F8" w:rsidRPr="004B197B">
        <w:rPr>
          <w:sz w:val="28"/>
          <w:szCs w:val="28"/>
        </w:rPr>
        <w:t xml:space="preserve"> по программам: «Подготовка к российской школе», «Помощь в школьной программе 2-6 класс», «Русский как иностранный», «Логопедия», «Основы </w:t>
      </w:r>
      <w:r w:rsidR="00443DC3">
        <w:rPr>
          <w:sz w:val="28"/>
          <w:szCs w:val="28"/>
        </w:rPr>
        <w:t>п</w:t>
      </w:r>
      <w:r w:rsidR="00F268F8" w:rsidRPr="004B197B">
        <w:rPr>
          <w:sz w:val="28"/>
          <w:szCs w:val="28"/>
        </w:rPr>
        <w:t xml:space="preserve">равославной культуры», «Творческие занятия», подготовка к ЕГЭ и ОГЭ для беженцев с </w:t>
      </w:r>
      <w:r w:rsidR="00443DC3">
        <w:rPr>
          <w:sz w:val="28"/>
          <w:szCs w:val="28"/>
        </w:rPr>
        <w:t>т</w:t>
      </w:r>
      <w:r w:rsidR="00F268F8" w:rsidRPr="004B197B">
        <w:rPr>
          <w:sz w:val="28"/>
          <w:szCs w:val="28"/>
        </w:rPr>
        <w:t>ерриторий</w:t>
      </w:r>
      <w:r w:rsidR="00443DC3">
        <w:rPr>
          <w:sz w:val="28"/>
          <w:szCs w:val="28"/>
        </w:rPr>
        <w:t xml:space="preserve"> военных действий</w:t>
      </w:r>
      <w:r w:rsidR="00F268F8" w:rsidRPr="004B197B">
        <w:rPr>
          <w:sz w:val="28"/>
          <w:szCs w:val="28"/>
        </w:rPr>
        <w:t>.</w:t>
      </w:r>
    </w:p>
    <w:p w14:paraId="02294DF0" w14:textId="2A9822F6" w:rsidR="00F268F8" w:rsidRPr="004B197B" w:rsidRDefault="00F268F8" w:rsidP="004B197B">
      <w:pPr>
        <w:pStyle w:val="a8"/>
        <w:numPr>
          <w:ilvl w:val="0"/>
          <w:numId w:val="35"/>
        </w:numPr>
        <w:ind w:left="993" w:hanging="349"/>
        <w:rPr>
          <w:sz w:val="28"/>
          <w:szCs w:val="28"/>
        </w:rPr>
      </w:pPr>
      <w:r w:rsidRPr="004B197B">
        <w:rPr>
          <w:sz w:val="28"/>
          <w:szCs w:val="28"/>
        </w:rPr>
        <w:t>В 2023 году медицинская благотворительная программа получила развитие благодаря поддержке Федерального Агентства по делам национальностей и Фонда им. Ш</w:t>
      </w:r>
      <w:r w:rsidR="007C5B76" w:rsidRPr="004B197B">
        <w:rPr>
          <w:sz w:val="28"/>
          <w:szCs w:val="28"/>
        </w:rPr>
        <w:t xml:space="preserve">одиева. Удалось помочь 190 иностранцам </w:t>
      </w:r>
      <w:r w:rsidRPr="004B197B">
        <w:rPr>
          <w:sz w:val="28"/>
          <w:szCs w:val="28"/>
        </w:rPr>
        <w:t>с тяжелыми проблемами здоровья, без помощи Фонда ситуация часто могла обернуться летальным исходом. Такие случаи, требующие глубокой работы социальных сотрудников, чаще всего способствовали воцерковлению иностранцев, их искреннему интересу к христианству.</w:t>
      </w:r>
      <w:r w:rsidR="00CA5091" w:rsidRPr="004B197B">
        <w:rPr>
          <w:sz w:val="28"/>
          <w:szCs w:val="28"/>
        </w:rPr>
        <w:t xml:space="preserve"> </w:t>
      </w:r>
      <w:r w:rsidRPr="004B197B">
        <w:rPr>
          <w:sz w:val="28"/>
          <w:szCs w:val="28"/>
        </w:rPr>
        <w:t>Фонд «Рядом дом»</w:t>
      </w:r>
      <w:r w:rsidR="00CA5091" w:rsidRPr="004B197B">
        <w:rPr>
          <w:sz w:val="28"/>
          <w:szCs w:val="28"/>
        </w:rPr>
        <w:t xml:space="preserve"> уделяет</w:t>
      </w:r>
      <w:r w:rsidRPr="004B197B">
        <w:rPr>
          <w:sz w:val="28"/>
          <w:szCs w:val="28"/>
        </w:rPr>
        <w:t xml:space="preserve"> особое внимание работе с </w:t>
      </w:r>
      <w:r w:rsidRPr="004B197B">
        <w:rPr>
          <w:sz w:val="28"/>
          <w:szCs w:val="28"/>
        </w:rPr>
        <w:lastRenderedPageBreak/>
        <w:t xml:space="preserve">пенсионерами и инвалидами из числа беженцев с </w:t>
      </w:r>
      <w:r w:rsidR="00A021E5">
        <w:rPr>
          <w:sz w:val="28"/>
          <w:szCs w:val="28"/>
        </w:rPr>
        <w:t>т</w:t>
      </w:r>
      <w:r w:rsidR="00A021E5" w:rsidRPr="004B197B">
        <w:rPr>
          <w:sz w:val="28"/>
          <w:szCs w:val="28"/>
        </w:rPr>
        <w:t>ерриторий</w:t>
      </w:r>
      <w:r w:rsidR="00534B8D">
        <w:rPr>
          <w:sz w:val="28"/>
          <w:szCs w:val="28"/>
        </w:rPr>
        <w:t xml:space="preserve"> военных действий</w:t>
      </w:r>
      <w:r w:rsidR="00A021E5" w:rsidRPr="004B197B">
        <w:rPr>
          <w:sz w:val="28"/>
          <w:szCs w:val="28"/>
        </w:rPr>
        <w:t xml:space="preserve"> </w:t>
      </w:r>
      <w:r w:rsidRPr="004B197B">
        <w:rPr>
          <w:sz w:val="28"/>
          <w:szCs w:val="28"/>
        </w:rPr>
        <w:t>в рамках закупок медикаментов и сопровождения к врачам.</w:t>
      </w:r>
    </w:p>
    <w:p w14:paraId="059FB44D" w14:textId="6F1FD6A8" w:rsidR="00F268F8" w:rsidRPr="004B197B" w:rsidRDefault="009103CB" w:rsidP="004B197B">
      <w:pPr>
        <w:pStyle w:val="a8"/>
        <w:numPr>
          <w:ilvl w:val="0"/>
          <w:numId w:val="35"/>
        </w:numPr>
        <w:ind w:left="993" w:hanging="349"/>
        <w:rPr>
          <w:sz w:val="28"/>
          <w:szCs w:val="28"/>
        </w:rPr>
      </w:pPr>
      <w:r w:rsidRPr="004B197B">
        <w:rPr>
          <w:sz w:val="28"/>
          <w:szCs w:val="28"/>
        </w:rPr>
        <w:t>В</w:t>
      </w:r>
      <w:r w:rsidR="00F268F8" w:rsidRPr="004B197B">
        <w:rPr>
          <w:sz w:val="28"/>
          <w:szCs w:val="28"/>
        </w:rPr>
        <w:t xml:space="preserve"> 2023 году также были расширены масштабы гуманитарной миссии Центра среди мигрантов и беженцев, попавших в трудную жизненную ситуацию: послеоперационный период, потеря работы, кормильца, распад семьи, болезнь детей: было организовано более 3000 выдач продуктов, </w:t>
      </w:r>
      <w:r w:rsidRPr="004B197B">
        <w:rPr>
          <w:sz w:val="28"/>
          <w:szCs w:val="28"/>
        </w:rPr>
        <w:t>налажена</w:t>
      </w:r>
      <w:r w:rsidR="00F268F8" w:rsidRPr="004B197B">
        <w:rPr>
          <w:sz w:val="28"/>
          <w:szCs w:val="28"/>
        </w:rPr>
        <w:t xml:space="preserve"> работа склада одежды. Ежемесячно в Фонд обращается около 200 семей с Донбасса и </w:t>
      </w:r>
      <w:r w:rsidR="00443DC3">
        <w:rPr>
          <w:sz w:val="28"/>
          <w:szCs w:val="28"/>
        </w:rPr>
        <w:t>Новороссии</w:t>
      </w:r>
      <w:r w:rsidR="00F268F8" w:rsidRPr="004B197B">
        <w:rPr>
          <w:sz w:val="28"/>
          <w:szCs w:val="28"/>
        </w:rPr>
        <w:t xml:space="preserve">. </w:t>
      </w:r>
    </w:p>
    <w:p w14:paraId="5AD4A5B8" w14:textId="77777777" w:rsidR="00F268F8" w:rsidRPr="004B197B" w:rsidRDefault="00F268F8" w:rsidP="004B197B">
      <w:pPr>
        <w:pStyle w:val="a8"/>
        <w:numPr>
          <w:ilvl w:val="0"/>
          <w:numId w:val="35"/>
        </w:numPr>
        <w:ind w:left="993" w:hanging="349"/>
        <w:rPr>
          <w:sz w:val="28"/>
          <w:szCs w:val="28"/>
        </w:rPr>
      </w:pPr>
      <w:r w:rsidRPr="004B197B">
        <w:rPr>
          <w:sz w:val="28"/>
          <w:szCs w:val="28"/>
        </w:rPr>
        <w:t>В 2023 году продолжилась переводческая и издательская</w:t>
      </w:r>
      <w:r w:rsidR="008E20B5" w:rsidRPr="004B197B">
        <w:rPr>
          <w:sz w:val="28"/>
          <w:szCs w:val="28"/>
        </w:rPr>
        <w:t xml:space="preserve"> работа на языки стран миграции: </w:t>
      </w:r>
      <w:r w:rsidRPr="004B197B">
        <w:rPr>
          <w:sz w:val="28"/>
          <w:szCs w:val="28"/>
        </w:rPr>
        <w:t xml:space="preserve">переведен текст благодарственного молебна на фарси, сделаны адаптированные </w:t>
      </w:r>
      <w:r w:rsidR="00A021E5">
        <w:rPr>
          <w:sz w:val="28"/>
          <w:szCs w:val="28"/>
        </w:rPr>
        <w:t>б</w:t>
      </w:r>
      <w:r w:rsidR="00A021E5" w:rsidRPr="004B197B">
        <w:rPr>
          <w:sz w:val="28"/>
          <w:szCs w:val="28"/>
        </w:rPr>
        <w:t xml:space="preserve">огослужебные </w:t>
      </w:r>
      <w:r w:rsidRPr="004B197B">
        <w:rPr>
          <w:sz w:val="28"/>
          <w:szCs w:val="28"/>
        </w:rPr>
        <w:t>последования для совершения русскоговорящим священником благодарственного молебна с различными прошениями на арабском языке, подготовлено нотное по</w:t>
      </w:r>
      <w:r w:rsidR="008E20B5" w:rsidRPr="004B197B">
        <w:rPr>
          <w:sz w:val="28"/>
          <w:szCs w:val="28"/>
        </w:rPr>
        <w:t>следование текста Божественной л</w:t>
      </w:r>
      <w:r w:rsidRPr="004B197B">
        <w:rPr>
          <w:sz w:val="28"/>
          <w:szCs w:val="28"/>
        </w:rPr>
        <w:t>итургии на таджикском и фарси. Изданы молитвослов на испанском языке, приходские по</w:t>
      </w:r>
      <w:r w:rsidR="008E20B5" w:rsidRPr="004B197B">
        <w:rPr>
          <w:sz w:val="28"/>
          <w:szCs w:val="28"/>
        </w:rPr>
        <w:t>следования текста Божественной л</w:t>
      </w:r>
      <w:r w:rsidRPr="004B197B">
        <w:rPr>
          <w:sz w:val="28"/>
          <w:szCs w:val="28"/>
        </w:rPr>
        <w:t>итургии св</w:t>
      </w:r>
      <w:r w:rsidR="008E20B5" w:rsidRPr="004B197B">
        <w:rPr>
          <w:sz w:val="28"/>
          <w:szCs w:val="28"/>
        </w:rPr>
        <w:t>ятителя</w:t>
      </w:r>
      <w:r w:rsidRPr="004B197B">
        <w:rPr>
          <w:sz w:val="28"/>
          <w:szCs w:val="28"/>
        </w:rPr>
        <w:t xml:space="preserve"> Иоанна Златоуста на испанском языке. </w:t>
      </w:r>
    </w:p>
    <w:p w14:paraId="2AE67A13" w14:textId="77777777" w:rsidR="00F268F8" w:rsidRPr="004B197B" w:rsidRDefault="00F268F8" w:rsidP="004B197B">
      <w:pPr>
        <w:pStyle w:val="a8"/>
        <w:numPr>
          <w:ilvl w:val="0"/>
          <w:numId w:val="35"/>
        </w:numPr>
        <w:ind w:left="993" w:hanging="349"/>
        <w:rPr>
          <w:sz w:val="28"/>
          <w:szCs w:val="28"/>
        </w:rPr>
      </w:pPr>
      <w:r w:rsidRPr="004B197B">
        <w:rPr>
          <w:sz w:val="28"/>
          <w:szCs w:val="28"/>
        </w:rPr>
        <w:t>Осуществлялась правовая поддержка православных беженцев по религиозным причинам, испытывающих проблемы в урегулировании миграционного статуса. При взаимодействии с Синодальным отделом по взаимоотношениям с обществом и СМИ, а также ГУВМ по вопросам миграции 4 беж</w:t>
      </w:r>
      <w:r w:rsidR="004B197B" w:rsidRPr="004B197B">
        <w:rPr>
          <w:sz w:val="28"/>
          <w:szCs w:val="28"/>
        </w:rPr>
        <w:t>енца получили временное убежище</w:t>
      </w:r>
      <w:r w:rsidRPr="004B197B">
        <w:rPr>
          <w:sz w:val="28"/>
          <w:szCs w:val="28"/>
        </w:rPr>
        <w:t xml:space="preserve">. </w:t>
      </w:r>
    </w:p>
    <w:p w14:paraId="66E5E738" w14:textId="77777777" w:rsidR="005C3A20" w:rsidRDefault="005C3A20" w:rsidP="00FA2B6E">
      <w:pPr>
        <w:rPr>
          <w:sz w:val="28"/>
          <w:szCs w:val="28"/>
        </w:rPr>
      </w:pPr>
    </w:p>
    <w:p w14:paraId="1CE431A7" w14:textId="77777777" w:rsidR="00FA2B6E" w:rsidRPr="00431AFD" w:rsidRDefault="00FA2B6E" w:rsidP="00FA2B6E">
      <w:pPr>
        <w:rPr>
          <w:sz w:val="28"/>
          <w:szCs w:val="28"/>
        </w:rPr>
      </w:pPr>
      <w:r w:rsidRPr="00431AFD">
        <w:rPr>
          <w:sz w:val="28"/>
          <w:szCs w:val="28"/>
        </w:rPr>
        <w:t xml:space="preserve">В отчетном году </w:t>
      </w:r>
      <w:r w:rsidR="00DE54D0" w:rsidRPr="00B7006F">
        <w:rPr>
          <w:b/>
          <w:sz w:val="28"/>
          <w:szCs w:val="28"/>
        </w:rPr>
        <w:t>Комиссия по катехизации и поддержке внутренней миссии</w:t>
      </w:r>
      <w:r w:rsidR="00DE54D0" w:rsidRPr="00DE54D0">
        <w:rPr>
          <w:sz w:val="28"/>
          <w:szCs w:val="28"/>
        </w:rPr>
        <w:t xml:space="preserve"> </w:t>
      </w:r>
      <w:r w:rsidRPr="00431AFD">
        <w:rPr>
          <w:sz w:val="28"/>
          <w:szCs w:val="28"/>
        </w:rPr>
        <w:t xml:space="preserve">вела работу по </w:t>
      </w:r>
      <w:r w:rsidR="00E459D2">
        <w:rPr>
          <w:sz w:val="28"/>
          <w:szCs w:val="28"/>
        </w:rPr>
        <w:t>следующим основным направлениям:</w:t>
      </w:r>
    </w:p>
    <w:p w14:paraId="79519321" w14:textId="77777777" w:rsidR="00AA5823" w:rsidRPr="000E3097" w:rsidRDefault="00E76B15" w:rsidP="000E3097">
      <w:pPr>
        <w:pStyle w:val="a8"/>
        <w:numPr>
          <w:ilvl w:val="0"/>
          <w:numId w:val="36"/>
        </w:numPr>
        <w:ind w:left="993"/>
        <w:rPr>
          <w:rFonts w:cs="Calibri"/>
          <w:sz w:val="28"/>
          <w:szCs w:val="28"/>
        </w:rPr>
      </w:pPr>
      <w:r w:rsidRPr="000E3097">
        <w:rPr>
          <w:sz w:val="28"/>
          <w:szCs w:val="28"/>
        </w:rPr>
        <w:t>С</w:t>
      </w:r>
      <w:r w:rsidR="007227B1" w:rsidRPr="000E3097">
        <w:rPr>
          <w:sz w:val="28"/>
          <w:szCs w:val="28"/>
        </w:rPr>
        <w:t>овместно с Отделом религиозного образования Московской епархии и Городским методическим центром департамента образования</w:t>
      </w:r>
      <w:r w:rsidR="00587A29" w:rsidRPr="000E3097">
        <w:rPr>
          <w:sz w:val="28"/>
          <w:szCs w:val="28"/>
        </w:rPr>
        <w:t xml:space="preserve"> и науки</w:t>
      </w:r>
      <w:r w:rsidR="007227B1" w:rsidRPr="000E3097">
        <w:rPr>
          <w:sz w:val="28"/>
          <w:szCs w:val="28"/>
        </w:rPr>
        <w:t xml:space="preserve"> </w:t>
      </w:r>
      <w:r w:rsidR="00B62086">
        <w:rPr>
          <w:sz w:val="28"/>
          <w:szCs w:val="28"/>
        </w:rPr>
        <w:t>г. Москв</w:t>
      </w:r>
      <w:r w:rsidR="007227B1" w:rsidRPr="000E3097">
        <w:rPr>
          <w:sz w:val="28"/>
          <w:szCs w:val="28"/>
        </w:rPr>
        <w:t xml:space="preserve">ы </w:t>
      </w:r>
      <w:r w:rsidR="00AA5823" w:rsidRPr="000E3097">
        <w:rPr>
          <w:sz w:val="28"/>
          <w:szCs w:val="28"/>
        </w:rPr>
        <w:t>проведена</w:t>
      </w:r>
      <w:r w:rsidR="007227B1" w:rsidRPr="000E3097">
        <w:rPr>
          <w:sz w:val="28"/>
          <w:szCs w:val="28"/>
        </w:rPr>
        <w:t xml:space="preserve"> </w:t>
      </w:r>
      <w:r w:rsidR="007227B1" w:rsidRPr="000E3097">
        <w:rPr>
          <w:b/>
          <w:sz w:val="28"/>
          <w:szCs w:val="28"/>
        </w:rPr>
        <w:t>программа по духовно-нравственному образованию «Имя России».</w:t>
      </w:r>
      <w:r w:rsidR="007227B1" w:rsidRPr="000E3097">
        <w:rPr>
          <w:sz w:val="28"/>
          <w:szCs w:val="28"/>
        </w:rPr>
        <w:t xml:space="preserve"> </w:t>
      </w:r>
      <w:r w:rsidR="0042737C" w:rsidRPr="000E3097">
        <w:rPr>
          <w:sz w:val="28"/>
          <w:szCs w:val="28"/>
        </w:rPr>
        <w:t>12 мая 2023 года </w:t>
      </w:r>
      <w:r w:rsidR="000742A6" w:rsidRPr="000E3097">
        <w:rPr>
          <w:sz w:val="28"/>
          <w:szCs w:val="28"/>
        </w:rPr>
        <w:t>п</w:t>
      </w:r>
      <w:r w:rsidR="0042737C" w:rsidRPr="000E3097">
        <w:rPr>
          <w:sz w:val="28"/>
          <w:szCs w:val="28"/>
        </w:rPr>
        <w:t>одведен</w:t>
      </w:r>
      <w:r w:rsidR="000742A6" w:rsidRPr="000E3097">
        <w:rPr>
          <w:sz w:val="28"/>
          <w:szCs w:val="28"/>
        </w:rPr>
        <w:t>ы</w:t>
      </w:r>
      <w:r w:rsidR="0042737C" w:rsidRPr="000E3097">
        <w:rPr>
          <w:sz w:val="28"/>
          <w:szCs w:val="28"/>
        </w:rPr>
        <w:t xml:space="preserve"> итог</w:t>
      </w:r>
      <w:r w:rsidR="000742A6" w:rsidRPr="000E3097">
        <w:rPr>
          <w:sz w:val="28"/>
          <w:szCs w:val="28"/>
        </w:rPr>
        <w:t>и</w:t>
      </w:r>
      <w:r w:rsidR="0042737C" w:rsidRPr="000E3097">
        <w:rPr>
          <w:sz w:val="28"/>
          <w:szCs w:val="28"/>
        </w:rPr>
        <w:t xml:space="preserve"> новой конкурсной номинации «Имя России» XVII Межрегионального фестиваля-конкурса «Алтарь Отечества-2023»</w:t>
      </w:r>
      <w:r w:rsidR="000742A6" w:rsidRPr="000E3097">
        <w:rPr>
          <w:sz w:val="28"/>
          <w:szCs w:val="28"/>
        </w:rPr>
        <w:t xml:space="preserve">, в котором </w:t>
      </w:r>
      <w:r w:rsidR="0042737C" w:rsidRPr="000E3097">
        <w:rPr>
          <w:sz w:val="28"/>
          <w:szCs w:val="28"/>
        </w:rPr>
        <w:t>приня</w:t>
      </w:r>
      <w:r w:rsidR="000742A6" w:rsidRPr="000E3097">
        <w:rPr>
          <w:sz w:val="28"/>
          <w:szCs w:val="28"/>
        </w:rPr>
        <w:t>ли участие около 350 участников</w:t>
      </w:r>
      <w:r w:rsidR="0042737C" w:rsidRPr="000E3097">
        <w:rPr>
          <w:rFonts w:cs="Calibri"/>
          <w:sz w:val="28"/>
          <w:szCs w:val="28"/>
        </w:rPr>
        <w:t>.</w:t>
      </w:r>
    </w:p>
    <w:p w14:paraId="4986536C" w14:textId="0B210B42" w:rsidR="00AA5823" w:rsidRPr="000E3097" w:rsidRDefault="00F33439" w:rsidP="000E3097">
      <w:pPr>
        <w:pStyle w:val="a8"/>
        <w:numPr>
          <w:ilvl w:val="0"/>
          <w:numId w:val="36"/>
        </w:numPr>
        <w:ind w:left="993"/>
        <w:rPr>
          <w:sz w:val="28"/>
          <w:szCs w:val="28"/>
        </w:rPr>
      </w:pPr>
      <w:r w:rsidRPr="000E3097">
        <w:rPr>
          <w:sz w:val="28"/>
          <w:szCs w:val="28"/>
        </w:rPr>
        <w:t xml:space="preserve">В рамках образовательного проекта </w:t>
      </w:r>
      <w:r w:rsidRPr="000E3097">
        <w:rPr>
          <w:b/>
          <w:sz w:val="28"/>
          <w:szCs w:val="28"/>
        </w:rPr>
        <w:t>«В школу с Верой и Фомой»</w:t>
      </w:r>
      <w:r w:rsidRPr="000E3097">
        <w:rPr>
          <w:sz w:val="28"/>
          <w:szCs w:val="28"/>
        </w:rPr>
        <w:t xml:space="preserve"> подготовлен</w:t>
      </w:r>
      <w:r w:rsidR="00BB11C3">
        <w:rPr>
          <w:sz w:val="28"/>
          <w:szCs w:val="28"/>
        </w:rPr>
        <w:t>ы и размещены в интернете</w:t>
      </w:r>
      <w:r w:rsidRPr="000E3097">
        <w:rPr>
          <w:sz w:val="28"/>
          <w:szCs w:val="28"/>
        </w:rPr>
        <w:t xml:space="preserve"> 100 </w:t>
      </w:r>
      <w:proofErr w:type="spellStart"/>
      <w:r w:rsidRPr="000E3097">
        <w:rPr>
          <w:sz w:val="28"/>
          <w:szCs w:val="28"/>
        </w:rPr>
        <w:t>аудиоуроков</w:t>
      </w:r>
      <w:proofErr w:type="spellEnd"/>
      <w:r w:rsidRPr="000E3097">
        <w:rPr>
          <w:sz w:val="28"/>
          <w:szCs w:val="28"/>
        </w:rPr>
        <w:t xml:space="preserve"> для 2 класса по четырем предметам (русский язык, литературное чтен</w:t>
      </w:r>
      <w:r w:rsidR="0008341F" w:rsidRPr="000E3097">
        <w:rPr>
          <w:sz w:val="28"/>
          <w:szCs w:val="28"/>
        </w:rPr>
        <w:t xml:space="preserve">ие, математика, окружающий мир). </w:t>
      </w:r>
    </w:p>
    <w:p w14:paraId="413B2895" w14:textId="23E790A7" w:rsidR="00093FAD" w:rsidRPr="000E3097" w:rsidRDefault="00093FAD" w:rsidP="000E3097">
      <w:pPr>
        <w:pStyle w:val="a8"/>
        <w:numPr>
          <w:ilvl w:val="0"/>
          <w:numId w:val="36"/>
        </w:numPr>
        <w:ind w:left="993"/>
        <w:rPr>
          <w:sz w:val="28"/>
          <w:szCs w:val="28"/>
        </w:rPr>
      </w:pPr>
      <w:r w:rsidRPr="000E3097">
        <w:rPr>
          <w:sz w:val="28"/>
          <w:szCs w:val="28"/>
        </w:rPr>
        <w:t xml:space="preserve">Продолжилась начатая в 2022 году реализация масштабного просветительского образовательного проекта для светских школ, в рамках </w:t>
      </w:r>
      <w:r w:rsidRPr="000E3097">
        <w:rPr>
          <w:b/>
          <w:sz w:val="28"/>
          <w:szCs w:val="28"/>
        </w:rPr>
        <w:t>изучения курса английского языка</w:t>
      </w:r>
      <w:r w:rsidRPr="000E3097">
        <w:rPr>
          <w:sz w:val="28"/>
          <w:szCs w:val="28"/>
        </w:rPr>
        <w:t>.</w:t>
      </w:r>
      <w:r w:rsidR="007B2825" w:rsidRPr="000E3097">
        <w:rPr>
          <w:sz w:val="28"/>
          <w:szCs w:val="28"/>
        </w:rPr>
        <w:t xml:space="preserve"> Б</w:t>
      </w:r>
      <w:r w:rsidRPr="000E3097">
        <w:rPr>
          <w:sz w:val="28"/>
          <w:szCs w:val="28"/>
        </w:rPr>
        <w:t xml:space="preserve">ыли созданы учебно-методические материалы в рамках изучения английского языка для педагогов и учащихся 5-11 классов. Уникальность данных пособий в том, что они в своей основе содержат интеграцию лучших языковых коммуникативных навыков, духовно-нравственных ценностей и культурно-исторических традиций. В 2022 году успешно прошла </w:t>
      </w:r>
      <w:r w:rsidRPr="000E3097">
        <w:rPr>
          <w:sz w:val="28"/>
          <w:szCs w:val="28"/>
        </w:rPr>
        <w:lastRenderedPageBreak/>
        <w:t xml:space="preserve">апробация данного курса в трех общеобразовательных школах Западного административного округа </w:t>
      </w:r>
      <w:r w:rsidR="00B62086">
        <w:rPr>
          <w:sz w:val="28"/>
          <w:szCs w:val="28"/>
        </w:rPr>
        <w:t>г. Москв</w:t>
      </w:r>
      <w:r w:rsidRPr="000E3097">
        <w:rPr>
          <w:sz w:val="28"/>
          <w:szCs w:val="28"/>
        </w:rPr>
        <w:t>ы.</w:t>
      </w:r>
      <w:r w:rsidR="00BF6195" w:rsidRPr="000E3097">
        <w:rPr>
          <w:sz w:val="28"/>
          <w:szCs w:val="28"/>
        </w:rPr>
        <w:t xml:space="preserve"> </w:t>
      </w:r>
      <w:r w:rsidRPr="000E3097">
        <w:rPr>
          <w:sz w:val="28"/>
          <w:szCs w:val="28"/>
        </w:rPr>
        <w:t>В 2023 году завершена подготовка дизайн-макета учебно-методических пособий по английскому языку для 9 класса.</w:t>
      </w:r>
      <w:r w:rsidR="000E3097" w:rsidRPr="000E3097">
        <w:rPr>
          <w:sz w:val="28"/>
          <w:szCs w:val="28"/>
        </w:rPr>
        <w:t xml:space="preserve"> </w:t>
      </w:r>
      <w:r w:rsidRPr="000E3097">
        <w:rPr>
          <w:sz w:val="28"/>
          <w:szCs w:val="28"/>
        </w:rPr>
        <w:t>Достигнута договоренность о</w:t>
      </w:r>
      <w:r w:rsidR="000E3097" w:rsidRPr="000E3097">
        <w:rPr>
          <w:sz w:val="28"/>
          <w:szCs w:val="28"/>
        </w:rPr>
        <w:t>б</w:t>
      </w:r>
      <w:r w:rsidRPr="000E3097">
        <w:rPr>
          <w:sz w:val="28"/>
          <w:szCs w:val="28"/>
        </w:rPr>
        <w:t xml:space="preserve"> использовании в учебном процессе данных учебных пособий в школах 1329, 1448, 324 </w:t>
      </w:r>
      <w:r w:rsidR="00B62086">
        <w:rPr>
          <w:sz w:val="28"/>
          <w:szCs w:val="28"/>
        </w:rPr>
        <w:t>г. Москв</w:t>
      </w:r>
      <w:r w:rsidRPr="000E3097">
        <w:rPr>
          <w:sz w:val="28"/>
          <w:szCs w:val="28"/>
        </w:rPr>
        <w:t>ы, а также на факультете довузовской подготовки МГИМО.</w:t>
      </w:r>
    </w:p>
    <w:p w14:paraId="1590A782" w14:textId="770ACDC0" w:rsidR="00203DF0" w:rsidRPr="00D4753B" w:rsidRDefault="00915881" w:rsidP="00203DF0">
      <w:pPr>
        <w:pStyle w:val="a8"/>
        <w:numPr>
          <w:ilvl w:val="0"/>
          <w:numId w:val="36"/>
        </w:numPr>
        <w:ind w:left="993"/>
        <w:rPr>
          <w:sz w:val="28"/>
          <w:szCs w:val="28"/>
        </w:rPr>
      </w:pPr>
      <w:r w:rsidRPr="00D4753B">
        <w:rPr>
          <w:sz w:val="28"/>
          <w:szCs w:val="28"/>
        </w:rPr>
        <w:t>Продолжила работу</w:t>
      </w:r>
      <w:r w:rsidR="007E54E1">
        <w:rPr>
          <w:sz w:val="28"/>
          <w:szCs w:val="28"/>
        </w:rPr>
        <w:t xml:space="preserve"> </w:t>
      </w:r>
      <w:r w:rsidR="007E54E1" w:rsidRPr="007E54E1">
        <w:rPr>
          <w:sz w:val="28"/>
          <w:szCs w:val="28"/>
        </w:rPr>
        <w:t xml:space="preserve">просветительская </w:t>
      </w:r>
      <w:r w:rsidR="00514C07" w:rsidRPr="00D4753B">
        <w:rPr>
          <w:b/>
          <w:sz w:val="28"/>
          <w:szCs w:val="28"/>
        </w:rPr>
        <w:t>Православная онлайн-школа «София»</w:t>
      </w:r>
      <w:r w:rsidR="000F01A4">
        <w:rPr>
          <w:b/>
          <w:sz w:val="28"/>
          <w:szCs w:val="28"/>
        </w:rPr>
        <w:t>,</w:t>
      </w:r>
      <w:r w:rsidR="00514C07" w:rsidRPr="00D4753B">
        <w:rPr>
          <w:sz w:val="28"/>
          <w:szCs w:val="28"/>
        </w:rPr>
        <w:t xml:space="preserve"> </w:t>
      </w:r>
      <w:r w:rsidR="007F7E91" w:rsidRPr="00D4753B">
        <w:rPr>
          <w:sz w:val="28"/>
          <w:szCs w:val="28"/>
        </w:rPr>
        <w:t>дистанционно и бесплатно</w:t>
      </w:r>
      <w:r w:rsidR="000F01A4">
        <w:rPr>
          <w:sz w:val="28"/>
          <w:szCs w:val="28"/>
        </w:rPr>
        <w:t xml:space="preserve"> организующая следующие программы:</w:t>
      </w:r>
      <w:r w:rsidR="00203DF0" w:rsidRPr="00D4753B">
        <w:rPr>
          <w:b/>
          <w:sz w:val="28"/>
          <w:szCs w:val="28"/>
        </w:rPr>
        <w:t xml:space="preserve"> «Школа </w:t>
      </w:r>
      <w:r w:rsidR="00BA2376" w:rsidRPr="00D4753B">
        <w:rPr>
          <w:b/>
          <w:sz w:val="28"/>
          <w:szCs w:val="28"/>
        </w:rPr>
        <w:t>П</w:t>
      </w:r>
      <w:r w:rsidR="00203DF0" w:rsidRPr="00D4753B">
        <w:rPr>
          <w:b/>
          <w:sz w:val="28"/>
          <w:szCs w:val="28"/>
        </w:rPr>
        <w:t>равославия»</w:t>
      </w:r>
      <w:r w:rsidR="00203DF0" w:rsidRPr="00D4753B">
        <w:rPr>
          <w:sz w:val="28"/>
          <w:szCs w:val="28"/>
        </w:rPr>
        <w:t xml:space="preserve"> – это проект,</w:t>
      </w:r>
      <w:r w:rsidR="00313237" w:rsidRPr="00D4753B">
        <w:rPr>
          <w:sz w:val="28"/>
          <w:szCs w:val="28"/>
        </w:rPr>
        <w:t xml:space="preserve"> в котором академические курсы </w:t>
      </w:r>
      <w:r w:rsidR="00203DF0" w:rsidRPr="00D4753B">
        <w:rPr>
          <w:sz w:val="28"/>
          <w:szCs w:val="28"/>
        </w:rPr>
        <w:t>высших богословских учебных заведений адаптированы для людей с разным начальным уровнем знаний о Православии</w:t>
      </w:r>
      <w:r w:rsidR="00030BF7" w:rsidRPr="00D4753B">
        <w:rPr>
          <w:sz w:val="28"/>
          <w:szCs w:val="28"/>
        </w:rPr>
        <w:t xml:space="preserve"> и предназначены для всех желающих познакомиться с Православием, а также тех, кто несет служение в различных церковных областях.</w:t>
      </w:r>
      <w:r w:rsidR="00203DF0" w:rsidRPr="00D4753B">
        <w:rPr>
          <w:sz w:val="28"/>
          <w:szCs w:val="28"/>
        </w:rPr>
        <w:t xml:space="preserve"> На сегодняшний день </w:t>
      </w:r>
      <w:r w:rsidR="00C845D3" w:rsidRPr="00D4753B">
        <w:rPr>
          <w:sz w:val="28"/>
          <w:szCs w:val="28"/>
        </w:rPr>
        <w:t xml:space="preserve">проект </w:t>
      </w:r>
      <w:r w:rsidR="00203DF0" w:rsidRPr="00D4753B">
        <w:rPr>
          <w:sz w:val="28"/>
          <w:szCs w:val="28"/>
        </w:rPr>
        <w:t xml:space="preserve">уже открыт в тестовом режиме и в ближайшей перспективе будет </w:t>
      </w:r>
      <w:r w:rsidR="00C845D3" w:rsidRPr="00D4753B">
        <w:rPr>
          <w:sz w:val="28"/>
          <w:szCs w:val="28"/>
        </w:rPr>
        <w:t xml:space="preserve">открыт </w:t>
      </w:r>
      <w:r w:rsidR="00203DF0" w:rsidRPr="00D4753B">
        <w:rPr>
          <w:sz w:val="28"/>
          <w:szCs w:val="28"/>
        </w:rPr>
        <w:t>для всех желающих.</w:t>
      </w:r>
      <w:r w:rsidR="00030BF7" w:rsidRPr="00D4753B">
        <w:rPr>
          <w:sz w:val="28"/>
          <w:szCs w:val="28"/>
        </w:rPr>
        <w:t xml:space="preserve"> Программа </w:t>
      </w:r>
      <w:r w:rsidR="00203DF0" w:rsidRPr="00D4753B">
        <w:rPr>
          <w:sz w:val="28"/>
          <w:szCs w:val="28"/>
        </w:rPr>
        <w:t>включает 2</w:t>
      </w:r>
      <w:r w:rsidR="005348CA" w:rsidRPr="00D4753B">
        <w:rPr>
          <w:sz w:val="28"/>
          <w:szCs w:val="28"/>
        </w:rPr>
        <w:t>2 дисциплины и 700 видеоуроков.</w:t>
      </w:r>
      <w:r w:rsidR="00C17929" w:rsidRPr="00D4753B">
        <w:rPr>
          <w:sz w:val="28"/>
          <w:szCs w:val="28"/>
        </w:rPr>
        <w:t xml:space="preserve"> В </w:t>
      </w:r>
      <w:r w:rsidR="00203DF0" w:rsidRPr="00D4753B">
        <w:rPr>
          <w:sz w:val="28"/>
          <w:szCs w:val="28"/>
        </w:rPr>
        <w:t>течение полугода планиру</w:t>
      </w:r>
      <w:r w:rsidR="00FB3287" w:rsidRPr="00D4753B">
        <w:rPr>
          <w:sz w:val="28"/>
          <w:szCs w:val="28"/>
        </w:rPr>
        <w:t>ется</w:t>
      </w:r>
      <w:r w:rsidR="00203DF0" w:rsidRPr="00D4753B">
        <w:rPr>
          <w:sz w:val="28"/>
          <w:szCs w:val="28"/>
        </w:rPr>
        <w:t xml:space="preserve"> запустить</w:t>
      </w:r>
      <w:r w:rsidR="00FB3287" w:rsidRPr="00D4753B">
        <w:rPr>
          <w:sz w:val="28"/>
          <w:szCs w:val="28"/>
        </w:rPr>
        <w:t xml:space="preserve"> также</w:t>
      </w:r>
      <w:r w:rsidR="00203DF0" w:rsidRPr="00D4753B">
        <w:rPr>
          <w:sz w:val="28"/>
          <w:szCs w:val="28"/>
        </w:rPr>
        <w:t>:</w:t>
      </w:r>
      <w:r w:rsidR="00FB3287" w:rsidRPr="00D4753B">
        <w:rPr>
          <w:sz w:val="28"/>
          <w:szCs w:val="28"/>
        </w:rPr>
        <w:t xml:space="preserve"> </w:t>
      </w:r>
      <w:r w:rsidR="006C40C1" w:rsidRPr="00D4753B">
        <w:rPr>
          <w:sz w:val="28"/>
          <w:szCs w:val="28"/>
        </w:rPr>
        <w:t>п</w:t>
      </w:r>
      <w:r w:rsidR="00203DF0" w:rsidRPr="00D4753B">
        <w:rPr>
          <w:sz w:val="28"/>
          <w:szCs w:val="28"/>
        </w:rPr>
        <w:t>рограмм</w:t>
      </w:r>
      <w:r w:rsidR="006C40C1" w:rsidRPr="00D4753B">
        <w:rPr>
          <w:sz w:val="28"/>
          <w:szCs w:val="28"/>
        </w:rPr>
        <w:t>ы</w:t>
      </w:r>
      <w:r w:rsidR="00FB3287" w:rsidRPr="00D4753B">
        <w:rPr>
          <w:sz w:val="28"/>
          <w:szCs w:val="28"/>
        </w:rPr>
        <w:t xml:space="preserve"> «Миссионерское служение» и «Православное вероучение».</w:t>
      </w:r>
      <w:r w:rsidR="005348CA" w:rsidRPr="00D4753B">
        <w:rPr>
          <w:sz w:val="28"/>
          <w:szCs w:val="28"/>
        </w:rPr>
        <w:t xml:space="preserve"> </w:t>
      </w:r>
      <w:r w:rsidR="00203DF0" w:rsidRPr="00D4753B">
        <w:rPr>
          <w:sz w:val="28"/>
          <w:szCs w:val="28"/>
        </w:rPr>
        <w:t>На сегодняшний день записано 54 дисциплины и 2109 видеоуроков.</w:t>
      </w:r>
    </w:p>
    <w:p w14:paraId="6976F5B9" w14:textId="7BFD055C" w:rsidR="00037C3D" w:rsidRDefault="005C067F" w:rsidP="00037C3D">
      <w:pPr>
        <w:pStyle w:val="a8"/>
        <w:numPr>
          <w:ilvl w:val="0"/>
          <w:numId w:val="36"/>
        </w:numPr>
        <w:ind w:left="993"/>
        <w:rPr>
          <w:sz w:val="28"/>
          <w:szCs w:val="28"/>
        </w:rPr>
      </w:pPr>
      <w:r w:rsidRPr="007128A8">
        <w:rPr>
          <w:sz w:val="28"/>
          <w:szCs w:val="28"/>
        </w:rPr>
        <w:t>На октябрь 2023 года в</w:t>
      </w:r>
      <w:r w:rsidR="00B77A27" w:rsidRPr="007128A8">
        <w:rPr>
          <w:sz w:val="28"/>
          <w:szCs w:val="28"/>
        </w:rPr>
        <w:t xml:space="preserve"> </w:t>
      </w:r>
      <w:r w:rsidR="00B77A27" w:rsidRPr="00037C3D">
        <w:rPr>
          <w:b/>
          <w:sz w:val="28"/>
          <w:szCs w:val="28"/>
        </w:rPr>
        <w:t xml:space="preserve">Школе </w:t>
      </w:r>
      <w:r w:rsidR="006C40C1">
        <w:rPr>
          <w:b/>
          <w:sz w:val="28"/>
          <w:szCs w:val="28"/>
        </w:rPr>
        <w:t>п</w:t>
      </w:r>
      <w:r w:rsidR="00B77A27" w:rsidRPr="00037C3D">
        <w:rPr>
          <w:b/>
          <w:sz w:val="28"/>
          <w:szCs w:val="28"/>
        </w:rPr>
        <w:t xml:space="preserve">равославного </w:t>
      </w:r>
      <w:r w:rsidR="006C40C1">
        <w:rPr>
          <w:b/>
          <w:sz w:val="28"/>
          <w:szCs w:val="28"/>
        </w:rPr>
        <w:t>м</w:t>
      </w:r>
      <w:r w:rsidR="00B77A27" w:rsidRPr="00037C3D">
        <w:rPr>
          <w:b/>
          <w:sz w:val="28"/>
          <w:szCs w:val="28"/>
        </w:rPr>
        <w:t>иссионера</w:t>
      </w:r>
      <w:r w:rsidR="00B77A27" w:rsidRPr="007128A8">
        <w:rPr>
          <w:sz w:val="28"/>
          <w:szCs w:val="28"/>
        </w:rPr>
        <w:t xml:space="preserve"> </w:t>
      </w:r>
      <w:r w:rsidRPr="007128A8">
        <w:rPr>
          <w:sz w:val="28"/>
          <w:szCs w:val="28"/>
        </w:rPr>
        <w:t>н</w:t>
      </w:r>
      <w:r w:rsidR="000A4F2B">
        <w:rPr>
          <w:sz w:val="28"/>
          <w:szCs w:val="28"/>
        </w:rPr>
        <w:t>а 1 </w:t>
      </w:r>
      <w:r w:rsidR="00B77A27" w:rsidRPr="007128A8">
        <w:rPr>
          <w:sz w:val="28"/>
          <w:szCs w:val="28"/>
        </w:rPr>
        <w:t>курсе обуч</w:t>
      </w:r>
      <w:r w:rsidRPr="007128A8">
        <w:rPr>
          <w:sz w:val="28"/>
          <w:szCs w:val="28"/>
        </w:rPr>
        <w:t>аются 25 учащихся очно и 164 заочно, н</w:t>
      </w:r>
      <w:r w:rsidR="00B77A27" w:rsidRPr="007128A8">
        <w:rPr>
          <w:sz w:val="28"/>
          <w:szCs w:val="28"/>
        </w:rPr>
        <w:t>а 2 курс</w:t>
      </w:r>
      <w:r w:rsidRPr="007128A8">
        <w:rPr>
          <w:sz w:val="28"/>
          <w:szCs w:val="28"/>
        </w:rPr>
        <w:t>е</w:t>
      </w:r>
      <w:r w:rsidR="00B77A27" w:rsidRPr="007128A8">
        <w:rPr>
          <w:sz w:val="28"/>
          <w:szCs w:val="28"/>
        </w:rPr>
        <w:t xml:space="preserve"> </w:t>
      </w:r>
      <w:r w:rsidRPr="007128A8">
        <w:rPr>
          <w:sz w:val="28"/>
          <w:szCs w:val="28"/>
        </w:rPr>
        <w:t xml:space="preserve">– </w:t>
      </w:r>
      <w:r w:rsidR="00B77A27" w:rsidRPr="007128A8">
        <w:rPr>
          <w:sz w:val="28"/>
          <w:szCs w:val="28"/>
        </w:rPr>
        <w:t>18 очн</w:t>
      </w:r>
      <w:r w:rsidRPr="007128A8">
        <w:rPr>
          <w:sz w:val="28"/>
          <w:szCs w:val="28"/>
        </w:rPr>
        <w:t>о</w:t>
      </w:r>
      <w:r w:rsidR="00B77A27" w:rsidRPr="007128A8">
        <w:rPr>
          <w:sz w:val="28"/>
          <w:szCs w:val="28"/>
        </w:rPr>
        <w:t xml:space="preserve"> и 90 заочн</w:t>
      </w:r>
      <w:r w:rsidRPr="007128A8">
        <w:rPr>
          <w:sz w:val="28"/>
          <w:szCs w:val="28"/>
        </w:rPr>
        <w:t>о, д</w:t>
      </w:r>
      <w:r w:rsidR="00B77A27" w:rsidRPr="007128A8">
        <w:rPr>
          <w:sz w:val="28"/>
          <w:szCs w:val="28"/>
        </w:rPr>
        <w:t>ипломы получил 31 человек.</w:t>
      </w:r>
      <w:r w:rsidR="006A551C" w:rsidRPr="007128A8">
        <w:rPr>
          <w:sz w:val="28"/>
          <w:szCs w:val="28"/>
        </w:rPr>
        <w:t xml:space="preserve"> За отчетный год в школе прошли следующие мероприятия: </w:t>
      </w:r>
      <w:r w:rsidR="00B77A27" w:rsidRPr="007128A8">
        <w:rPr>
          <w:sz w:val="28"/>
          <w:szCs w:val="28"/>
        </w:rPr>
        <w:t>I Серафимовские чтения</w:t>
      </w:r>
      <w:r w:rsidR="007128A8" w:rsidRPr="007128A8">
        <w:rPr>
          <w:sz w:val="28"/>
          <w:szCs w:val="28"/>
        </w:rPr>
        <w:t xml:space="preserve"> (2 декабря 2022</w:t>
      </w:r>
      <w:r w:rsidR="00B62086">
        <w:rPr>
          <w:sz w:val="28"/>
          <w:szCs w:val="28"/>
        </w:rPr>
        <w:t> г</w:t>
      </w:r>
      <w:r w:rsidR="00DD6911">
        <w:rPr>
          <w:sz w:val="28"/>
          <w:szCs w:val="28"/>
        </w:rPr>
        <w:t>ода</w:t>
      </w:r>
      <w:r w:rsidR="007128A8" w:rsidRPr="007128A8">
        <w:rPr>
          <w:sz w:val="28"/>
          <w:szCs w:val="28"/>
        </w:rPr>
        <w:t xml:space="preserve">), </w:t>
      </w:r>
      <w:r w:rsidR="00B77A27" w:rsidRPr="007128A8">
        <w:rPr>
          <w:sz w:val="28"/>
          <w:szCs w:val="28"/>
        </w:rPr>
        <w:t>работа направления «Миссионерское служение Русской Православной Церкви» XXХI Международных Рождественских образовательных чтений</w:t>
      </w:r>
      <w:r w:rsidR="007128A8">
        <w:rPr>
          <w:sz w:val="28"/>
          <w:szCs w:val="28"/>
        </w:rPr>
        <w:t xml:space="preserve"> (24 января)</w:t>
      </w:r>
      <w:r w:rsidR="00037C3D">
        <w:rPr>
          <w:sz w:val="28"/>
          <w:szCs w:val="28"/>
        </w:rPr>
        <w:t xml:space="preserve">, просветительские тематические лекции и </w:t>
      </w:r>
      <w:r w:rsidR="00DB231C">
        <w:rPr>
          <w:sz w:val="28"/>
          <w:szCs w:val="28"/>
        </w:rPr>
        <w:t>т. п.</w:t>
      </w:r>
      <w:r w:rsidR="00037C3D">
        <w:rPr>
          <w:sz w:val="28"/>
          <w:szCs w:val="28"/>
        </w:rPr>
        <w:t>.</w:t>
      </w:r>
      <w:r w:rsidR="00037C3D" w:rsidRPr="00B77A27">
        <w:rPr>
          <w:sz w:val="28"/>
          <w:szCs w:val="28"/>
        </w:rPr>
        <w:t xml:space="preserve"> </w:t>
      </w:r>
    </w:p>
    <w:p w14:paraId="13BDAFB3" w14:textId="7CFE53D4" w:rsidR="00D17490" w:rsidRDefault="00B77A27" w:rsidP="00D17490">
      <w:pPr>
        <w:pStyle w:val="a8"/>
        <w:numPr>
          <w:ilvl w:val="0"/>
          <w:numId w:val="36"/>
        </w:numPr>
        <w:ind w:left="993"/>
        <w:rPr>
          <w:sz w:val="28"/>
          <w:szCs w:val="28"/>
        </w:rPr>
      </w:pPr>
      <w:r w:rsidRPr="00D17490">
        <w:rPr>
          <w:sz w:val="28"/>
          <w:szCs w:val="28"/>
        </w:rPr>
        <w:t xml:space="preserve">22-29 августа в г. Пронске Рязанской области состоялся ежегодный молодежный миссионерский </w:t>
      </w:r>
      <w:r w:rsidRPr="00D17490">
        <w:rPr>
          <w:b/>
          <w:sz w:val="28"/>
          <w:szCs w:val="28"/>
        </w:rPr>
        <w:t>форум-практикум «</w:t>
      </w:r>
      <w:proofErr w:type="spellStart"/>
      <w:r w:rsidRPr="00D17490">
        <w:rPr>
          <w:b/>
          <w:sz w:val="28"/>
          <w:szCs w:val="28"/>
        </w:rPr>
        <w:t>Святогорье</w:t>
      </w:r>
      <w:proofErr w:type="spellEnd"/>
      <w:r w:rsidRPr="00D17490">
        <w:rPr>
          <w:b/>
          <w:sz w:val="28"/>
          <w:szCs w:val="28"/>
        </w:rPr>
        <w:t>»</w:t>
      </w:r>
      <w:r w:rsidR="00037C3D" w:rsidRPr="00D17490">
        <w:rPr>
          <w:sz w:val="28"/>
          <w:szCs w:val="28"/>
        </w:rPr>
        <w:t xml:space="preserve"> при </w:t>
      </w:r>
      <w:r w:rsidRPr="00D17490">
        <w:rPr>
          <w:sz w:val="28"/>
          <w:szCs w:val="28"/>
        </w:rPr>
        <w:t>участи</w:t>
      </w:r>
      <w:r w:rsidR="00037C3D" w:rsidRPr="00D17490">
        <w:rPr>
          <w:sz w:val="28"/>
          <w:szCs w:val="28"/>
        </w:rPr>
        <w:t>и</w:t>
      </w:r>
      <w:r w:rsidR="00987C2E" w:rsidRPr="00D17490">
        <w:rPr>
          <w:sz w:val="28"/>
          <w:szCs w:val="28"/>
        </w:rPr>
        <w:t xml:space="preserve"> 60</w:t>
      </w:r>
      <w:r w:rsidRPr="00D17490">
        <w:rPr>
          <w:sz w:val="28"/>
          <w:szCs w:val="28"/>
        </w:rPr>
        <w:t xml:space="preserve"> молоды</w:t>
      </w:r>
      <w:r w:rsidR="00037C3D" w:rsidRPr="00D17490">
        <w:rPr>
          <w:sz w:val="28"/>
          <w:szCs w:val="28"/>
        </w:rPr>
        <w:t>х</w:t>
      </w:r>
      <w:r w:rsidRPr="00D17490">
        <w:rPr>
          <w:sz w:val="28"/>
          <w:szCs w:val="28"/>
        </w:rPr>
        <w:t xml:space="preserve"> миссионер</w:t>
      </w:r>
      <w:r w:rsidR="00037C3D" w:rsidRPr="00D17490">
        <w:rPr>
          <w:sz w:val="28"/>
          <w:szCs w:val="28"/>
        </w:rPr>
        <w:t>ов</w:t>
      </w:r>
      <w:r w:rsidRPr="00D17490">
        <w:rPr>
          <w:sz w:val="28"/>
          <w:szCs w:val="28"/>
        </w:rPr>
        <w:t xml:space="preserve"> и катехизатор</w:t>
      </w:r>
      <w:r w:rsidR="00037C3D" w:rsidRPr="00D17490">
        <w:rPr>
          <w:sz w:val="28"/>
          <w:szCs w:val="28"/>
        </w:rPr>
        <w:t>ов</w:t>
      </w:r>
      <w:r w:rsidR="006B55C7" w:rsidRPr="00D17490">
        <w:rPr>
          <w:sz w:val="28"/>
          <w:szCs w:val="28"/>
        </w:rPr>
        <w:t xml:space="preserve"> из столицы,</w:t>
      </w:r>
      <w:r w:rsidRPr="00D17490">
        <w:rPr>
          <w:sz w:val="28"/>
          <w:szCs w:val="28"/>
        </w:rPr>
        <w:t xml:space="preserve"> регионов России</w:t>
      </w:r>
      <w:r w:rsidR="00DB231C">
        <w:rPr>
          <w:sz w:val="28"/>
          <w:szCs w:val="28"/>
        </w:rPr>
        <w:t>, а также из</w:t>
      </w:r>
      <w:r w:rsidR="00987C2E" w:rsidRPr="00D17490">
        <w:rPr>
          <w:sz w:val="28"/>
          <w:szCs w:val="28"/>
        </w:rPr>
        <w:t xml:space="preserve"> Франции (из них 12 священников, возглавляющих молодежные отделы в епархиях)</w:t>
      </w:r>
      <w:r w:rsidR="006B55C7" w:rsidRPr="00D17490">
        <w:rPr>
          <w:sz w:val="28"/>
          <w:szCs w:val="28"/>
        </w:rPr>
        <w:t>.</w:t>
      </w:r>
      <w:r w:rsidRPr="00D17490">
        <w:rPr>
          <w:sz w:val="28"/>
          <w:szCs w:val="28"/>
        </w:rPr>
        <w:t xml:space="preserve"> </w:t>
      </w:r>
      <w:r w:rsidR="00C00104" w:rsidRPr="00D17490">
        <w:rPr>
          <w:sz w:val="28"/>
          <w:szCs w:val="28"/>
        </w:rPr>
        <w:t>Участники</w:t>
      </w:r>
      <w:r w:rsidR="00D17490" w:rsidRPr="00D17490">
        <w:rPr>
          <w:sz w:val="28"/>
          <w:szCs w:val="28"/>
        </w:rPr>
        <w:t xml:space="preserve"> прослушали лекции и посетили</w:t>
      </w:r>
      <w:r w:rsidRPr="00D17490">
        <w:rPr>
          <w:sz w:val="28"/>
          <w:szCs w:val="28"/>
        </w:rPr>
        <w:t xml:space="preserve"> мастер-классы по организации миссионерского служения, поделились своим опытом.</w:t>
      </w:r>
      <w:r w:rsidR="00066228" w:rsidRPr="00D17490">
        <w:rPr>
          <w:sz w:val="28"/>
          <w:szCs w:val="28"/>
        </w:rPr>
        <w:t xml:space="preserve"> </w:t>
      </w:r>
      <w:r w:rsidR="007528FA" w:rsidRPr="00D17490">
        <w:rPr>
          <w:sz w:val="28"/>
          <w:szCs w:val="28"/>
        </w:rPr>
        <w:t>Организаторы</w:t>
      </w:r>
      <w:r w:rsidRPr="00D17490">
        <w:rPr>
          <w:sz w:val="28"/>
          <w:szCs w:val="28"/>
        </w:rPr>
        <w:t xml:space="preserve"> форума: Комиссия по катехизации и поддержке внутренней миссии при </w:t>
      </w:r>
      <w:r w:rsidR="00F275E1">
        <w:rPr>
          <w:sz w:val="28"/>
          <w:szCs w:val="28"/>
        </w:rPr>
        <w:t>е</w:t>
      </w:r>
      <w:r w:rsidRPr="00D17490">
        <w:rPr>
          <w:sz w:val="28"/>
          <w:szCs w:val="28"/>
        </w:rPr>
        <w:t xml:space="preserve">пархиальном совете </w:t>
      </w:r>
      <w:r w:rsidR="00B62086">
        <w:rPr>
          <w:sz w:val="28"/>
          <w:szCs w:val="28"/>
        </w:rPr>
        <w:t>г. Москв</w:t>
      </w:r>
      <w:r w:rsidRPr="00D17490">
        <w:rPr>
          <w:sz w:val="28"/>
          <w:szCs w:val="28"/>
        </w:rPr>
        <w:t xml:space="preserve">ы, миссионерский отдел Рязанской епархии и Православное миссионерское общество. </w:t>
      </w:r>
    </w:p>
    <w:p w14:paraId="6F0A124F" w14:textId="43E2E686" w:rsidR="000B3F45" w:rsidRDefault="00FF4D45" w:rsidP="000B3F45">
      <w:pPr>
        <w:pStyle w:val="a8"/>
        <w:numPr>
          <w:ilvl w:val="0"/>
          <w:numId w:val="36"/>
        </w:numPr>
        <w:ind w:left="993"/>
        <w:rPr>
          <w:sz w:val="28"/>
          <w:szCs w:val="28"/>
        </w:rPr>
      </w:pPr>
      <w:r w:rsidRPr="00D07067">
        <w:rPr>
          <w:sz w:val="28"/>
          <w:szCs w:val="28"/>
        </w:rPr>
        <w:t xml:space="preserve">Завершена работа по внесению изменений в разработанный в 2021 году </w:t>
      </w:r>
      <w:r w:rsidRPr="00D07067">
        <w:rPr>
          <w:b/>
          <w:sz w:val="28"/>
          <w:szCs w:val="28"/>
        </w:rPr>
        <w:t>Катехизис</w:t>
      </w:r>
      <w:r w:rsidRPr="00D07067">
        <w:rPr>
          <w:sz w:val="28"/>
          <w:szCs w:val="28"/>
        </w:rPr>
        <w:t xml:space="preserve"> </w:t>
      </w:r>
      <w:r w:rsidRPr="00D07067">
        <w:rPr>
          <w:b/>
          <w:sz w:val="28"/>
          <w:szCs w:val="28"/>
        </w:rPr>
        <w:t>для глухих на русском жестовом языке</w:t>
      </w:r>
      <w:r w:rsidRPr="00D07067">
        <w:rPr>
          <w:sz w:val="28"/>
          <w:szCs w:val="28"/>
        </w:rPr>
        <w:t>. В октябре 2023 года получено одобрение Синодального отдела религиозного образования и катехизации на публикацию данного пособия.</w:t>
      </w:r>
      <w:r w:rsidR="00D07067" w:rsidRPr="00D07067">
        <w:rPr>
          <w:sz w:val="28"/>
          <w:szCs w:val="28"/>
        </w:rPr>
        <w:t xml:space="preserve"> </w:t>
      </w:r>
      <w:r w:rsidRPr="00D07067">
        <w:rPr>
          <w:sz w:val="28"/>
          <w:szCs w:val="28"/>
        </w:rPr>
        <w:t xml:space="preserve">К книге прилагаются сопроводительные видеоматериалы на </w:t>
      </w:r>
      <w:r w:rsidR="00D07067" w:rsidRPr="00D07067">
        <w:rPr>
          <w:sz w:val="28"/>
          <w:szCs w:val="28"/>
        </w:rPr>
        <w:t>русском жестовом языке</w:t>
      </w:r>
      <w:r w:rsidR="00D07067">
        <w:rPr>
          <w:sz w:val="28"/>
          <w:szCs w:val="28"/>
        </w:rPr>
        <w:t xml:space="preserve"> по </w:t>
      </w:r>
      <w:r w:rsidRPr="00D07067">
        <w:rPr>
          <w:sz w:val="28"/>
          <w:szCs w:val="28"/>
        </w:rPr>
        <w:t>30 ключевы</w:t>
      </w:r>
      <w:r w:rsidR="00D07067">
        <w:rPr>
          <w:sz w:val="28"/>
          <w:szCs w:val="28"/>
        </w:rPr>
        <w:t>м</w:t>
      </w:r>
      <w:r w:rsidRPr="00D07067">
        <w:rPr>
          <w:sz w:val="28"/>
          <w:szCs w:val="28"/>
        </w:rPr>
        <w:t xml:space="preserve"> тем</w:t>
      </w:r>
      <w:r w:rsidR="00D07067">
        <w:rPr>
          <w:sz w:val="28"/>
          <w:szCs w:val="28"/>
        </w:rPr>
        <w:t>ам</w:t>
      </w:r>
      <w:r w:rsidRPr="00D07067">
        <w:rPr>
          <w:sz w:val="28"/>
          <w:szCs w:val="28"/>
        </w:rPr>
        <w:t xml:space="preserve"> </w:t>
      </w:r>
      <w:r w:rsidR="00DB231C">
        <w:rPr>
          <w:sz w:val="28"/>
          <w:szCs w:val="28"/>
        </w:rPr>
        <w:t>п</w:t>
      </w:r>
      <w:r w:rsidRPr="00D07067">
        <w:rPr>
          <w:sz w:val="28"/>
          <w:szCs w:val="28"/>
        </w:rPr>
        <w:t xml:space="preserve">равославного вероучения. </w:t>
      </w:r>
    </w:p>
    <w:p w14:paraId="706D47F3" w14:textId="4088E368" w:rsidR="00436E1B" w:rsidRDefault="0001402C" w:rsidP="00436E1B">
      <w:pPr>
        <w:pStyle w:val="a8"/>
        <w:numPr>
          <w:ilvl w:val="0"/>
          <w:numId w:val="36"/>
        </w:numPr>
        <w:ind w:left="993"/>
        <w:rPr>
          <w:sz w:val="28"/>
          <w:szCs w:val="28"/>
        </w:rPr>
      </w:pPr>
      <w:r w:rsidRPr="00436E1B">
        <w:rPr>
          <w:sz w:val="28"/>
          <w:szCs w:val="28"/>
        </w:rPr>
        <w:lastRenderedPageBreak/>
        <w:t>Комиссией велась</w:t>
      </w:r>
      <w:r w:rsidRPr="00436E1B">
        <w:rPr>
          <w:b/>
          <w:sz w:val="28"/>
          <w:szCs w:val="28"/>
        </w:rPr>
        <w:t xml:space="preserve"> </w:t>
      </w:r>
      <w:r w:rsidR="00FF4D45" w:rsidRPr="00436E1B">
        <w:rPr>
          <w:b/>
          <w:sz w:val="28"/>
          <w:szCs w:val="28"/>
        </w:rPr>
        <w:t>Аналитическая работа</w:t>
      </w:r>
      <w:r w:rsidR="00FF4D45" w:rsidRPr="00436E1B">
        <w:rPr>
          <w:sz w:val="28"/>
          <w:szCs w:val="28"/>
        </w:rPr>
        <w:t xml:space="preserve"> </w:t>
      </w:r>
      <w:r w:rsidRPr="00436E1B">
        <w:rPr>
          <w:sz w:val="28"/>
          <w:szCs w:val="28"/>
        </w:rPr>
        <w:t>по</w:t>
      </w:r>
      <w:r w:rsidR="00FF4D45" w:rsidRPr="00436E1B">
        <w:rPr>
          <w:sz w:val="28"/>
          <w:szCs w:val="28"/>
        </w:rPr>
        <w:t xml:space="preserve"> мониторинг</w:t>
      </w:r>
      <w:r w:rsidRPr="00436E1B">
        <w:rPr>
          <w:sz w:val="28"/>
          <w:szCs w:val="28"/>
        </w:rPr>
        <w:t>у</w:t>
      </w:r>
      <w:r w:rsidR="00FF4D45" w:rsidRPr="00436E1B">
        <w:rPr>
          <w:sz w:val="28"/>
          <w:szCs w:val="28"/>
        </w:rPr>
        <w:t xml:space="preserve"> приходского информационного поля епархии</w:t>
      </w:r>
      <w:r w:rsidRPr="00436E1B">
        <w:rPr>
          <w:sz w:val="28"/>
          <w:szCs w:val="28"/>
        </w:rPr>
        <w:t xml:space="preserve">, </w:t>
      </w:r>
      <w:r w:rsidRPr="00436E1B">
        <w:rPr>
          <w:b/>
          <w:sz w:val="28"/>
          <w:szCs w:val="28"/>
        </w:rPr>
        <w:t>п</w:t>
      </w:r>
      <w:r w:rsidR="00FF4D45" w:rsidRPr="00436E1B">
        <w:rPr>
          <w:b/>
          <w:sz w:val="28"/>
          <w:szCs w:val="28"/>
        </w:rPr>
        <w:t>росветительская работа</w:t>
      </w:r>
      <w:r w:rsidR="00FF4D45" w:rsidRPr="00436E1B">
        <w:rPr>
          <w:sz w:val="28"/>
          <w:szCs w:val="28"/>
        </w:rPr>
        <w:t xml:space="preserve"> </w:t>
      </w:r>
      <w:r w:rsidRPr="00436E1B">
        <w:rPr>
          <w:sz w:val="28"/>
          <w:szCs w:val="28"/>
        </w:rPr>
        <w:t xml:space="preserve">в </w:t>
      </w:r>
      <w:r w:rsidR="00FF4D45" w:rsidRPr="00436E1B">
        <w:rPr>
          <w:sz w:val="28"/>
          <w:szCs w:val="28"/>
        </w:rPr>
        <w:t>социальных сет</w:t>
      </w:r>
      <w:r w:rsidRPr="00436E1B">
        <w:rPr>
          <w:sz w:val="28"/>
          <w:szCs w:val="28"/>
        </w:rPr>
        <w:t>ях (</w:t>
      </w:r>
      <w:r w:rsidR="00FF4D45" w:rsidRPr="00436E1B">
        <w:rPr>
          <w:sz w:val="28"/>
          <w:szCs w:val="28"/>
        </w:rPr>
        <w:t>ВКонтакте и Телеграм</w:t>
      </w:r>
      <w:r w:rsidRPr="00436E1B">
        <w:rPr>
          <w:sz w:val="28"/>
          <w:szCs w:val="28"/>
        </w:rPr>
        <w:t>)</w:t>
      </w:r>
      <w:r w:rsidR="0019548D" w:rsidRPr="00436E1B">
        <w:rPr>
          <w:sz w:val="28"/>
          <w:szCs w:val="28"/>
        </w:rPr>
        <w:t>.</w:t>
      </w:r>
      <w:r w:rsidR="007527CA" w:rsidRPr="00436E1B">
        <w:rPr>
          <w:sz w:val="28"/>
          <w:szCs w:val="28"/>
        </w:rPr>
        <w:t xml:space="preserve"> Комиссией запущен свой </w:t>
      </w:r>
      <w:r w:rsidR="007527CA" w:rsidRPr="00436E1B">
        <w:rPr>
          <w:b/>
          <w:sz w:val="28"/>
          <w:szCs w:val="28"/>
        </w:rPr>
        <w:t>ч</w:t>
      </w:r>
      <w:r w:rsidR="00FF4D45" w:rsidRPr="00436E1B">
        <w:rPr>
          <w:b/>
          <w:sz w:val="28"/>
          <w:szCs w:val="28"/>
        </w:rPr>
        <w:t>ат-бот «БЛАГО»</w:t>
      </w:r>
      <w:r w:rsidR="008C606A" w:rsidRPr="00436E1B">
        <w:rPr>
          <w:b/>
          <w:sz w:val="28"/>
          <w:szCs w:val="28"/>
        </w:rPr>
        <w:t>,</w:t>
      </w:r>
      <w:r w:rsidR="008C606A" w:rsidRPr="00436E1B">
        <w:rPr>
          <w:sz w:val="28"/>
          <w:szCs w:val="28"/>
        </w:rPr>
        <w:t xml:space="preserve"> построенный на основе запрограммированных действий с элементами </w:t>
      </w:r>
      <w:r w:rsidR="00B16B5D" w:rsidRPr="00436E1B">
        <w:rPr>
          <w:sz w:val="28"/>
          <w:szCs w:val="28"/>
        </w:rPr>
        <w:t>искусственного</w:t>
      </w:r>
      <w:r w:rsidR="008C606A" w:rsidRPr="00436E1B">
        <w:rPr>
          <w:sz w:val="28"/>
          <w:szCs w:val="28"/>
        </w:rPr>
        <w:t xml:space="preserve"> </w:t>
      </w:r>
      <w:r w:rsidR="00B16B5D" w:rsidRPr="00436E1B">
        <w:rPr>
          <w:sz w:val="28"/>
          <w:szCs w:val="28"/>
        </w:rPr>
        <w:t>интеллекта</w:t>
      </w:r>
      <w:r w:rsidR="008B7B12" w:rsidRPr="00436E1B">
        <w:rPr>
          <w:sz w:val="28"/>
          <w:szCs w:val="28"/>
        </w:rPr>
        <w:t>. Чат-бот</w:t>
      </w:r>
      <w:r w:rsidR="00B16B5D" w:rsidRPr="00B16B5D">
        <w:t xml:space="preserve"> </w:t>
      </w:r>
      <w:r w:rsidR="00B16B5D" w:rsidRPr="00436E1B">
        <w:rPr>
          <w:sz w:val="28"/>
          <w:szCs w:val="28"/>
        </w:rPr>
        <w:t>упрощает взаимодействие с Комиссией и помога</w:t>
      </w:r>
      <w:r w:rsidR="00042278" w:rsidRPr="00436E1B">
        <w:rPr>
          <w:sz w:val="28"/>
          <w:szCs w:val="28"/>
        </w:rPr>
        <w:t xml:space="preserve">ет быстро найти ответ на вопрос по </w:t>
      </w:r>
      <w:r w:rsidR="008B7B12" w:rsidRPr="00436E1B">
        <w:rPr>
          <w:sz w:val="28"/>
          <w:szCs w:val="28"/>
        </w:rPr>
        <w:t>работ</w:t>
      </w:r>
      <w:r w:rsidR="00042278" w:rsidRPr="00436E1B">
        <w:rPr>
          <w:sz w:val="28"/>
          <w:szCs w:val="28"/>
        </w:rPr>
        <w:t>е</w:t>
      </w:r>
      <w:r w:rsidR="008B7B12" w:rsidRPr="00436E1B">
        <w:rPr>
          <w:sz w:val="28"/>
          <w:szCs w:val="28"/>
        </w:rPr>
        <w:t xml:space="preserve"> Комиссии, </w:t>
      </w:r>
      <w:r w:rsidR="00042278" w:rsidRPr="00436E1B">
        <w:rPr>
          <w:sz w:val="28"/>
          <w:szCs w:val="28"/>
        </w:rPr>
        <w:t>её проектам, найти образцы с</w:t>
      </w:r>
      <w:r w:rsidR="00FF4D45" w:rsidRPr="00436E1B">
        <w:rPr>
          <w:sz w:val="28"/>
          <w:szCs w:val="28"/>
        </w:rPr>
        <w:t>тенгазет</w:t>
      </w:r>
      <w:r w:rsidR="00992556" w:rsidRPr="00436E1B">
        <w:rPr>
          <w:sz w:val="28"/>
          <w:szCs w:val="28"/>
        </w:rPr>
        <w:t xml:space="preserve"> и листовок</w:t>
      </w:r>
      <w:r w:rsidR="00FF4D45" w:rsidRPr="00436E1B">
        <w:rPr>
          <w:sz w:val="28"/>
          <w:szCs w:val="28"/>
        </w:rPr>
        <w:t xml:space="preserve"> </w:t>
      </w:r>
      <w:r w:rsidR="00992556" w:rsidRPr="00436E1B">
        <w:rPr>
          <w:sz w:val="28"/>
          <w:szCs w:val="28"/>
        </w:rPr>
        <w:t>д</w:t>
      </w:r>
      <w:r w:rsidR="00FF4D45" w:rsidRPr="00436E1B">
        <w:rPr>
          <w:sz w:val="28"/>
          <w:szCs w:val="28"/>
        </w:rPr>
        <w:t>ля просветительской деятельности на приходах</w:t>
      </w:r>
      <w:r w:rsidR="00992556" w:rsidRPr="00436E1B">
        <w:rPr>
          <w:sz w:val="28"/>
          <w:szCs w:val="28"/>
        </w:rPr>
        <w:t xml:space="preserve">, </w:t>
      </w:r>
      <w:r w:rsidR="007D59CC" w:rsidRPr="00436E1B">
        <w:rPr>
          <w:sz w:val="28"/>
          <w:szCs w:val="28"/>
        </w:rPr>
        <w:t>открывает доступ к православным</w:t>
      </w:r>
      <w:r w:rsidR="00FF4D45" w:rsidRPr="00436E1B">
        <w:rPr>
          <w:sz w:val="28"/>
          <w:szCs w:val="28"/>
        </w:rPr>
        <w:t xml:space="preserve"> ресурс</w:t>
      </w:r>
      <w:r w:rsidR="007D59CC" w:rsidRPr="00436E1B">
        <w:rPr>
          <w:sz w:val="28"/>
          <w:szCs w:val="28"/>
        </w:rPr>
        <w:t>ам – ведущим блогам</w:t>
      </w:r>
      <w:r w:rsidR="00FF4D45" w:rsidRPr="00436E1B">
        <w:rPr>
          <w:sz w:val="28"/>
          <w:szCs w:val="28"/>
        </w:rPr>
        <w:t xml:space="preserve"> священнослужителей и мирян, библиотек</w:t>
      </w:r>
      <w:r w:rsidR="007D59CC" w:rsidRPr="00436E1B">
        <w:rPr>
          <w:sz w:val="28"/>
          <w:szCs w:val="28"/>
        </w:rPr>
        <w:t>е</w:t>
      </w:r>
      <w:r w:rsidR="00FF4D45" w:rsidRPr="00436E1B">
        <w:rPr>
          <w:sz w:val="28"/>
          <w:szCs w:val="28"/>
        </w:rPr>
        <w:t xml:space="preserve"> мирянина, православны</w:t>
      </w:r>
      <w:r w:rsidR="007D59CC" w:rsidRPr="00436E1B">
        <w:rPr>
          <w:sz w:val="28"/>
          <w:szCs w:val="28"/>
        </w:rPr>
        <w:t>м</w:t>
      </w:r>
      <w:r w:rsidR="00FF4D45" w:rsidRPr="00436E1B">
        <w:rPr>
          <w:sz w:val="28"/>
          <w:szCs w:val="28"/>
        </w:rPr>
        <w:t xml:space="preserve"> канал</w:t>
      </w:r>
      <w:r w:rsidR="007D59CC" w:rsidRPr="00436E1B">
        <w:rPr>
          <w:sz w:val="28"/>
          <w:szCs w:val="28"/>
        </w:rPr>
        <w:t>ам</w:t>
      </w:r>
      <w:r w:rsidR="00FF4D45" w:rsidRPr="00436E1B">
        <w:rPr>
          <w:sz w:val="28"/>
          <w:szCs w:val="28"/>
        </w:rPr>
        <w:t>, издательства</w:t>
      </w:r>
      <w:r w:rsidR="007D59CC" w:rsidRPr="00436E1B">
        <w:rPr>
          <w:sz w:val="28"/>
          <w:szCs w:val="28"/>
        </w:rPr>
        <w:t>м,</w:t>
      </w:r>
      <w:r w:rsidR="00FF4D45" w:rsidRPr="00436E1B">
        <w:rPr>
          <w:sz w:val="28"/>
          <w:szCs w:val="28"/>
        </w:rPr>
        <w:t xml:space="preserve"> </w:t>
      </w:r>
      <w:r w:rsidR="007D59CC" w:rsidRPr="00436E1B">
        <w:rPr>
          <w:sz w:val="28"/>
          <w:szCs w:val="28"/>
        </w:rPr>
        <w:t>позволяет</w:t>
      </w:r>
      <w:r w:rsidR="00436E1B" w:rsidRPr="00436E1B">
        <w:rPr>
          <w:sz w:val="28"/>
          <w:szCs w:val="28"/>
        </w:rPr>
        <w:t xml:space="preserve"> задать вопрос священнику, </w:t>
      </w:r>
      <w:r w:rsidR="00436E1B">
        <w:rPr>
          <w:sz w:val="28"/>
          <w:szCs w:val="28"/>
        </w:rPr>
        <w:t>п</w:t>
      </w:r>
      <w:r w:rsidR="00FF4D45" w:rsidRPr="00436E1B">
        <w:rPr>
          <w:sz w:val="28"/>
          <w:szCs w:val="28"/>
        </w:rPr>
        <w:t>одготов</w:t>
      </w:r>
      <w:r w:rsidR="00436E1B">
        <w:rPr>
          <w:sz w:val="28"/>
          <w:szCs w:val="28"/>
        </w:rPr>
        <w:t>иться к К</w:t>
      </w:r>
      <w:r w:rsidR="00FF4D45" w:rsidRPr="00436E1B">
        <w:rPr>
          <w:sz w:val="28"/>
          <w:szCs w:val="28"/>
        </w:rPr>
        <w:t xml:space="preserve">рещению и </w:t>
      </w:r>
      <w:r w:rsidR="00436E1B">
        <w:rPr>
          <w:sz w:val="28"/>
          <w:szCs w:val="28"/>
        </w:rPr>
        <w:t>В</w:t>
      </w:r>
      <w:r w:rsidR="00FF4D45" w:rsidRPr="00436E1B">
        <w:rPr>
          <w:sz w:val="28"/>
          <w:szCs w:val="28"/>
        </w:rPr>
        <w:t>енчанию.</w:t>
      </w:r>
      <w:r w:rsidR="00436E1B">
        <w:rPr>
          <w:sz w:val="28"/>
          <w:szCs w:val="28"/>
        </w:rPr>
        <w:t xml:space="preserve"> В чат-бот</w:t>
      </w:r>
      <w:r w:rsidR="00FF4D45" w:rsidRPr="00436E1B">
        <w:rPr>
          <w:sz w:val="28"/>
          <w:szCs w:val="28"/>
        </w:rPr>
        <w:t xml:space="preserve"> </w:t>
      </w:r>
      <w:r w:rsidR="00436E1B">
        <w:rPr>
          <w:sz w:val="28"/>
          <w:szCs w:val="28"/>
        </w:rPr>
        <w:t>в</w:t>
      </w:r>
      <w:r w:rsidR="00FF4D45" w:rsidRPr="00436E1B">
        <w:rPr>
          <w:sz w:val="28"/>
          <w:szCs w:val="28"/>
        </w:rPr>
        <w:t>недрен курс «Катехизис»</w:t>
      </w:r>
      <w:r w:rsidR="00436E1B">
        <w:rPr>
          <w:sz w:val="28"/>
          <w:szCs w:val="28"/>
        </w:rPr>
        <w:t xml:space="preserve"> святителя</w:t>
      </w:r>
      <w:r w:rsidR="00FF4D45" w:rsidRPr="00436E1B">
        <w:rPr>
          <w:sz w:val="28"/>
          <w:szCs w:val="28"/>
        </w:rPr>
        <w:t xml:space="preserve"> Филарета Дро</w:t>
      </w:r>
      <w:r w:rsidR="00436E1B">
        <w:rPr>
          <w:sz w:val="28"/>
          <w:szCs w:val="28"/>
        </w:rPr>
        <w:t>здова в виде вопросов и ответов</w:t>
      </w:r>
      <w:r w:rsidR="00FF4D45" w:rsidRPr="00436E1B">
        <w:rPr>
          <w:sz w:val="28"/>
          <w:szCs w:val="28"/>
        </w:rPr>
        <w:t>.</w:t>
      </w:r>
    </w:p>
    <w:p w14:paraId="2B6E1ACF" w14:textId="77777777" w:rsidR="00277954" w:rsidRDefault="004E1650" w:rsidP="00277954">
      <w:pPr>
        <w:pStyle w:val="a8"/>
        <w:numPr>
          <w:ilvl w:val="0"/>
          <w:numId w:val="36"/>
        </w:numPr>
        <w:ind w:left="993"/>
        <w:rPr>
          <w:sz w:val="28"/>
          <w:szCs w:val="28"/>
        </w:rPr>
      </w:pPr>
      <w:r>
        <w:rPr>
          <w:sz w:val="28"/>
          <w:szCs w:val="28"/>
        </w:rPr>
        <w:t xml:space="preserve">В отчетном году </w:t>
      </w:r>
      <w:r w:rsidR="00A82048">
        <w:rPr>
          <w:sz w:val="28"/>
          <w:szCs w:val="28"/>
        </w:rPr>
        <w:t xml:space="preserve">Комиссией </w:t>
      </w:r>
      <w:r>
        <w:rPr>
          <w:sz w:val="28"/>
          <w:szCs w:val="28"/>
        </w:rPr>
        <w:t>продолжена</w:t>
      </w:r>
      <w:r w:rsidR="00A82048">
        <w:rPr>
          <w:sz w:val="28"/>
          <w:szCs w:val="28"/>
        </w:rPr>
        <w:t xml:space="preserve"> работа по сбору материала для</w:t>
      </w:r>
      <w:r w:rsidR="00A82048" w:rsidRPr="00A82048">
        <w:rPr>
          <w:sz w:val="28"/>
          <w:szCs w:val="28"/>
        </w:rPr>
        <w:t xml:space="preserve"> методиче</w:t>
      </w:r>
      <w:r>
        <w:rPr>
          <w:sz w:val="28"/>
          <w:szCs w:val="28"/>
        </w:rPr>
        <w:t xml:space="preserve">ского сборника </w:t>
      </w:r>
      <w:r w:rsidRPr="004E1650">
        <w:rPr>
          <w:b/>
          <w:sz w:val="28"/>
          <w:szCs w:val="28"/>
        </w:rPr>
        <w:t>лучших приходских катехизических проектов</w:t>
      </w:r>
      <w:r>
        <w:rPr>
          <w:sz w:val="28"/>
          <w:szCs w:val="28"/>
        </w:rPr>
        <w:t xml:space="preserve"> –</w:t>
      </w:r>
      <w:r w:rsidR="00A82048" w:rsidRPr="00A82048">
        <w:rPr>
          <w:sz w:val="28"/>
          <w:szCs w:val="28"/>
        </w:rPr>
        <w:t xml:space="preserve"> в помощь приходскому миссионеру-катехизатору</w:t>
      </w:r>
      <w:r>
        <w:rPr>
          <w:sz w:val="28"/>
          <w:szCs w:val="28"/>
        </w:rPr>
        <w:t xml:space="preserve"> с целью последующей его публикации.</w:t>
      </w:r>
    </w:p>
    <w:p w14:paraId="3A072F79" w14:textId="77777777" w:rsidR="00277954" w:rsidRPr="00277954" w:rsidRDefault="00277954" w:rsidP="00277954">
      <w:pPr>
        <w:pStyle w:val="a8"/>
        <w:numPr>
          <w:ilvl w:val="0"/>
          <w:numId w:val="36"/>
        </w:numPr>
        <w:ind w:left="993"/>
        <w:rPr>
          <w:sz w:val="28"/>
          <w:szCs w:val="28"/>
        </w:rPr>
      </w:pPr>
      <w:r w:rsidRPr="00277954">
        <w:rPr>
          <w:sz w:val="28"/>
          <w:szCs w:val="28"/>
        </w:rPr>
        <w:t xml:space="preserve">В рамках </w:t>
      </w:r>
      <w:r w:rsidRPr="00277954">
        <w:rPr>
          <w:b/>
          <w:sz w:val="28"/>
          <w:szCs w:val="28"/>
        </w:rPr>
        <w:t>п</w:t>
      </w:r>
      <w:r w:rsidR="00FF4D45" w:rsidRPr="00277954">
        <w:rPr>
          <w:b/>
          <w:sz w:val="28"/>
          <w:szCs w:val="28"/>
        </w:rPr>
        <w:t>роект</w:t>
      </w:r>
      <w:r w:rsidRPr="00277954">
        <w:rPr>
          <w:b/>
          <w:sz w:val="28"/>
          <w:szCs w:val="28"/>
        </w:rPr>
        <w:t>а</w:t>
      </w:r>
      <w:r w:rsidR="00FF4D45" w:rsidRPr="00277954">
        <w:rPr>
          <w:b/>
          <w:sz w:val="28"/>
          <w:szCs w:val="28"/>
        </w:rPr>
        <w:t xml:space="preserve"> «</w:t>
      </w:r>
      <w:proofErr w:type="spellStart"/>
      <w:r w:rsidR="00FF4D45" w:rsidRPr="00277954">
        <w:rPr>
          <w:b/>
          <w:sz w:val="28"/>
          <w:szCs w:val="28"/>
        </w:rPr>
        <w:t>ПроСмыслы</w:t>
      </w:r>
      <w:proofErr w:type="spellEnd"/>
      <w:r w:rsidR="00FF4D45" w:rsidRPr="00277954">
        <w:rPr>
          <w:b/>
          <w:sz w:val="28"/>
          <w:szCs w:val="28"/>
        </w:rPr>
        <w:t>»</w:t>
      </w:r>
      <w:r w:rsidRPr="00277954">
        <w:rPr>
          <w:sz w:val="28"/>
          <w:szCs w:val="28"/>
        </w:rPr>
        <w:t>,</w:t>
      </w:r>
      <w:r w:rsidR="00FF4D45" w:rsidRPr="00277954">
        <w:rPr>
          <w:sz w:val="28"/>
          <w:szCs w:val="28"/>
        </w:rPr>
        <w:t xml:space="preserve"> существу</w:t>
      </w:r>
      <w:r w:rsidRPr="00277954">
        <w:rPr>
          <w:sz w:val="28"/>
          <w:szCs w:val="28"/>
        </w:rPr>
        <w:t>ющего</w:t>
      </w:r>
      <w:r w:rsidR="00FF4D45" w:rsidRPr="00277954">
        <w:rPr>
          <w:sz w:val="28"/>
          <w:szCs w:val="28"/>
        </w:rPr>
        <w:t xml:space="preserve"> с 2018 года и ориентирован</w:t>
      </w:r>
      <w:r w:rsidRPr="00277954">
        <w:rPr>
          <w:sz w:val="28"/>
          <w:szCs w:val="28"/>
        </w:rPr>
        <w:t>ного</w:t>
      </w:r>
      <w:r w:rsidR="00FF4D45" w:rsidRPr="00277954">
        <w:rPr>
          <w:sz w:val="28"/>
          <w:szCs w:val="28"/>
        </w:rPr>
        <w:t xml:space="preserve"> на возрастную аудиторию 25-45 лет</w:t>
      </w:r>
      <w:r w:rsidRPr="00277954">
        <w:rPr>
          <w:sz w:val="28"/>
          <w:szCs w:val="28"/>
        </w:rPr>
        <w:t xml:space="preserve">, </w:t>
      </w:r>
      <w:r w:rsidR="002B1418">
        <w:rPr>
          <w:sz w:val="28"/>
          <w:szCs w:val="28"/>
        </w:rPr>
        <w:t>были проведены 13</w:t>
      </w:r>
      <w:r w:rsidR="00FF4D45" w:rsidRPr="00277954">
        <w:rPr>
          <w:sz w:val="28"/>
          <w:szCs w:val="28"/>
        </w:rPr>
        <w:t xml:space="preserve"> </w:t>
      </w:r>
      <w:r w:rsidRPr="00277954">
        <w:rPr>
          <w:sz w:val="28"/>
          <w:szCs w:val="28"/>
        </w:rPr>
        <w:t>т</w:t>
      </w:r>
      <w:r w:rsidR="00FF4D45" w:rsidRPr="00277954">
        <w:rPr>
          <w:sz w:val="28"/>
          <w:szCs w:val="28"/>
        </w:rPr>
        <w:t>ематически</w:t>
      </w:r>
      <w:r w:rsidR="002B1418">
        <w:rPr>
          <w:sz w:val="28"/>
          <w:szCs w:val="28"/>
        </w:rPr>
        <w:t>х</w:t>
      </w:r>
      <w:r w:rsidR="00FF4D45" w:rsidRPr="00277954">
        <w:rPr>
          <w:sz w:val="28"/>
          <w:szCs w:val="28"/>
        </w:rPr>
        <w:t xml:space="preserve"> встреч с архиереями, священниками, авторами духовной литературы, музыки </w:t>
      </w:r>
      <w:r w:rsidRPr="00277954">
        <w:rPr>
          <w:sz w:val="28"/>
          <w:szCs w:val="28"/>
        </w:rPr>
        <w:t>и интересными верующими людьми по темам: «Как прийти к пониманию Библии?», «Борьба с привычками, с которыми мы не в силах справиться», «Время подумать о главном», «Н</w:t>
      </w:r>
      <w:r>
        <w:rPr>
          <w:sz w:val="28"/>
          <w:szCs w:val="28"/>
        </w:rPr>
        <w:t xml:space="preserve">аследие духовных отцов ХХ века» и др. Общее число участников: </w:t>
      </w:r>
      <w:r w:rsidR="002B1418" w:rsidRPr="00FD6CF9">
        <w:rPr>
          <w:b/>
          <w:sz w:val="28"/>
          <w:szCs w:val="28"/>
        </w:rPr>
        <w:t>1222</w:t>
      </w:r>
      <w:r w:rsidR="002B1418">
        <w:rPr>
          <w:sz w:val="28"/>
          <w:szCs w:val="28"/>
        </w:rPr>
        <w:t>.</w:t>
      </w:r>
    </w:p>
    <w:p w14:paraId="40B4F83E" w14:textId="77777777" w:rsidR="002C5685" w:rsidRPr="002C5685" w:rsidRDefault="00FF4D45" w:rsidP="002C5685">
      <w:pPr>
        <w:pStyle w:val="a8"/>
        <w:numPr>
          <w:ilvl w:val="0"/>
          <w:numId w:val="36"/>
        </w:numPr>
        <w:ind w:left="993"/>
        <w:rPr>
          <w:sz w:val="28"/>
          <w:szCs w:val="28"/>
        </w:rPr>
      </w:pPr>
      <w:r w:rsidRPr="002C5685">
        <w:rPr>
          <w:sz w:val="28"/>
          <w:szCs w:val="28"/>
        </w:rPr>
        <w:t xml:space="preserve">В рамках повышения квалификации </w:t>
      </w:r>
      <w:r w:rsidR="00FD6CF9" w:rsidRPr="002C5685">
        <w:rPr>
          <w:sz w:val="28"/>
          <w:szCs w:val="28"/>
        </w:rPr>
        <w:t xml:space="preserve">было проведено </w:t>
      </w:r>
      <w:r w:rsidR="00FD6CF9" w:rsidRPr="002C5685">
        <w:rPr>
          <w:b/>
          <w:sz w:val="28"/>
          <w:szCs w:val="28"/>
        </w:rPr>
        <w:t>15</w:t>
      </w:r>
      <w:r w:rsidRPr="002C5685">
        <w:rPr>
          <w:b/>
          <w:sz w:val="28"/>
          <w:szCs w:val="28"/>
        </w:rPr>
        <w:t xml:space="preserve"> семинар</w:t>
      </w:r>
      <w:r w:rsidR="00FD6CF9" w:rsidRPr="002C5685">
        <w:rPr>
          <w:b/>
          <w:sz w:val="28"/>
          <w:szCs w:val="28"/>
        </w:rPr>
        <w:t>ов</w:t>
      </w:r>
      <w:r w:rsidRPr="002C5685">
        <w:rPr>
          <w:b/>
          <w:sz w:val="28"/>
          <w:szCs w:val="28"/>
        </w:rPr>
        <w:t xml:space="preserve"> для работников свечных ящиков</w:t>
      </w:r>
      <w:r w:rsidR="004009A9">
        <w:rPr>
          <w:b/>
          <w:sz w:val="28"/>
          <w:szCs w:val="28"/>
        </w:rPr>
        <w:t xml:space="preserve"> и других </w:t>
      </w:r>
      <w:r w:rsidR="004009A9" w:rsidRPr="004009A9">
        <w:rPr>
          <w:b/>
          <w:sz w:val="28"/>
          <w:szCs w:val="28"/>
        </w:rPr>
        <w:t>приходских работников</w:t>
      </w:r>
      <w:r w:rsidR="00FD6CF9" w:rsidRPr="002C5685">
        <w:rPr>
          <w:sz w:val="28"/>
          <w:szCs w:val="28"/>
        </w:rPr>
        <w:t xml:space="preserve"> в Центральном, Юго-Западном, Южном, Юго-Восточном, Северо-Восточном викариатствах и викариатстве Новых территорий Москвы. Общее число участников: </w:t>
      </w:r>
      <w:r w:rsidR="004F1A6C" w:rsidRPr="002C5685">
        <w:rPr>
          <w:sz w:val="28"/>
          <w:szCs w:val="28"/>
        </w:rPr>
        <w:t>более 250</w:t>
      </w:r>
      <w:r w:rsidR="00FD6CF9" w:rsidRPr="002C5685">
        <w:rPr>
          <w:sz w:val="28"/>
          <w:szCs w:val="28"/>
        </w:rPr>
        <w:t>.</w:t>
      </w:r>
      <w:r w:rsidR="004F1A6C" w:rsidRPr="002C5685">
        <w:rPr>
          <w:sz w:val="28"/>
          <w:szCs w:val="28"/>
        </w:rPr>
        <w:t xml:space="preserve"> Темы семинаров: </w:t>
      </w:r>
      <w:r w:rsidR="002C5685" w:rsidRPr="002C5685">
        <w:rPr>
          <w:sz w:val="28"/>
          <w:szCs w:val="28"/>
        </w:rPr>
        <w:t xml:space="preserve">«Общение работников свечных ящиков с </w:t>
      </w:r>
      <w:proofErr w:type="spellStart"/>
      <w:r w:rsidR="002C5685" w:rsidRPr="002C5685">
        <w:rPr>
          <w:sz w:val="28"/>
          <w:szCs w:val="28"/>
        </w:rPr>
        <w:t>невоцерковленными</w:t>
      </w:r>
      <w:proofErr w:type="spellEnd"/>
      <w:r w:rsidR="002C5685" w:rsidRPr="002C5685">
        <w:rPr>
          <w:sz w:val="28"/>
          <w:szCs w:val="28"/>
        </w:rPr>
        <w:t xml:space="preserve"> людьми: сложные вопросы и ситуации», «Как эффективно разрешать конфликтные ситуации на приходе внутри коллектива и с прихожанами?», «Молодежь в стенах храма. Формат общения у церковной лавки», «Миссионерское служение мирян сегодня», «Обзор богослужения Православной Церкви. Состав и символика Божественной литургии», «Пожертвования: юридический аспект», «Психология общения», «Таинства и требы</w:t>
      </w:r>
      <w:r w:rsidR="002C5685">
        <w:rPr>
          <w:sz w:val="28"/>
          <w:szCs w:val="28"/>
        </w:rPr>
        <w:t>» и др.</w:t>
      </w:r>
    </w:p>
    <w:p w14:paraId="79A440B5" w14:textId="77777777" w:rsidR="00A3107F" w:rsidRPr="00431AFD" w:rsidRDefault="00A3107F" w:rsidP="00B22CCC">
      <w:pPr>
        <w:pStyle w:val="20"/>
      </w:pPr>
      <w:r w:rsidRPr="00431AFD">
        <w:t>Церковная реабилитация лиц, отпавших от Православия</w:t>
      </w:r>
    </w:p>
    <w:p w14:paraId="2D5345F5" w14:textId="06CB931D" w:rsidR="00EF5C11" w:rsidRPr="00431AFD" w:rsidRDefault="00EF5C11" w:rsidP="00EF5C11">
      <w:pPr>
        <w:rPr>
          <w:sz w:val="28"/>
          <w:szCs w:val="28"/>
          <w:lang w:eastAsia="ja-JP"/>
        </w:rPr>
      </w:pPr>
      <w:r w:rsidRPr="00431AFD">
        <w:rPr>
          <w:sz w:val="28"/>
          <w:szCs w:val="28"/>
          <w:lang w:eastAsia="ja-JP"/>
        </w:rPr>
        <w:t xml:space="preserve">В </w:t>
      </w:r>
      <w:r w:rsidR="00D32E1E" w:rsidRPr="00431AFD">
        <w:rPr>
          <w:color w:val="000000" w:themeColor="text1"/>
          <w:sz w:val="28"/>
          <w:szCs w:val="28"/>
          <w:lang w:eastAsia="ja-JP"/>
        </w:rPr>
        <w:t>202</w:t>
      </w:r>
      <w:r w:rsidR="004470D2">
        <w:rPr>
          <w:color w:val="000000" w:themeColor="text1"/>
          <w:sz w:val="28"/>
          <w:szCs w:val="28"/>
          <w:lang w:eastAsia="ja-JP"/>
        </w:rPr>
        <w:t>3</w:t>
      </w:r>
      <w:r w:rsidRPr="00431AFD">
        <w:rPr>
          <w:color w:val="000000" w:themeColor="text1"/>
          <w:sz w:val="28"/>
          <w:szCs w:val="28"/>
          <w:lang w:eastAsia="ja-JP"/>
        </w:rPr>
        <w:t xml:space="preserve"> году</w:t>
      </w:r>
      <w:r w:rsidRPr="00431AFD">
        <w:rPr>
          <w:sz w:val="28"/>
          <w:szCs w:val="28"/>
          <w:lang w:eastAsia="ja-JP"/>
        </w:rPr>
        <w:t xml:space="preserve"> Комиссия по церковной реабилитации лиц, отпавших от Православия,</w:t>
      </w:r>
      <w:r w:rsidR="00E2654B" w:rsidRPr="00431AFD">
        <w:rPr>
          <w:sz w:val="28"/>
          <w:szCs w:val="28"/>
          <w:lang w:eastAsia="ja-JP"/>
        </w:rPr>
        <w:t xml:space="preserve"> </w:t>
      </w:r>
      <w:r w:rsidRPr="00431AFD">
        <w:rPr>
          <w:sz w:val="28"/>
          <w:szCs w:val="28"/>
          <w:lang w:eastAsia="ja-JP"/>
        </w:rPr>
        <w:t>задействовала в своем составе 5</w:t>
      </w:r>
      <w:r w:rsidR="00C430B8">
        <w:rPr>
          <w:sz w:val="28"/>
          <w:szCs w:val="28"/>
          <w:lang w:eastAsia="ja-JP"/>
        </w:rPr>
        <w:t>3</w:t>
      </w:r>
      <w:r w:rsidRPr="00431AFD">
        <w:rPr>
          <w:sz w:val="28"/>
          <w:szCs w:val="28"/>
          <w:lang w:eastAsia="ja-JP"/>
        </w:rPr>
        <w:t xml:space="preserve"> человек</w:t>
      </w:r>
      <w:r w:rsidR="009C2390" w:rsidRPr="00431AFD">
        <w:rPr>
          <w:sz w:val="28"/>
          <w:szCs w:val="28"/>
          <w:lang w:eastAsia="ja-JP"/>
        </w:rPr>
        <w:t>а</w:t>
      </w:r>
      <w:r w:rsidR="000365DC" w:rsidRPr="00431AFD">
        <w:rPr>
          <w:sz w:val="28"/>
          <w:szCs w:val="28"/>
          <w:lang w:eastAsia="ja-JP"/>
        </w:rPr>
        <w:t xml:space="preserve">: </w:t>
      </w:r>
      <w:r w:rsidR="00C430B8" w:rsidRPr="00C430B8">
        <w:rPr>
          <w:sz w:val="28"/>
          <w:szCs w:val="28"/>
          <w:lang w:eastAsia="ja-JP"/>
        </w:rPr>
        <w:t xml:space="preserve">11 членов Комиссии, 10 помощников </w:t>
      </w:r>
      <w:r w:rsidR="005D043A">
        <w:rPr>
          <w:sz w:val="28"/>
          <w:szCs w:val="28"/>
          <w:lang w:eastAsia="ja-JP"/>
        </w:rPr>
        <w:t>у</w:t>
      </w:r>
      <w:r w:rsidR="00C430B8" w:rsidRPr="00C430B8">
        <w:rPr>
          <w:sz w:val="28"/>
          <w:szCs w:val="28"/>
          <w:lang w:eastAsia="ja-JP"/>
        </w:rPr>
        <w:t>правляющих викари</w:t>
      </w:r>
      <w:r w:rsidR="005D043A">
        <w:rPr>
          <w:sz w:val="28"/>
          <w:szCs w:val="28"/>
          <w:lang w:eastAsia="ja-JP"/>
        </w:rPr>
        <w:t>атствами</w:t>
      </w:r>
      <w:r w:rsidR="00C430B8" w:rsidRPr="00C430B8">
        <w:rPr>
          <w:sz w:val="28"/>
          <w:szCs w:val="28"/>
          <w:lang w:eastAsia="ja-JP"/>
        </w:rPr>
        <w:t xml:space="preserve">, 20 ответственных в </w:t>
      </w:r>
      <w:r w:rsidR="00C430B8" w:rsidRPr="00C430B8">
        <w:rPr>
          <w:sz w:val="28"/>
          <w:szCs w:val="28"/>
          <w:lang w:eastAsia="ja-JP"/>
        </w:rPr>
        <w:lastRenderedPageBreak/>
        <w:t>благочиниях и 12 ответственных в ставропигиальных мона</w:t>
      </w:r>
      <w:r w:rsidR="00C430B8">
        <w:rPr>
          <w:sz w:val="28"/>
          <w:szCs w:val="28"/>
          <w:lang w:eastAsia="ja-JP"/>
        </w:rPr>
        <w:t>стырях</w:t>
      </w:r>
      <w:r w:rsidR="00827CAE" w:rsidRPr="00431AFD">
        <w:rPr>
          <w:sz w:val="28"/>
          <w:szCs w:val="28"/>
          <w:lang w:eastAsia="ja-JP"/>
        </w:rPr>
        <w:t>. Комиссией проведено 4</w:t>
      </w:r>
      <w:r w:rsidRPr="00431AFD">
        <w:rPr>
          <w:sz w:val="28"/>
          <w:szCs w:val="28"/>
          <w:lang w:eastAsia="ja-JP"/>
        </w:rPr>
        <w:t xml:space="preserve"> заседания.</w:t>
      </w:r>
    </w:p>
    <w:p w14:paraId="6EAF988D" w14:textId="4621EEBC" w:rsidR="00EF5C11" w:rsidRPr="00431AFD" w:rsidRDefault="00E22A3B" w:rsidP="00E859FB">
      <w:pPr>
        <w:rPr>
          <w:spacing w:val="-4"/>
          <w:sz w:val="28"/>
          <w:szCs w:val="28"/>
          <w:lang w:eastAsia="ja-JP"/>
        </w:rPr>
      </w:pPr>
      <w:r w:rsidRPr="00431AFD">
        <w:rPr>
          <w:spacing w:val="-4"/>
          <w:sz w:val="28"/>
          <w:szCs w:val="28"/>
          <w:lang w:eastAsia="ja-JP"/>
        </w:rPr>
        <w:t>В</w:t>
      </w:r>
      <w:r w:rsidR="00C430B8">
        <w:rPr>
          <w:spacing w:val="-4"/>
          <w:sz w:val="28"/>
          <w:szCs w:val="28"/>
          <w:lang w:eastAsia="ja-JP"/>
        </w:rPr>
        <w:t xml:space="preserve"> столице действует 17 </w:t>
      </w:r>
      <w:r w:rsidR="00EF5C11" w:rsidRPr="00431AFD">
        <w:rPr>
          <w:spacing w:val="-4"/>
          <w:sz w:val="28"/>
          <w:szCs w:val="28"/>
          <w:lang w:eastAsia="ja-JP"/>
        </w:rPr>
        <w:t>центров</w:t>
      </w:r>
      <w:r w:rsidR="00C63D8B" w:rsidRPr="00431AFD">
        <w:rPr>
          <w:spacing w:val="-4"/>
          <w:sz w:val="28"/>
          <w:szCs w:val="28"/>
          <w:lang w:eastAsia="ja-JP"/>
        </w:rPr>
        <w:t xml:space="preserve"> по церковной реабилитации лиц, отпавших от Православия</w:t>
      </w:r>
      <w:r w:rsidR="00EF5C11" w:rsidRPr="00431AFD">
        <w:rPr>
          <w:spacing w:val="-4"/>
          <w:sz w:val="28"/>
          <w:szCs w:val="28"/>
          <w:lang w:eastAsia="ja-JP"/>
        </w:rPr>
        <w:t xml:space="preserve">. За год </w:t>
      </w:r>
      <w:r w:rsidR="00715FC5">
        <w:rPr>
          <w:spacing w:val="-4"/>
          <w:sz w:val="28"/>
          <w:szCs w:val="28"/>
          <w:lang w:eastAsia="ja-JP"/>
        </w:rPr>
        <w:t xml:space="preserve">туда </w:t>
      </w:r>
      <w:r w:rsidR="007078B6" w:rsidRPr="00431AFD">
        <w:rPr>
          <w:spacing w:val="-4"/>
          <w:sz w:val="28"/>
          <w:szCs w:val="28"/>
          <w:lang w:eastAsia="ja-JP"/>
        </w:rPr>
        <w:t xml:space="preserve">обратилось </w:t>
      </w:r>
      <w:r w:rsidR="00040A25">
        <w:rPr>
          <w:spacing w:val="-4"/>
          <w:sz w:val="28"/>
          <w:szCs w:val="28"/>
          <w:lang w:eastAsia="ja-JP"/>
        </w:rPr>
        <w:t>133 (+53</w:t>
      </w:r>
      <w:r w:rsidR="00EF5C11" w:rsidRPr="00431AFD">
        <w:rPr>
          <w:spacing w:val="-4"/>
          <w:sz w:val="28"/>
          <w:szCs w:val="28"/>
          <w:lang w:eastAsia="ja-JP"/>
        </w:rPr>
        <w:t>) человек</w:t>
      </w:r>
      <w:r w:rsidR="00040A25">
        <w:rPr>
          <w:spacing w:val="-4"/>
          <w:sz w:val="28"/>
          <w:szCs w:val="28"/>
          <w:lang w:eastAsia="ja-JP"/>
        </w:rPr>
        <w:t>а</w:t>
      </w:r>
      <w:r w:rsidR="00EF5C11" w:rsidRPr="00431AFD">
        <w:rPr>
          <w:spacing w:val="-4"/>
          <w:sz w:val="28"/>
          <w:szCs w:val="28"/>
          <w:lang w:eastAsia="ja-JP"/>
        </w:rPr>
        <w:t>. Из них Чин присоединения к Право</w:t>
      </w:r>
      <w:r w:rsidR="007078B6" w:rsidRPr="00431AFD">
        <w:rPr>
          <w:spacing w:val="-4"/>
          <w:sz w:val="28"/>
          <w:szCs w:val="28"/>
          <w:lang w:eastAsia="ja-JP"/>
        </w:rPr>
        <w:t xml:space="preserve">славию прошли </w:t>
      </w:r>
      <w:r w:rsidR="00F10F38">
        <w:rPr>
          <w:spacing w:val="-4"/>
          <w:sz w:val="28"/>
          <w:szCs w:val="28"/>
          <w:lang w:eastAsia="ja-JP"/>
        </w:rPr>
        <w:t>109</w:t>
      </w:r>
      <w:r w:rsidR="007078B6" w:rsidRPr="00431AFD">
        <w:rPr>
          <w:spacing w:val="-4"/>
          <w:sz w:val="28"/>
          <w:szCs w:val="28"/>
          <w:lang w:eastAsia="ja-JP"/>
        </w:rPr>
        <w:t xml:space="preserve"> (</w:t>
      </w:r>
      <w:r w:rsidR="002A770A">
        <w:rPr>
          <w:spacing w:val="-4"/>
          <w:sz w:val="28"/>
          <w:szCs w:val="28"/>
          <w:lang w:eastAsia="ja-JP"/>
        </w:rPr>
        <w:t>+32</w:t>
      </w:r>
      <w:r w:rsidR="00E859FB" w:rsidRPr="00431AFD">
        <w:rPr>
          <w:spacing w:val="-4"/>
          <w:sz w:val="28"/>
          <w:szCs w:val="28"/>
          <w:lang w:eastAsia="ja-JP"/>
        </w:rPr>
        <w:t>) человек</w:t>
      </w:r>
      <w:r w:rsidR="00EF5C11" w:rsidRPr="00431AFD">
        <w:rPr>
          <w:spacing w:val="-4"/>
          <w:sz w:val="28"/>
          <w:szCs w:val="28"/>
          <w:lang w:eastAsia="ja-JP"/>
        </w:rPr>
        <w:t xml:space="preserve">. </w:t>
      </w:r>
    </w:p>
    <w:p w14:paraId="617C3D2D" w14:textId="1ED08DBF" w:rsidR="002737B5" w:rsidRPr="00431AFD" w:rsidRDefault="009E6043" w:rsidP="00EF5C11">
      <w:pPr>
        <w:rPr>
          <w:spacing w:val="-8"/>
          <w:sz w:val="28"/>
          <w:szCs w:val="28"/>
          <w:lang w:eastAsia="ja-JP"/>
        </w:rPr>
      </w:pPr>
      <w:r w:rsidRPr="009E6043">
        <w:rPr>
          <w:spacing w:val="-8"/>
          <w:sz w:val="28"/>
          <w:szCs w:val="28"/>
          <w:lang w:eastAsia="ja-JP"/>
        </w:rPr>
        <w:t xml:space="preserve">Анализ обращений граждан, отпавших от Православия, выявил религиозные заблуждения, которым наиболее часто подвергались люди, присоединяемые к Церкви в </w:t>
      </w:r>
      <w:r w:rsidR="00B62086">
        <w:rPr>
          <w:spacing w:val="-8"/>
          <w:sz w:val="28"/>
          <w:szCs w:val="28"/>
          <w:lang w:eastAsia="ja-JP"/>
        </w:rPr>
        <w:t>г. Москв</w:t>
      </w:r>
      <w:r w:rsidRPr="009E6043">
        <w:rPr>
          <w:spacing w:val="-8"/>
          <w:sz w:val="28"/>
          <w:szCs w:val="28"/>
          <w:lang w:eastAsia="ja-JP"/>
        </w:rPr>
        <w:t xml:space="preserve">е: </w:t>
      </w:r>
      <w:r w:rsidRPr="009E6043">
        <w:rPr>
          <w:b/>
          <w:bCs/>
          <w:spacing w:val="-8"/>
          <w:sz w:val="28"/>
          <w:szCs w:val="28"/>
          <w:lang w:eastAsia="ja-JP"/>
        </w:rPr>
        <w:t xml:space="preserve">оккультизм (51%), </w:t>
      </w:r>
      <w:proofErr w:type="spellStart"/>
      <w:r w:rsidR="005D043A">
        <w:rPr>
          <w:b/>
          <w:bCs/>
          <w:spacing w:val="-8"/>
          <w:sz w:val="28"/>
          <w:szCs w:val="28"/>
          <w:lang w:eastAsia="ja-JP"/>
        </w:rPr>
        <w:t>инославие</w:t>
      </w:r>
      <w:proofErr w:type="spellEnd"/>
      <w:r w:rsidR="005D043A" w:rsidRPr="009E6043">
        <w:rPr>
          <w:b/>
          <w:bCs/>
          <w:spacing w:val="-8"/>
          <w:sz w:val="28"/>
          <w:szCs w:val="28"/>
          <w:lang w:eastAsia="ja-JP"/>
        </w:rPr>
        <w:t xml:space="preserve"> </w:t>
      </w:r>
      <w:r w:rsidRPr="009E6043">
        <w:rPr>
          <w:b/>
          <w:bCs/>
          <w:spacing w:val="-8"/>
          <w:sz w:val="28"/>
          <w:szCs w:val="28"/>
          <w:lang w:eastAsia="ja-JP"/>
        </w:rPr>
        <w:t xml:space="preserve">и расколы (17%), ислам (15%), </w:t>
      </w:r>
      <w:proofErr w:type="spellStart"/>
      <w:r w:rsidRPr="009E6043">
        <w:rPr>
          <w:b/>
          <w:bCs/>
          <w:spacing w:val="-8"/>
          <w:sz w:val="28"/>
          <w:szCs w:val="28"/>
          <w:lang w:eastAsia="ja-JP"/>
        </w:rPr>
        <w:t>неопротестантские</w:t>
      </w:r>
      <w:proofErr w:type="spellEnd"/>
      <w:r w:rsidRPr="009E6043">
        <w:rPr>
          <w:b/>
          <w:bCs/>
          <w:spacing w:val="-8"/>
          <w:sz w:val="28"/>
          <w:szCs w:val="28"/>
          <w:lang w:eastAsia="ja-JP"/>
        </w:rPr>
        <w:t xml:space="preserve"> секты (12%) и восточные лжеучения (9%).</w:t>
      </w:r>
    </w:p>
    <w:p w14:paraId="7643CD2C" w14:textId="77777777" w:rsidR="00EF5C11" w:rsidRPr="00431AFD" w:rsidRDefault="002C19D0" w:rsidP="00EF5C11">
      <w:pPr>
        <w:rPr>
          <w:spacing w:val="-8"/>
          <w:sz w:val="28"/>
          <w:szCs w:val="28"/>
          <w:lang w:eastAsia="ja-JP"/>
        </w:rPr>
      </w:pPr>
      <w:r w:rsidRPr="002C19D0">
        <w:rPr>
          <w:bCs/>
          <w:spacing w:val="-8"/>
          <w:sz w:val="28"/>
          <w:szCs w:val="28"/>
          <w:lang w:eastAsia="ja-JP"/>
        </w:rPr>
        <w:t xml:space="preserve">Для повышения профессионального уровня церковной реабилитации в прошедшем году проведено </w:t>
      </w:r>
      <w:r w:rsidRPr="002C19D0">
        <w:rPr>
          <w:b/>
          <w:spacing w:val="-8"/>
          <w:sz w:val="28"/>
          <w:szCs w:val="28"/>
          <w:lang w:eastAsia="ja-JP"/>
        </w:rPr>
        <w:t>21</w:t>
      </w:r>
      <w:r>
        <w:rPr>
          <w:b/>
          <w:spacing w:val="-8"/>
          <w:sz w:val="28"/>
          <w:szCs w:val="28"/>
          <w:lang w:eastAsia="ja-JP"/>
        </w:rPr>
        <w:t xml:space="preserve"> (+2)</w:t>
      </w:r>
      <w:r w:rsidRPr="002C19D0">
        <w:rPr>
          <w:b/>
          <w:spacing w:val="-8"/>
          <w:sz w:val="28"/>
          <w:szCs w:val="28"/>
          <w:lang w:eastAsia="ja-JP"/>
        </w:rPr>
        <w:t xml:space="preserve"> обучающее и консультационное мероприятие </w:t>
      </w:r>
      <w:r w:rsidRPr="002C19D0">
        <w:rPr>
          <w:bCs/>
          <w:spacing w:val="-8"/>
          <w:sz w:val="28"/>
          <w:szCs w:val="28"/>
          <w:lang w:eastAsia="ja-JP"/>
        </w:rPr>
        <w:t>для священно- и церковнослужителей, сотрудников викариатств и благочиний Московской епархии</w:t>
      </w:r>
      <w:r w:rsidRPr="002C19D0">
        <w:rPr>
          <w:b/>
          <w:spacing w:val="-8"/>
          <w:sz w:val="28"/>
          <w:szCs w:val="28"/>
          <w:lang w:eastAsia="ja-JP"/>
        </w:rPr>
        <w:t>.</w:t>
      </w:r>
      <w:r w:rsidR="00EF5C11" w:rsidRPr="00431AFD">
        <w:rPr>
          <w:spacing w:val="-8"/>
          <w:sz w:val="28"/>
          <w:szCs w:val="28"/>
          <w:lang w:eastAsia="ja-JP"/>
        </w:rPr>
        <w:t xml:space="preserve"> </w:t>
      </w:r>
      <w:r w:rsidR="00891296" w:rsidRPr="00431AFD">
        <w:rPr>
          <w:bCs/>
          <w:spacing w:val="-8"/>
          <w:sz w:val="28"/>
          <w:szCs w:val="28"/>
          <w:lang w:eastAsia="ja-JP"/>
        </w:rPr>
        <w:t xml:space="preserve">Разработано </w:t>
      </w:r>
      <w:r w:rsidR="00891296" w:rsidRPr="00C502F0">
        <w:rPr>
          <w:b/>
          <w:bCs/>
          <w:spacing w:val="-8"/>
          <w:sz w:val="28"/>
          <w:szCs w:val="28"/>
          <w:lang w:eastAsia="ja-JP"/>
        </w:rPr>
        <w:t>6</w:t>
      </w:r>
      <w:r w:rsidR="00C502F0">
        <w:rPr>
          <w:b/>
          <w:bCs/>
          <w:spacing w:val="-8"/>
          <w:sz w:val="28"/>
          <w:szCs w:val="28"/>
          <w:lang w:eastAsia="ja-JP"/>
        </w:rPr>
        <w:t>2 (+56)</w:t>
      </w:r>
      <w:r w:rsidR="00891296" w:rsidRPr="00C502F0">
        <w:rPr>
          <w:b/>
          <w:bCs/>
          <w:spacing w:val="-8"/>
          <w:sz w:val="28"/>
          <w:szCs w:val="28"/>
          <w:lang w:eastAsia="ja-JP"/>
        </w:rPr>
        <w:t xml:space="preserve"> научных, научно-практических и методических материалов</w:t>
      </w:r>
      <w:r w:rsidR="00891296" w:rsidRPr="00431AFD">
        <w:rPr>
          <w:bCs/>
          <w:spacing w:val="-8"/>
          <w:sz w:val="28"/>
          <w:szCs w:val="28"/>
          <w:lang w:eastAsia="ja-JP"/>
        </w:rPr>
        <w:t xml:space="preserve">. Проведено </w:t>
      </w:r>
      <w:r w:rsidR="00C502F0">
        <w:rPr>
          <w:bCs/>
          <w:spacing w:val="-8"/>
          <w:sz w:val="28"/>
          <w:szCs w:val="28"/>
          <w:lang w:eastAsia="ja-JP"/>
        </w:rPr>
        <w:t>3 (-1)</w:t>
      </w:r>
      <w:r w:rsidR="00891296" w:rsidRPr="00431AFD">
        <w:rPr>
          <w:bCs/>
          <w:spacing w:val="-8"/>
          <w:sz w:val="28"/>
          <w:szCs w:val="28"/>
          <w:lang w:eastAsia="ja-JP"/>
        </w:rPr>
        <w:t xml:space="preserve"> практических занятия для магистрантов Сретенской духовной академии. </w:t>
      </w:r>
    </w:p>
    <w:p w14:paraId="22230B6B" w14:textId="77777777" w:rsidR="00EF5C11" w:rsidRDefault="00EF5C11" w:rsidP="00EF5C11">
      <w:pPr>
        <w:rPr>
          <w:sz w:val="28"/>
          <w:szCs w:val="28"/>
          <w:lang w:eastAsia="ja-JP"/>
        </w:rPr>
      </w:pPr>
      <w:r w:rsidRPr="00431AFD">
        <w:rPr>
          <w:sz w:val="28"/>
          <w:szCs w:val="28"/>
          <w:lang w:eastAsia="ja-JP"/>
        </w:rPr>
        <w:t>В 202</w:t>
      </w:r>
      <w:r w:rsidR="00D94C58">
        <w:rPr>
          <w:sz w:val="28"/>
          <w:szCs w:val="28"/>
          <w:lang w:eastAsia="ja-JP"/>
        </w:rPr>
        <w:t>3</w:t>
      </w:r>
      <w:r w:rsidRPr="00431AFD">
        <w:rPr>
          <w:sz w:val="28"/>
          <w:szCs w:val="28"/>
          <w:lang w:eastAsia="ja-JP"/>
        </w:rPr>
        <w:t xml:space="preserve"> году </w:t>
      </w:r>
      <w:r w:rsidR="00D559EE" w:rsidRPr="00431AFD">
        <w:rPr>
          <w:sz w:val="28"/>
          <w:szCs w:val="28"/>
          <w:lang w:eastAsia="ja-JP"/>
        </w:rPr>
        <w:t>при</w:t>
      </w:r>
      <w:r w:rsidRPr="00431AFD">
        <w:rPr>
          <w:sz w:val="28"/>
          <w:szCs w:val="28"/>
          <w:lang w:eastAsia="ja-JP"/>
        </w:rPr>
        <w:t xml:space="preserve"> приходах Москвы </w:t>
      </w:r>
      <w:r w:rsidR="008F29D1">
        <w:rPr>
          <w:sz w:val="28"/>
          <w:szCs w:val="28"/>
          <w:lang w:eastAsia="ja-JP"/>
        </w:rPr>
        <w:t>работала</w:t>
      </w:r>
      <w:r w:rsidRPr="00431AFD">
        <w:rPr>
          <w:sz w:val="28"/>
          <w:szCs w:val="28"/>
          <w:lang w:eastAsia="ja-JP"/>
        </w:rPr>
        <w:t xml:space="preserve"> </w:t>
      </w:r>
      <w:r w:rsidR="008F29D1" w:rsidRPr="00453E75">
        <w:rPr>
          <w:b/>
          <w:sz w:val="28"/>
          <w:szCs w:val="28"/>
          <w:lang w:eastAsia="ja-JP"/>
        </w:rPr>
        <w:t>31</w:t>
      </w:r>
      <w:r w:rsidR="00D559EE" w:rsidRPr="00453E75">
        <w:rPr>
          <w:b/>
          <w:sz w:val="28"/>
          <w:szCs w:val="28"/>
          <w:lang w:eastAsia="ja-JP"/>
        </w:rPr>
        <w:t xml:space="preserve"> (+</w:t>
      </w:r>
      <w:r w:rsidR="008F29D1" w:rsidRPr="00453E75">
        <w:rPr>
          <w:b/>
          <w:sz w:val="28"/>
          <w:szCs w:val="28"/>
          <w:lang w:eastAsia="ja-JP"/>
        </w:rPr>
        <w:t>3</w:t>
      </w:r>
      <w:r w:rsidR="00D559EE" w:rsidRPr="00453E75">
        <w:rPr>
          <w:b/>
          <w:sz w:val="28"/>
          <w:szCs w:val="28"/>
          <w:lang w:eastAsia="ja-JP"/>
        </w:rPr>
        <w:t>)</w:t>
      </w:r>
      <w:r w:rsidR="00575072" w:rsidRPr="00453E75">
        <w:rPr>
          <w:b/>
          <w:sz w:val="28"/>
          <w:szCs w:val="28"/>
          <w:lang w:eastAsia="ja-JP"/>
        </w:rPr>
        <w:t xml:space="preserve"> общедоступн</w:t>
      </w:r>
      <w:r w:rsidR="008F29D1" w:rsidRPr="00453E75">
        <w:rPr>
          <w:b/>
          <w:sz w:val="28"/>
          <w:szCs w:val="28"/>
          <w:lang w:eastAsia="ja-JP"/>
        </w:rPr>
        <w:t>ая</w:t>
      </w:r>
      <w:r w:rsidR="00575072" w:rsidRPr="00453E75">
        <w:rPr>
          <w:b/>
          <w:sz w:val="28"/>
          <w:szCs w:val="28"/>
          <w:lang w:eastAsia="ja-JP"/>
        </w:rPr>
        <w:t xml:space="preserve"> библиотек</w:t>
      </w:r>
      <w:r w:rsidR="008F29D1" w:rsidRPr="00453E75">
        <w:rPr>
          <w:b/>
          <w:sz w:val="28"/>
          <w:szCs w:val="28"/>
          <w:lang w:eastAsia="ja-JP"/>
        </w:rPr>
        <w:t>а</w:t>
      </w:r>
      <w:r w:rsidRPr="00453E75">
        <w:rPr>
          <w:b/>
          <w:sz w:val="28"/>
          <w:szCs w:val="28"/>
          <w:lang w:eastAsia="ja-JP"/>
        </w:rPr>
        <w:t xml:space="preserve"> </w:t>
      </w:r>
      <w:r w:rsidR="00575072" w:rsidRPr="00453E75">
        <w:rPr>
          <w:bCs/>
          <w:sz w:val="28"/>
          <w:szCs w:val="28"/>
          <w:lang w:eastAsia="ja-JP"/>
        </w:rPr>
        <w:t>и/или стенд</w:t>
      </w:r>
      <w:r w:rsidR="00575072" w:rsidRPr="00431AFD">
        <w:rPr>
          <w:bCs/>
          <w:sz w:val="28"/>
          <w:szCs w:val="28"/>
          <w:lang w:eastAsia="ja-JP"/>
        </w:rPr>
        <w:t>, содержащ</w:t>
      </w:r>
      <w:r w:rsidR="008F29D1">
        <w:rPr>
          <w:bCs/>
          <w:sz w:val="28"/>
          <w:szCs w:val="28"/>
          <w:lang w:eastAsia="ja-JP"/>
        </w:rPr>
        <w:t>ие</w:t>
      </w:r>
      <w:r w:rsidR="00575072" w:rsidRPr="00431AFD">
        <w:rPr>
          <w:bCs/>
          <w:sz w:val="28"/>
          <w:szCs w:val="28"/>
          <w:lang w:eastAsia="ja-JP"/>
        </w:rPr>
        <w:t xml:space="preserve"> литературу, объясняющую отличие религиозных лжеучений от Православия</w:t>
      </w:r>
      <w:r w:rsidRPr="00431AFD">
        <w:rPr>
          <w:sz w:val="28"/>
          <w:szCs w:val="28"/>
          <w:lang w:eastAsia="ja-JP"/>
        </w:rPr>
        <w:t>.</w:t>
      </w:r>
    </w:p>
    <w:p w14:paraId="3579DA38" w14:textId="41DA9DFF" w:rsidR="00394FC8" w:rsidRPr="00394FC8" w:rsidRDefault="00394FC8" w:rsidP="00394FC8">
      <w:pPr>
        <w:rPr>
          <w:sz w:val="28"/>
          <w:szCs w:val="28"/>
          <w:lang w:eastAsia="ja-JP"/>
        </w:rPr>
      </w:pPr>
      <w:r w:rsidRPr="00394FC8">
        <w:rPr>
          <w:sz w:val="28"/>
          <w:szCs w:val="28"/>
          <w:lang w:eastAsia="ja-JP"/>
        </w:rPr>
        <w:t>Активно велась информационная поддержка деятельности по церковной реабилитации. Постоянно актуализировались материалы на сайте Комиссии. Разработан новый дизайн сайта, открыты социальные группы Комиссии в сетях Телеграм и ВКонтакте. К концу 2023 года все сайты московских викариатств создали страницы (разделы) по церковной реабилитации. На информационных стендах большинства храмов столицы размещены объявления о приеме и консультациях для лиц, попавших под влияние сектантов и иных лжеучений.</w:t>
      </w:r>
    </w:p>
    <w:p w14:paraId="1EB561B9" w14:textId="4E893669" w:rsidR="00A3659B" w:rsidRPr="00431AFD" w:rsidRDefault="00394FC8" w:rsidP="00394FC8">
      <w:pPr>
        <w:rPr>
          <w:sz w:val="28"/>
          <w:szCs w:val="28"/>
          <w:lang w:eastAsia="ja-JP"/>
        </w:rPr>
      </w:pPr>
      <w:r w:rsidRPr="00394FC8">
        <w:rPr>
          <w:sz w:val="28"/>
          <w:szCs w:val="28"/>
          <w:lang w:eastAsia="ja-JP"/>
        </w:rPr>
        <w:t>Члены Комиссии рассказывали</w:t>
      </w:r>
      <w:r w:rsidR="00324F4C">
        <w:rPr>
          <w:sz w:val="28"/>
          <w:szCs w:val="28"/>
          <w:lang w:eastAsia="ja-JP"/>
        </w:rPr>
        <w:t xml:space="preserve"> СМИ</w:t>
      </w:r>
      <w:r w:rsidRPr="00394FC8">
        <w:rPr>
          <w:sz w:val="28"/>
          <w:szCs w:val="28"/>
          <w:lang w:eastAsia="ja-JP"/>
        </w:rPr>
        <w:t xml:space="preserve"> о деятельности Комиссии, о ведении приема пострадавших от сект, о реабилитационной работе в Православной Церкви, о Чине присоединения к Православию. Всего за отчетный период проведено </w:t>
      </w:r>
      <w:r w:rsidRPr="00394FC8">
        <w:rPr>
          <w:b/>
          <w:sz w:val="28"/>
          <w:szCs w:val="28"/>
          <w:lang w:eastAsia="ja-JP"/>
        </w:rPr>
        <w:t>26</w:t>
      </w:r>
      <w:r>
        <w:rPr>
          <w:b/>
          <w:sz w:val="28"/>
          <w:szCs w:val="28"/>
          <w:lang w:eastAsia="ja-JP"/>
        </w:rPr>
        <w:t xml:space="preserve"> (+6)</w:t>
      </w:r>
      <w:r w:rsidRPr="00394FC8">
        <w:rPr>
          <w:b/>
          <w:sz w:val="28"/>
          <w:szCs w:val="28"/>
          <w:lang w:eastAsia="ja-JP"/>
        </w:rPr>
        <w:t xml:space="preserve"> информационно-просветительских бесед и семинаров</w:t>
      </w:r>
      <w:r w:rsidRPr="00394FC8">
        <w:rPr>
          <w:sz w:val="28"/>
          <w:szCs w:val="28"/>
          <w:lang w:eastAsia="ja-JP"/>
        </w:rPr>
        <w:t xml:space="preserve"> в приходах и светских учреждениях. Состоялось более </w:t>
      </w:r>
      <w:r w:rsidRPr="00453E75">
        <w:rPr>
          <w:b/>
          <w:sz w:val="28"/>
          <w:szCs w:val="28"/>
          <w:lang w:eastAsia="ja-JP"/>
        </w:rPr>
        <w:t xml:space="preserve">250 выступлений </w:t>
      </w:r>
      <w:r w:rsidRPr="00453E75">
        <w:rPr>
          <w:sz w:val="28"/>
          <w:szCs w:val="28"/>
          <w:lang w:eastAsia="ja-JP"/>
        </w:rPr>
        <w:t>членов Комиссии в СМИ</w:t>
      </w:r>
      <w:r w:rsidRPr="00394FC8">
        <w:rPr>
          <w:sz w:val="28"/>
          <w:szCs w:val="28"/>
          <w:lang w:eastAsia="ja-JP"/>
        </w:rPr>
        <w:t xml:space="preserve"> (включая интернет-издания).</w:t>
      </w:r>
    </w:p>
    <w:p w14:paraId="2F72C5B5" w14:textId="77777777" w:rsidR="00EF5C11" w:rsidRPr="00431AFD" w:rsidRDefault="00A3659B" w:rsidP="00EF5C11">
      <w:pPr>
        <w:rPr>
          <w:sz w:val="28"/>
          <w:szCs w:val="28"/>
          <w:lang w:eastAsia="ja-JP"/>
        </w:rPr>
      </w:pPr>
      <w:r w:rsidRPr="009F6E8E">
        <w:rPr>
          <w:b/>
          <w:bCs/>
          <w:sz w:val="28"/>
          <w:szCs w:val="28"/>
          <w:lang w:eastAsia="ja-JP"/>
        </w:rPr>
        <w:t>С момента образования Комиссии в 2018 году</w:t>
      </w:r>
      <w:r w:rsidRPr="00A3659B">
        <w:rPr>
          <w:bCs/>
          <w:sz w:val="28"/>
          <w:szCs w:val="28"/>
          <w:lang w:eastAsia="ja-JP"/>
        </w:rPr>
        <w:t xml:space="preserve"> было присоединено к Православию 811 человек; организовано 17 Центров приема граждан и 31 </w:t>
      </w:r>
      <w:proofErr w:type="spellStart"/>
      <w:r w:rsidRPr="00A3659B">
        <w:rPr>
          <w:bCs/>
          <w:sz w:val="28"/>
          <w:szCs w:val="28"/>
          <w:lang w:eastAsia="ja-JP"/>
        </w:rPr>
        <w:t>противосектантская</w:t>
      </w:r>
      <w:proofErr w:type="spellEnd"/>
      <w:r w:rsidRPr="00A3659B">
        <w:rPr>
          <w:bCs/>
          <w:sz w:val="28"/>
          <w:szCs w:val="28"/>
          <w:lang w:eastAsia="ja-JP"/>
        </w:rPr>
        <w:t xml:space="preserve"> библиотека для людей, нуждающихся в церковной реабилитации; проведено 73 обучающих и консультационных мероприятия для ответственных за церковную реабилитацию; </w:t>
      </w:r>
      <w:r w:rsidR="00D5261B" w:rsidRPr="00A3659B">
        <w:rPr>
          <w:bCs/>
          <w:sz w:val="28"/>
          <w:szCs w:val="28"/>
          <w:lang w:eastAsia="ja-JP"/>
        </w:rPr>
        <w:t>разраб</w:t>
      </w:r>
      <w:r w:rsidR="00D5261B">
        <w:rPr>
          <w:bCs/>
          <w:sz w:val="28"/>
          <w:szCs w:val="28"/>
          <w:lang w:eastAsia="ja-JP"/>
        </w:rPr>
        <w:t>о</w:t>
      </w:r>
      <w:r w:rsidR="00D5261B" w:rsidRPr="00A3659B">
        <w:rPr>
          <w:bCs/>
          <w:sz w:val="28"/>
          <w:szCs w:val="28"/>
          <w:lang w:eastAsia="ja-JP"/>
        </w:rPr>
        <w:t xml:space="preserve">тано </w:t>
      </w:r>
      <w:r w:rsidRPr="00A3659B">
        <w:rPr>
          <w:bCs/>
          <w:sz w:val="28"/>
          <w:szCs w:val="28"/>
          <w:lang w:eastAsia="ja-JP"/>
        </w:rPr>
        <w:t>более 100 научно-практических и методических материалов; проведено 86 информационно-просветительских семинаров и встреч, на которых обсуждались вопросы церковной реабилитации лиц, отпавших от Православия.</w:t>
      </w:r>
    </w:p>
    <w:p w14:paraId="61177FE0" w14:textId="77777777" w:rsidR="00A3107F" w:rsidRPr="00431AFD" w:rsidRDefault="00A3107F" w:rsidP="00B22CCC">
      <w:pPr>
        <w:pStyle w:val="20"/>
      </w:pPr>
      <w:bookmarkStart w:id="8" w:name="_Toc87629304"/>
      <w:r w:rsidRPr="00431AFD">
        <w:t>Работа с молодежью</w:t>
      </w:r>
      <w:bookmarkEnd w:id="8"/>
    </w:p>
    <w:p w14:paraId="5D91AD62" w14:textId="77777777" w:rsidR="00C54409" w:rsidRPr="00431AFD" w:rsidRDefault="0019689A" w:rsidP="00C54409">
      <w:pPr>
        <w:rPr>
          <w:sz w:val="28"/>
          <w:szCs w:val="28"/>
        </w:rPr>
      </w:pPr>
      <w:r w:rsidRPr="00431AFD">
        <w:rPr>
          <w:sz w:val="28"/>
          <w:szCs w:val="28"/>
        </w:rPr>
        <w:t>В 202</w:t>
      </w:r>
      <w:r w:rsidR="008044A4">
        <w:rPr>
          <w:sz w:val="28"/>
          <w:szCs w:val="28"/>
        </w:rPr>
        <w:t>3</w:t>
      </w:r>
      <w:r w:rsidRPr="00431AFD">
        <w:rPr>
          <w:sz w:val="28"/>
          <w:szCs w:val="28"/>
        </w:rPr>
        <w:t xml:space="preserve"> году </w:t>
      </w:r>
      <w:r w:rsidR="004C2C34">
        <w:rPr>
          <w:sz w:val="28"/>
          <w:szCs w:val="28"/>
        </w:rPr>
        <w:t>увеличилось</w:t>
      </w:r>
      <w:r w:rsidR="004C2C34" w:rsidRPr="00431AFD">
        <w:rPr>
          <w:sz w:val="28"/>
          <w:szCs w:val="28"/>
        </w:rPr>
        <w:t xml:space="preserve"> </w:t>
      </w:r>
      <w:r w:rsidRPr="00431AFD">
        <w:rPr>
          <w:sz w:val="28"/>
          <w:szCs w:val="28"/>
        </w:rPr>
        <w:t>количество православных молодёжных объединений</w:t>
      </w:r>
      <w:r w:rsidR="004C2C34">
        <w:rPr>
          <w:sz w:val="28"/>
          <w:szCs w:val="28"/>
        </w:rPr>
        <w:t xml:space="preserve"> до</w:t>
      </w:r>
      <w:r w:rsidR="005A625B" w:rsidRPr="00431AFD">
        <w:rPr>
          <w:sz w:val="28"/>
          <w:szCs w:val="28"/>
        </w:rPr>
        <w:t xml:space="preserve"> </w:t>
      </w:r>
      <w:r w:rsidRPr="00431AFD">
        <w:rPr>
          <w:b/>
          <w:sz w:val="28"/>
          <w:szCs w:val="28"/>
        </w:rPr>
        <w:t>3</w:t>
      </w:r>
      <w:r w:rsidR="008044A4">
        <w:rPr>
          <w:b/>
          <w:sz w:val="28"/>
          <w:szCs w:val="28"/>
        </w:rPr>
        <w:t>49 (+18)</w:t>
      </w:r>
      <w:r w:rsidR="008E5394">
        <w:rPr>
          <w:sz w:val="28"/>
          <w:szCs w:val="28"/>
        </w:rPr>
        <w:t>, а</w:t>
      </w:r>
      <w:r w:rsidR="004C2C34">
        <w:rPr>
          <w:sz w:val="28"/>
          <w:szCs w:val="28"/>
        </w:rPr>
        <w:t xml:space="preserve"> их</w:t>
      </w:r>
      <w:r w:rsidR="00C54409" w:rsidRPr="00431AFD">
        <w:rPr>
          <w:sz w:val="28"/>
          <w:szCs w:val="28"/>
        </w:rPr>
        <w:t xml:space="preserve"> участников </w:t>
      </w:r>
      <w:r w:rsidR="0085415E" w:rsidRPr="00431AFD">
        <w:rPr>
          <w:sz w:val="28"/>
          <w:szCs w:val="28"/>
        </w:rPr>
        <w:t>до</w:t>
      </w:r>
      <w:r w:rsidR="00C54409" w:rsidRPr="00431AFD">
        <w:rPr>
          <w:sz w:val="28"/>
          <w:szCs w:val="28"/>
        </w:rPr>
        <w:t xml:space="preserve"> </w:t>
      </w:r>
      <w:bookmarkStart w:id="9" w:name="_Hlk117687341"/>
      <w:r w:rsidR="006E5EF3" w:rsidRPr="00431AFD">
        <w:rPr>
          <w:b/>
          <w:bCs/>
          <w:iCs/>
          <w:sz w:val="28"/>
          <w:szCs w:val="28"/>
        </w:rPr>
        <w:t>10 </w:t>
      </w:r>
      <w:bookmarkEnd w:id="9"/>
      <w:r w:rsidR="008E5394">
        <w:rPr>
          <w:b/>
          <w:bCs/>
          <w:iCs/>
          <w:sz w:val="28"/>
          <w:szCs w:val="28"/>
        </w:rPr>
        <w:t>432</w:t>
      </w:r>
      <w:r w:rsidR="006E5EF3" w:rsidRPr="00431AFD">
        <w:rPr>
          <w:sz w:val="28"/>
          <w:szCs w:val="28"/>
        </w:rPr>
        <w:t xml:space="preserve"> (+</w:t>
      </w:r>
      <w:r w:rsidR="008E5394">
        <w:rPr>
          <w:sz w:val="28"/>
          <w:szCs w:val="28"/>
        </w:rPr>
        <w:t>383</w:t>
      </w:r>
      <w:r w:rsidR="00B845D7" w:rsidRPr="00431AFD">
        <w:rPr>
          <w:sz w:val="28"/>
          <w:szCs w:val="28"/>
        </w:rPr>
        <w:t>).</w:t>
      </w:r>
    </w:p>
    <w:p w14:paraId="38B56FDB" w14:textId="77777777" w:rsidR="009E79FE" w:rsidRPr="00431AFD" w:rsidRDefault="00F36C9C" w:rsidP="00370CDC">
      <w:pPr>
        <w:pStyle w:val="a"/>
      </w:pPr>
      <w:r w:rsidRPr="00431AFD">
        <w:lastRenderedPageBreak/>
        <w:t>Количество молодёжи в православных молодёжных объединениях</w:t>
      </w:r>
    </w:p>
    <w:p w14:paraId="2390E393" w14:textId="77777777" w:rsidR="002D75A0" w:rsidRPr="00431AFD" w:rsidRDefault="002D75A0" w:rsidP="002D75A0">
      <w:pPr>
        <w:ind w:firstLine="0"/>
        <w:jc w:val="center"/>
        <w:rPr>
          <w:sz w:val="28"/>
          <w:szCs w:val="28"/>
        </w:rPr>
      </w:pPr>
      <w:r w:rsidRPr="00431AFD">
        <w:rPr>
          <w:noProof/>
          <w:sz w:val="28"/>
          <w:szCs w:val="28"/>
          <w:lang w:eastAsia="ru-RU"/>
        </w:rPr>
        <w:drawing>
          <wp:inline distT="0" distB="0" distL="0" distR="0" wp14:anchorId="46838A99" wp14:editId="3F68F183">
            <wp:extent cx="6114415" cy="2484000"/>
            <wp:effectExtent l="19050" t="0" r="19685" b="0"/>
            <wp:docPr id="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774F07" w14:textId="77777777" w:rsidR="0011742A" w:rsidRPr="006B19FC" w:rsidRDefault="00FC79BA" w:rsidP="0011742A">
      <w:pPr>
        <w:rPr>
          <w:sz w:val="28"/>
          <w:szCs w:val="28"/>
        </w:rPr>
      </w:pPr>
      <w:r w:rsidRPr="006B19FC">
        <w:rPr>
          <w:sz w:val="28"/>
          <w:szCs w:val="28"/>
        </w:rPr>
        <w:t xml:space="preserve">За отчётный период в </w:t>
      </w:r>
      <w:r w:rsidRPr="006B19FC">
        <w:rPr>
          <w:b/>
          <w:bCs/>
          <w:sz w:val="28"/>
          <w:szCs w:val="28"/>
        </w:rPr>
        <w:t xml:space="preserve">социальном направлении </w:t>
      </w:r>
      <w:r w:rsidRPr="006B19FC">
        <w:rPr>
          <w:sz w:val="28"/>
          <w:szCs w:val="28"/>
        </w:rPr>
        <w:t xml:space="preserve">приняло участие </w:t>
      </w:r>
      <w:r w:rsidRPr="006B19FC">
        <w:rPr>
          <w:b/>
          <w:bCs/>
          <w:sz w:val="28"/>
          <w:szCs w:val="28"/>
        </w:rPr>
        <w:t xml:space="preserve">8 864 молодых человека </w:t>
      </w:r>
      <w:r w:rsidR="00B62086">
        <w:rPr>
          <w:sz w:val="28"/>
          <w:szCs w:val="28"/>
        </w:rPr>
        <w:t>г. Москв</w:t>
      </w:r>
      <w:r w:rsidRPr="006B19FC">
        <w:rPr>
          <w:sz w:val="28"/>
          <w:szCs w:val="28"/>
        </w:rPr>
        <w:t xml:space="preserve">ы. Помощь была оказана </w:t>
      </w:r>
      <w:r w:rsidRPr="006B19FC">
        <w:rPr>
          <w:b/>
          <w:bCs/>
          <w:sz w:val="28"/>
          <w:szCs w:val="28"/>
        </w:rPr>
        <w:t xml:space="preserve">56 226 нуждающимся </w:t>
      </w:r>
      <w:r w:rsidRPr="006B19FC">
        <w:rPr>
          <w:sz w:val="28"/>
          <w:szCs w:val="28"/>
        </w:rPr>
        <w:t xml:space="preserve">и </w:t>
      </w:r>
      <w:r w:rsidRPr="006B19FC">
        <w:rPr>
          <w:b/>
          <w:bCs/>
          <w:sz w:val="28"/>
          <w:szCs w:val="28"/>
        </w:rPr>
        <w:t>358 семьям.</w:t>
      </w:r>
      <w:r w:rsidR="00242FAE" w:rsidRPr="006B19FC">
        <w:rPr>
          <w:sz w:val="28"/>
          <w:szCs w:val="28"/>
        </w:rPr>
        <w:t xml:space="preserve"> </w:t>
      </w:r>
    </w:p>
    <w:p w14:paraId="641F841A" w14:textId="1F1E14A7" w:rsidR="0011742A" w:rsidRPr="006B19FC" w:rsidRDefault="00C96DE3" w:rsidP="0011742A">
      <w:pPr>
        <w:rPr>
          <w:sz w:val="28"/>
          <w:szCs w:val="28"/>
        </w:rPr>
      </w:pPr>
      <w:r>
        <w:rPr>
          <w:sz w:val="28"/>
          <w:szCs w:val="28"/>
        </w:rPr>
        <w:t>П</w:t>
      </w:r>
      <w:r w:rsidR="00FC79BA" w:rsidRPr="006B19FC">
        <w:rPr>
          <w:sz w:val="28"/>
          <w:szCs w:val="28"/>
        </w:rPr>
        <w:t>равославн</w:t>
      </w:r>
      <w:r>
        <w:rPr>
          <w:sz w:val="28"/>
          <w:szCs w:val="28"/>
        </w:rPr>
        <w:t>ая</w:t>
      </w:r>
      <w:r w:rsidR="00FC79BA" w:rsidRPr="006B19FC">
        <w:rPr>
          <w:sz w:val="28"/>
          <w:szCs w:val="28"/>
        </w:rPr>
        <w:t xml:space="preserve"> молодежь столицы пров</w:t>
      </w:r>
      <w:r>
        <w:rPr>
          <w:sz w:val="28"/>
          <w:szCs w:val="28"/>
        </w:rPr>
        <w:t>ела</w:t>
      </w:r>
      <w:r w:rsidR="00FC79BA" w:rsidRPr="006B19FC">
        <w:rPr>
          <w:sz w:val="28"/>
          <w:szCs w:val="28"/>
        </w:rPr>
        <w:t xml:space="preserve"> </w:t>
      </w:r>
      <w:r w:rsidR="007D75EA">
        <w:rPr>
          <w:sz w:val="28"/>
          <w:szCs w:val="28"/>
        </w:rPr>
        <w:t>следующие</w:t>
      </w:r>
      <w:r w:rsidR="007D75EA" w:rsidRPr="006B19FC">
        <w:rPr>
          <w:sz w:val="28"/>
          <w:szCs w:val="28"/>
        </w:rPr>
        <w:t xml:space="preserve"> </w:t>
      </w:r>
      <w:r w:rsidR="00FC79BA" w:rsidRPr="006B19FC">
        <w:rPr>
          <w:sz w:val="28"/>
          <w:szCs w:val="28"/>
        </w:rPr>
        <w:t>крупны</w:t>
      </w:r>
      <w:r w:rsidR="007D75EA">
        <w:rPr>
          <w:sz w:val="28"/>
          <w:szCs w:val="28"/>
        </w:rPr>
        <w:t>е</w:t>
      </w:r>
      <w:r w:rsidR="00FC79BA" w:rsidRPr="006B19FC">
        <w:rPr>
          <w:sz w:val="28"/>
          <w:szCs w:val="28"/>
        </w:rPr>
        <w:t xml:space="preserve"> социально значимы</w:t>
      </w:r>
      <w:r>
        <w:rPr>
          <w:sz w:val="28"/>
          <w:szCs w:val="28"/>
        </w:rPr>
        <w:t>е</w:t>
      </w:r>
      <w:r w:rsidR="00FC79BA" w:rsidRPr="006B19FC">
        <w:rPr>
          <w:sz w:val="28"/>
          <w:szCs w:val="28"/>
        </w:rPr>
        <w:t xml:space="preserve"> благотворительны</w:t>
      </w:r>
      <w:r>
        <w:rPr>
          <w:sz w:val="28"/>
          <w:szCs w:val="28"/>
        </w:rPr>
        <w:t>е</w:t>
      </w:r>
      <w:r w:rsidR="00FC79BA" w:rsidRPr="006B19FC">
        <w:rPr>
          <w:sz w:val="28"/>
          <w:szCs w:val="28"/>
        </w:rPr>
        <w:t xml:space="preserve"> акци</w:t>
      </w:r>
      <w:r>
        <w:rPr>
          <w:sz w:val="28"/>
          <w:szCs w:val="28"/>
        </w:rPr>
        <w:t>и</w:t>
      </w:r>
      <w:r w:rsidR="00FC79BA" w:rsidRPr="006B19FC">
        <w:rPr>
          <w:sz w:val="28"/>
          <w:szCs w:val="28"/>
        </w:rPr>
        <w:t xml:space="preserve"> и проект</w:t>
      </w:r>
      <w:r>
        <w:rPr>
          <w:sz w:val="28"/>
          <w:szCs w:val="28"/>
        </w:rPr>
        <w:t>ы</w:t>
      </w:r>
      <w:r w:rsidR="00FC79BA" w:rsidRPr="006B19FC">
        <w:rPr>
          <w:sz w:val="28"/>
          <w:szCs w:val="28"/>
        </w:rPr>
        <w:t>:</w:t>
      </w:r>
    </w:p>
    <w:p w14:paraId="281BBB01" w14:textId="5FB19F34" w:rsidR="0011742A" w:rsidRPr="006B19FC" w:rsidRDefault="000F1EF4" w:rsidP="007154C4">
      <w:pPr>
        <w:pStyle w:val="a8"/>
        <w:numPr>
          <w:ilvl w:val="0"/>
          <w:numId w:val="20"/>
        </w:numPr>
        <w:tabs>
          <w:tab w:val="left" w:pos="993"/>
        </w:tabs>
        <w:ind w:left="0" w:firstLine="709"/>
        <w:rPr>
          <w:sz w:val="28"/>
          <w:szCs w:val="28"/>
        </w:rPr>
      </w:pPr>
      <w:r w:rsidRPr="006B19FC">
        <w:rPr>
          <w:sz w:val="28"/>
          <w:szCs w:val="28"/>
        </w:rPr>
        <w:t>Акция</w:t>
      </w:r>
      <w:r w:rsidR="0011742A" w:rsidRPr="006B19FC">
        <w:rPr>
          <w:sz w:val="28"/>
          <w:szCs w:val="28"/>
        </w:rPr>
        <w:t xml:space="preserve"> «Марафон доб</w:t>
      </w:r>
      <w:r w:rsidR="004059AC" w:rsidRPr="006B19FC">
        <w:rPr>
          <w:sz w:val="28"/>
          <w:szCs w:val="28"/>
        </w:rPr>
        <w:t>ра» в помощь беженцам Донбасса</w:t>
      </w:r>
      <w:r w:rsidR="000113FD" w:rsidRPr="006B19FC">
        <w:rPr>
          <w:sz w:val="28"/>
          <w:szCs w:val="28"/>
        </w:rPr>
        <w:t>, которая проходила с 27 марта по 20 апреля 2023 года и завершилась отправкой</w:t>
      </w:r>
      <w:r w:rsidR="00077CDD" w:rsidRPr="006B19FC">
        <w:rPr>
          <w:sz w:val="28"/>
          <w:szCs w:val="28"/>
        </w:rPr>
        <w:t xml:space="preserve"> </w:t>
      </w:r>
      <w:r w:rsidR="00077CDD" w:rsidRPr="006B19FC">
        <w:rPr>
          <w:b/>
          <w:bCs/>
          <w:sz w:val="28"/>
          <w:szCs w:val="28"/>
        </w:rPr>
        <w:t>700 </w:t>
      </w:r>
      <w:r w:rsidR="002653D4" w:rsidRPr="006B19FC">
        <w:rPr>
          <w:b/>
          <w:bCs/>
          <w:sz w:val="28"/>
          <w:szCs w:val="28"/>
        </w:rPr>
        <w:t>килограмм</w:t>
      </w:r>
      <w:r w:rsidR="000113FD" w:rsidRPr="006B19FC">
        <w:rPr>
          <w:sz w:val="28"/>
          <w:szCs w:val="28"/>
        </w:rPr>
        <w:t xml:space="preserve"> гуманитарного груза</w:t>
      </w:r>
      <w:r w:rsidR="00077CDD" w:rsidRPr="006B19FC">
        <w:rPr>
          <w:sz w:val="28"/>
          <w:szCs w:val="28"/>
        </w:rPr>
        <w:t xml:space="preserve"> в</w:t>
      </w:r>
      <w:r w:rsidR="000113FD" w:rsidRPr="006B19FC">
        <w:rPr>
          <w:sz w:val="28"/>
          <w:szCs w:val="28"/>
        </w:rPr>
        <w:t xml:space="preserve"> гла</w:t>
      </w:r>
      <w:r w:rsidR="00077CDD" w:rsidRPr="006B19FC">
        <w:rPr>
          <w:sz w:val="28"/>
          <w:szCs w:val="28"/>
        </w:rPr>
        <w:t>вный военный госпиталь им.</w:t>
      </w:r>
      <w:r w:rsidR="009F1CDB">
        <w:rPr>
          <w:sz w:val="28"/>
          <w:szCs w:val="28"/>
        </w:rPr>
        <w:t> </w:t>
      </w:r>
      <w:r w:rsidR="00077CDD" w:rsidRPr="006B19FC">
        <w:rPr>
          <w:sz w:val="28"/>
          <w:szCs w:val="28"/>
        </w:rPr>
        <w:t>Н.Н. </w:t>
      </w:r>
      <w:r w:rsidR="000113FD" w:rsidRPr="006B19FC">
        <w:rPr>
          <w:sz w:val="28"/>
          <w:szCs w:val="28"/>
        </w:rPr>
        <w:t>Бурденко.</w:t>
      </w:r>
    </w:p>
    <w:p w14:paraId="4AE1DBDF" w14:textId="09E96275" w:rsidR="00D1678C" w:rsidRPr="006B19FC" w:rsidRDefault="00D1678C" w:rsidP="007154C4">
      <w:pPr>
        <w:pStyle w:val="a8"/>
        <w:numPr>
          <w:ilvl w:val="0"/>
          <w:numId w:val="20"/>
        </w:numPr>
        <w:tabs>
          <w:tab w:val="left" w:pos="993"/>
        </w:tabs>
        <w:ind w:left="0" w:firstLine="709"/>
        <w:rPr>
          <w:sz w:val="28"/>
          <w:szCs w:val="28"/>
        </w:rPr>
      </w:pPr>
      <w:r w:rsidRPr="006B19FC">
        <w:rPr>
          <w:sz w:val="28"/>
          <w:szCs w:val="28"/>
        </w:rPr>
        <w:t xml:space="preserve">Благотворительная акция «Соберём ребёнка в школу» в помощь детям города Горловки Донецкой области, которая прошла осенью 2023 года. </w:t>
      </w:r>
      <w:r w:rsidR="00C96DE3">
        <w:rPr>
          <w:sz w:val="28"/>
          <w:szCs w:val="28"/>
        </w:rPr>
        <w:t>С</w:t>
      </w:r>
      <w:r w:rsidRPr="006B19FC">
        <w:rPr>
          <w:sz w:val="28"/>
          <w:szCs w:val="28"/>
        </w:rPr>
        <w:t>обра</w:t>
      </w:r>
      <w:r w:rsidR="00C96DE3">
        <w:rPr>
          <w:sz w:val="28"/>
          <w:szCs w:val="28"/>
        </w:rPr>
        <w:t>но</w:t>
      </w:r>
      <w:r w:rsidRPr="006B19FC">
        <w:rPr>
          <w:sz w:val="28"/>
          <w:szCs w:val="28"/>
        </w:rPr>
        <w:t xml:space="preserve"> </w:t>
      </w:r>
      <w:r w:rsidRPr="006B19FC">
        <w:rPr>
          <w:b/>
          <w:bCs/>
          <w:sz w:val="28"/>
          <w:szCs w:val="28"/>
        </w:rPr>
        <w:t xml:space="preserve">4 тонны </w:t>
      </w:r>
      <w:r w:rsidRPr="006B19FC">
        <w:rPr>
          <w:sz w:val="28"/>
          <w:szCs w:val="28"/>
        </w:rPr>
        <w:t>гуманитарного груза, которы</w:t>
      </w:r>
      <w:r w:rsidR="00EF0D2D">
        <w:rPr>
          <w:sz w:val="28"/>
          <w:szCs w:val="28"/>
        </w:rPr>
        <w:t>е</w:t>
      </w:r>
      <w:r w:rsidRPr="006B19FC">
        <w:rPr>
          <w:sz w:val="28"/>
          <w:szCs w:val="28"/>
        </w:rPr>
        <w:t xml:space="preserve"> был</w:t>
      </w:r>
      <w:r w:rsidR="00EF0D2D">
        <w:rPr>
          <w:sz w:val="28"/>
          <w:szCs w:val="28"/>
        </w:rPr>
        <w:t>и</w:t>
      </w:r>
      <w:r w:rsidRPr="006B19FC">
        <w:rPr>
          <w:sz w:val="28"/>
          <w:szCs w:val="28"/>
        </w:rPr>
        <w:t xml:space="preserve"> доставлен</w:t>
      </w:r>
      <w:r w:rsidR="00EF0D2D">
        <w:rPr>
          <w:sz w:val="28"/>
          <w:szCs w:val="28"/>
        </w:rPr>
        <w:t>ы</w:t>
      </w:r>
      <w:r w:rsidRPr="006B19FC">
        <w:rPr>
          <w:sz w:val="28"/>
          <w:szCs w:val="28"/>
        </w:rPr>
        <w:t xml:space="preserve"> в Горловку.</w:t>
      </w:r>
    </w:p>
    <w:p w14:paraId="55BCD0ED" w14:textId="1BBFBC47" w:rsidR="0011742A" w:rsidRPr="006B19FC" w:rsidRDefault="00D1678C" w:rsidP="00D1678C">
      <w:pPr>
        <w:rPr>
          <w:sz w:val="28"/>
          <w:szCs w:val="28"/>
        </w:rPr>
      </w:pPr>
      <w:r w:rsidRPr="006B19FC">
        <w:rPr>
          <w:sz w:val="28"/>
          <w:szCs w:val="28"/>
        </w:rPr>
        <w:t>Кроме того, молодёжь столицы активно осуществляла на своих приходах несение социального служения по различным направлениям: посещ</w:t>
      </w:r>
      <w:r w:rsidR="008035EE">
        <w:rPr>
          <w:sz w:val="28"/>
          <w:szCs w:val="28"/>
        </w:rPr>
        <w:t>ение</w:t>
      </w:r>
      <w:r w:rsidRPr="006B19FC">
        <w:rPr>
          <w:sz w:val="28"/>
          <w:szCs w:val="28"/>
        </w:rPr>
        <w:t xml:space="preserve"> детски</w:t>
      </w:r>
      <w:r w:rsidR="008035EE">
        <w:rPr>
          <w:sz w:val="28"/>
          <w:szCs w:val="28"/>
        </w:rPr>
        <w:t>х</w:t>
      </w:r>
      <w:r w:rsidRPr="006B19FC">
        <w:rPr>
          <w:sz w:val="28"/>
          <w:szCs w:val="28"/>
        </w:rPr>
        <w:t xml:space="preserve"> больниц, детски</w:t>
      </w:r>
      <w:r w:rsidR="008035EE">
        <w:rPr>
          <w:sz w:val="28"/>
          <w:szCs w:val="28"/>
        </w:rPr>
        <w:t>х</w:t>
      </w:r>
      <w:r w:rsidRPr="006B19FC">
        <w:rPr>
          <w:sz w:val="28"/>
          <w:szCs w:val="28"/>
        </w:rPr>
        <w:t xml:space="preserve"> дом</w:t>
      </w:r>
      <w:r w:rsidR="008035EE">
        <w:rPr>
          <w:sz w:val="28"/>
          <w:szCs w:val="28"/>
        </w:rPr>
        <w:t>ов</w:t>
      </w:r>
      <w:r w:rsidRPr="006B19FC">
        <w:rPr>
          <w:sz w:val="28"/>
          <w:szCs w:val="28"/>
        </w:rPr>
        <w:t>, разда</w:t>
      </w:r>
      <w:r w:rsidR="0040760E">
        <w:rPr>
          <w:sz w:val="28"/>
          <w:szCs w:val="28"/>
        </w:rPr>
        <w:t>ча</w:t>
      </w:r>
      <w:r w:rsidRPr="006B19FC">
        <w:rPr>
          <w:sz w:val="28"/>
          <w:szCs w:val="28"/>
        </w:rPr>
        <w:t xml:space="preserve"> ед</w:t>
      </w:r>
      <w:r w:rsidR="0040760E">
        <w:rPr>
          <w:sz w:val="28"/>
          <w:szCs w:val="28"/>
        </w:rPr>
        <w:t xml:space="preserve">ы </w:t>
      </w:r>
      <w:r w:rsidRPr="006B19FC">
        <w:rPr>
          <w:sz w:val="28"/>
          <w:szCs w:val="28"/>
        </w:rPr>
        <w:t>бездомным, помо</w:t>
      </w:r>
      <w:r w:rsidR="0040760E">
        <w:rPr>
          <w:sz w:val="28"/>
          <w:szCs w:val="28"/>
        </w:rPr>
        <w:t>щь</w:t>
      </w:r>
      <w:r w:rsidRPr="006B19FC">
        <w:rPr>
          <w:sz w:val="28"/>
          <w:szCs w:val="28"/>
        </w:rPr>
        <w:t xml:space="preserve"> нуждающимся и малоимущим людям, многодетным и нуждающимся семьям, помогали немощным и нуждающимся прихо</w:t>
      </w:r>
      <w:r w:rsidR="0040760E">
        <w:rPr>
          <w:sz w:val="28"/>
          <w:szCs w:val="28"/>
        </w:rPr>
        <w:t>ж</w:t>
      </w:r>
      <w:r w:rsidRPr="006B19FC">
        <w:rPr>
          <w:sz w:val="28"/>
          <w:szCs w:val="28"/>
        </w:rPr>
        <w:t>анам, пожилым и одиноким людям, беременным или одиноким мамам, ве</w:t>
      </w:r>
      <w:r w:rsidR="009968DC">
        <w:rPr>
          <w:sz w:val="28"/>
          <w:szCs w:val="28"/>
        </w:rPr>
        <w:t>дение</w:t>
      </w:r>
      <w:r w:rsidRPr="006B19FC">
        <w:rPr>
          <w:sz w:val="28"/>
          <w:szCs w:val="28"/>
        </w:rPr>
        <w:t xml:space="preserve"> переписк</w:t>
      </w:r>
      <w:r w:rsidR="009968DC">
        <w:rPr>
          <w:sz w:val="28"/>
          <w:szCs w:val="28"/>
        </w:rPr>
        <w:t>и</w:t>
      </w:r>
      <w:r w:rsidRPr="006B19FC">
        <w:rPr>
          <w:sz w:val="28"/>
          <w:szCs w:val="28"/>
        </w:rPr>
        <w:t xml:space="preserve"> с заключенными, помо</w:t>
      </w:r>
      <w:r w:rsidR="009968DC">
        <w:rPr>
          <w:sz w:val="28"/>
          <w:szCs w:val="28"/>
        </w:rPr>
        <w:t>щь</w:t>
      </w:r>
      <w:r w:rsidRPr="006B19FC">
        <w:rPr>
          <w:sz w:val="28"/>
          <w:szCs w:val="28"/>
        </w:rPr>
        <w:t xml:space="preserve"> заключенным, </w:t>
      </w:r>
      <w:r w:rsidR="009968DC">
        <w:rPr>
          <w:sz w:val="28"/>
          <w:szCs w:val="28"/>
        </w:rPr>
        <w:t xml:space="preserve">участие в </w:t>
      </w:r>
      <w:r w:rsidRPr="006B19FC">
        <w:rPr>
          <w:sz w:val="28"/>
          <w:szCs w:val="28"/>
        </w:rPr>
        <w:t>возрождени</w:t>
      </w:r>
      <w:r w:rsidR="009968DC">
        <w:rPr>
          <w:sz w:val="28"/>
          <w:szCs w:val="28"/>
        </w:rPr>
        <w:t>и</w:t>
      </w:r>
      <w:r w:rsidRPr="006B19FC">
        <w:rPr>
          <w:sz w:val="28"/>
          <w:szCs w:val="28"/>
        </w:rPr>
        <w:t xml:space="preserve"> храмов севера России</w:t>
      </w:r>
      <w:r w:rsidR="009968DC">
        <w:rPr>
          <w:sz w:val="28"/>
          <w:szCs w:val="28"/>
        </w:rPr>
        <w:t xml:space="preserve"> и</w:t>
      </w:r>
      <w:r w:rsidRPr="006B19FC">
        <w:rPr>
          <w:sz w:val="28"/>
          <w:szCs w:val="28"/>
        </w:rPr>
        <w:t xml:space="preserve"> экологических акциях.</w:t>
      </w:r>
    </w:p>
    <w:p w14:paraId="47A808E9" w14:textId="25A6A55E" w:rsidR="00A25D28" w:rsidRPr="006B19FC" w:rsidRDefault="004E501C" w:rsidP="00242FAE">
      <w:pPr>
        <w:rPr>
          <w:sz w:val="28"/>
          <w:szCs w:val="28"/>
        </w:rPr>
      </w:pPr>
      <w:r w:rsidRPr="006B19FC">
        <w:rPr>
          <w:b/>
          <w:sz w:val="28"/>
          <w:szCs w:val="28"/>
        </w:rPr>
        <w:t>Информационное направление</w:t>
      </w:r>
      <w:r w:rsidR="00D32D3E" w:rsidRPr="006B19FC">
        <w:rPr>
          <w:b/>
          <w:sz w:val="28"/>
          <w:szCs w:val="28"/>
        </w:rPr>
        <w:t>.</w:t>
      </w:r>
      <w:r w:rsidR="00D32D3E" w:rsidRPr="006B19FC">
        <w:rPr>
          <w:i/>
          <w:sz w:val="28"/>
          <w:szCs w:val="28"/>
        </w:rPr>
        <w:t xml:space="preserve"> </w:t>
      </w:r>
      <w:r w:rsidR="00A25D28" w:rsidRPr="006B19FC">
        <w:rPr>
          <w:sz w:val="28"/>
          <w:szCs w:val="28"/>
        </w:rPr>
        <w:t xml:space="preserve">За отчётный период проведено </w:t>
      </w:r>
      <w:r w:rsidR="00A25D28" w:rsidRPr="006B19FC">
        <w:rPr>
          <w:b/>
          <w:bCs/>
          <w:sz w:val="28"/>
          <w:szCs w:val="28"/>
        </w:rPr>
        <w:t>1</w:t>
      </w:r>
      <w:r w:rsidR="00CB0FA3" w:rsidRPr="006B19FC">
        <w:rPr>
          <w:b/>
          <w:bCs/>
          <w:sz w:val="28"/>
          <w:szCs w:val="28"/>
        </w:rPr>
        <w:t>86</w:t>
      </w:r>
      <w:r w:rsidR="00A25D28" w:rsidRPr="006B19FC">
        <w:rPr>
          <w:b/>
          <w:bCs/>
          <w:sz w:val="28"/>
          <w:szCs w:val="28"/>
        </w:rPr>
        <w:t xml:space="preserve"> мероприятий:</w:t>
      </w:r>
      <w:r w:rsidR="008579FF" w:rsidRPr="006B19FC">
        <w:rPr>
          <w:b/>
          <w:bCs/>
          <w:sz w:val="28"/>
          <w:szCs w:val="28"/>
        </w:rPr>
        <w:t xml:space="preserve"> </w:t>
      </w:r>
      <w:r w:rsidR="000859D7" w:rsidRPr="006B19FC">
        <w:rPr>
          <w:bCs/>
          <w:sz w:val="28"/>
          <w:szCs w:val="28"/>
        </w:rPr>
        <w:t>онлайн-</w:t>
      </w:r>
      <w:r w:rsidR="008D1B59" w:rsidRPr="006B19FC">
        <w:rPr>
          <w:sz w:val="28"/>
          <w:szCs w:val="28"/>
        </w:rPr>
        <w:t xml:space="preserve">встречи на духовные темы, съемки образовательного фильма; издание приходских газет, издание миссионерского листка, написание статей на духовные и просветительские темы; участие в интернет-журнал МГУ «Татьянин день»; съемки видеороликов о паломнических и экскурсионных поездках; онлайн конференции; радиотрансляция и видеотрансляция богослужений из храмов и </w:t>
      </w:r>
      <w:r w:rsidR="00A25D28" w:rsidRPr="006B19FC">
        <w:rPr>
          <w:sz w:val="28"/>
          <w:szCs w:val="28"/>
        </w:rPr>
        <w:t xml:space="preserve">другие, – </w:t>
      </w:r>
      <w:bookmarkStart w:id="10" w:name="_Hlk87361007"/>
      <w:r w:rsidR="00A25D28" w:rsidRPr="006B19FC">
        <w:rPr>
          <w:sz w:val="28"/>
          <w:szCs w:val="28"/>
        </w:rPr>
        <w:t>при</w:t>
      </w:r>
      <w:r w:rsidR="008035EE">
        <w:rPr>
          <w:sz w:val="28"/>
          <w:szCs w:val="28"/>
        </w:rPr>
        <w:t xml:space="preserve"> суммарном </w:t>
      </w:r>
      <w:r w:rsidR="00A25D28" w:rsidRPr="006B19FC">
        <w:rPr>
          <w:sz w:val="28"/>
          <w:szCs w:val="28"/>
        </w:rPr>
        <w:t xml:space="preserve">участии </w:t>
      </w:r>
      <w:r w:rsidR="008D1B59" w:rsidRPr="006B19FC">
        <w:rPr>
          <w:b/>
          <w:sz w:val="28"/>
          <w:szCs w:val="28"/>
        </w:rPr>
        <w:t>102 939</w:t>
      </w:r>
      <w:r w:rsidR="008D1B59" w:rsidRPr="006B19FC">
        <w:rPr>
          <w:rStyle w:val="FontStyle49"/>
        </w:rPr>
        <w:t xml:space="preserve"> </w:t>
      </w:r>
      <w:r w:rsidR="00A25D28" w:rsidRPr="006B19FC">
        <w:rPr>
          <w:b/>
          <w:bCs/>
          <w:sz w:val="28"/>
          <w:szCs w:val="28"/>
        </w:rPr>
        <w:t>человек</w:t>
      </w:r>
      <w:bookmarkEnd w:id="10"/>
      <w:r w:rsidR="00A25D28" w:rsidRPr="006B19FC">
        <w:rPr>
          <w:sz w:val="28"/>
          <w:szCs w:val="28"/>
        </w:rPr>
        <w:t>.</w:t>
      </w:r>
    </w:p>
    <w:p w14:paraId="146AB34E" w14:textId="25C7EB5D" w:rsidR="004E501C" w:rsidRPr="006B19FC" w:rsidRDefault="00CB7FF6" w:rsidP="00EC2CC7">
      <w:pPr>
        <w:rPr>
          <w:sz w:val="28"/>
          <w:szCs w:val="28"/>
        </w:rPr>
      </w:pPr>
      <w:r w:rsidRPr="006B19FC">
        <w:rPr>
          <w:sz w:val="28"/>
          <w:szCs w:val="28"/>
        </w:rPr>
        <w:t>П</w:t>
      </w:r>
      <w:r w:rsidR="0009273D" w:rsidRPr="006B19FC">
        <w:rPr>
          <w:sz w:val="28"/>
          <w:szCs w:val="28"/>
        </w:rPr>
        <w:t xml:space="preserve">о </w:t>
      </w:r>
      <w:r w:rsidR="00FF6674" w:rsidRPr="006B19FC">
        <w:rPr>
          <w:b/>
          <w:sz w:val="28"/>
          <w:szCs w:val="28"/>
        </w:rPr>
        <w:t xml:space="preserve">творческому </w:t>
      </w:r>
      <w:r w:rsidR="0009273D" w:rsidRPr="006B19FC">
        <w:rPr>
          <w:b/>
          <w:sz w:val="28"/>
          <w:szCs w:val="28"/>
        </w:rPr>
        <w:t>направлению</w:t>
      </w:r>
      <w:r w:rsidR="00E43B54" w:rsidRPr="006B19FC">
        <w:rPr>
          <w:sz w:val="28"/>
          <w:szCs w:val="28"/>
        </w:rPr>
        <w:t xml:space="preserve"> проведено </w:t>
      </w:r>
      <w:r w:rsidR="004412EC" w:rsidRPr="006B19FC">
        <w:rPr>
          <w:b/>
          <w:bCs/>
          <w:sz w:val="28"/>
          <w:szCs w:val="28"/>
        </w:rPr>
        <w:t>293</w:t>
      </w:r>
      <w:r w:rsidR="00DF480D" w:rsidRPr="006B19FC">
        <w:rPr>
          <w:b/>
          <w:bCs/>
          <w:sz w:val="28"/>
          <w:szCs w:val="28"/>
        </w:rPr>
        <w:t xml:space="preserve"> </w:t>
      </w:r>
      <w:r w:rsidR="00E43B54" w:rsidRPr="006B19FC">
        <w:rPr>
          <w:sz w:val="28"/>
          <w:szCs w:val="28"/>
        </w:rPr>
        <w:t>мероприяти</w:t>
      </w:r>
      <w:r w:rsidR="004412EC" w:rsidRPr="006B19FC">
        <w:rPr>
          <w:sz w:val="28"/>
          <w:szCs w:val="28"/>
        </w:rPr>
        <w:t>я</w:t>
      </w:r>
      <w:r w:rsidR="0009273D" w:rsidRPr="006B19FC">
        <w:rPr>
          <w:sz w:val="28"/>
          <w:szCs w:val="28"/>
        </w:rPr>
        <w:t xml:space="preserve"> с</w:t>
      </w:r>
      <w:r w:rsidR="008035EE">
        <w:rPr>
          <w:sz w:val="28"/>
          <w:szCs w:val="28"/>
        </w:rPr>
        <w:t xml:space="preserve"> суммарным</w:t>
      </w:r>
      <w:r w:rsidR="0009273D" w:rsidRPr="006B19FC">
        <w:rPr>
          <w:sz w:val="28"/>
          <w:szCs w:val="28"/>
        </w:rPr>
        <w:t xml:space="preserve"> </w:t>
      </w:r>
      <w:r w:rsidR="00E43B54" w:rsidRPr="006B19FC">
        <w:rPr>
          <w:sz w:val="28"/>
          <w:szCs w:val="28"/>
        </w:rPr>
        <w:t>участи</w:t>
      </w:r>
      <w:r w:rsidR="0009273D" w:rsidRPr="006B19FC">
        <w:rPr>
          <w:sz w:val="28"/>
          <w:szCs w:val="28"/>
        </w:rPr>
        <w:t>ем</w:t>
      </w:r>
      <w:r w:rsidR="00E43B54" w:rsidRPr="006B19FC">
        <w:rPr>
          <w:sz w:val="28"/>
          <w:szCs w:val="28"/>
        </w:rPr>
        <w:t xml:space="preserve"> </w:t>
      </w:r>
      <w:r w:rsidR="00154A47" w:rsidRPr="006B19FC">
        <w:rPr>
          <w:b/>
          <w:bCs/>
          <w:sz w:val="28"/>
          <w:szCs w:val="28"/>
        </w:rPr>
        <w:t>37 158</w:t>
      </w:r>
      <w:r w:rsidR="00154A47" w:rsidRPr="006B19FC">
        <w:rPr>
          <w:rStyle w:val="FontStyle49"/>
        </w:rPr>
        <w:t xml:space="preserve"> </w:t>
      </w:r>
      <w:r w:rsidR="00E43B54" w:rsidRPr="006B19FC">
        <w:rPr>
          <w:b/>
          <w:sz w:val="28"/>
          <w:szCs w:val="28"/>
        </w:rPr>
        <w:t>человек</w:t>
      </w:r>
      <w:r w:rsidR="00CA6069" w:rsidRPr="006B19FC">
        <w:rPr>
          <w:sz w:val="28"/>
          <w:szCs w:val="28"/>
        </w:rPr>
        <w:t xml:space="preserve">: </w:t>
      </w:r>
      <w:r w:rsidR="00154A47" w:rsidRPr="006B19FC">
        <w:rPr>
          <w:sz w:val="28"/>
          <w:szCs w:val="28"/>
        </w:rPr>
        <w:t xml:space="preserve">мастер-классы по иконописи; обучение церковному клиросному пению; посещение выставок </w:t>
      </w:r>
      <w:r w:rsidR="00154A47" w:rsidRPr="0094146E">
        <w:rPr>
          <w:bCs/>
          <w:sz w:val="28"/>
          <w:szCs w:val="28"/>
        </w:rPr>
        <w:t>музеев</w:t>
      </w:r>
      <w:r w:rsidR="00154A47" w:rsidRPr="006B19FC">
        <w:rPr>
          <w:b/>
          <w:bCs/>
          <w:sz w:val="28"/>
          <w:szCs w:val="28"/>
        </w:rPr>
        <w:t xml:space="preserve">; </w:t>
      </w:r>
      <w:r w:rsidR="00154A47" w:rsidRPr="006B19FC">
        <w:rPr>
          <w:sz w:val="28"/>
          <w:szCs w:val="28"/>
        </w:rPr>
        <w:t xml:space="preserve">«литературная гостиная», </w:t>
      </w:r>
      <w:r w:rsidR="00154A47" w:rsidRPr="006B19FC">
        <w:rPr>
          <w:sz w:val="28"/>
          <w:szCs w:val="28"/>
        </w:rPr>
        <w:lastRenderedPageBreak/>
        <w:t>посвященная творчеству великих поэтов России; мастер-классы по историческим бальным танцам; поэтические и творческие вечера; постановка спектаклей; участие в театральном фестивале; встречи представителей творческой молодежи (вечёрки, квартирники); проведение концертов инструментальной музыки; кулинарные мастер-классы; концерты классической музыки; хоровые концерты и фестивали; участие в фестивалях колокольного звона; участие в конкурсах фотографий; проведение для прихожан и гостей храмов Рождественских, святочных, Пасхальных концертов; концерты, посвященные Дню Победы; исторически</w:t>
      </w:r>
      <w:r w:rsidR="00DD7BE3">
        <w:rPr>
          <w:sz w:val="28"/>
          <w:szCs w:val="28"/>
        </w:rPr>
        <w:t>е</w:t>
      </w:r>
      <w:r w:rsidR="00154A47" w:rsidRPr="006B19FC">
        <w:rPr>
          <w:sz w:val="28"/>
          <w:szCs w:val="28"/>
        </w:rPr>
        <w:t xml:space="preserve"> фестивали</w:t>
      </w:r>
      <w:r w:rsidR="00E43B54" w:rsidRPr="006B19FC">
        <w:rPr>
          <w:sz w:val="28"/>
          <w:szCs w:val="28"/>
        </w:rPr>
        <w:t>.</w:t>
      </w:r>
      <w:r w:rsidR="00FF6674" w:rsidRPr="006B19FC">
        <w:rPr>
          <w:sz w:val="28"/>
          <w:szCs w:val="28"/>
        </w:rPr>
        <w:t xml:space="preserve"> </w:t>
      </w:r>
      <w:r w:rsidR="009E056E" w:rsidRPr="006B19FC">
        <w:rPr>
          <w:sz w:val="28"/>
          <w:szCs w:val="28"/>
        </w:rPr>
        <w:t>В частности,</w:t>
      </w:r>
      <w:r w:rsidR="00EC2CC7" w:rsidRPr="006B19FC">
        <w:rPr>
          <w:sz w:val="28"/>
          <w:szCs w:val="28"/>
        </w:rPr>
        <w:t xml:space="preserve"> </w:t>
      </w:r>
      <w:r w:rsidR="00310E80" w:rsidRPr="006B19FC">
        <w:rPr>
          <w:sz w:val="28"/>
          <w:szCs w:val="28"/>
        </w:rPr>
        <w:t xml:space="preserve">с января по июнь Отделом при поддержке Комитета общественных связей и </w:t>
      </w:r>
      <w:r w:rsidR="00310E80" w:rsidRPr="006B19FC">
        <w:rPr>
          <w:bCs/>
          <w:sz w:val="28"/>
          <w:szCs w:val="28"/>
        </w:rPr>
        <w:t>молодежной</w:t>
      </w:r>
      <w:r w:rsidR="00310E80" w:rsidRPr="006B19FC">
        <w:rPr>
          <w:b/>
          <w:bCs/>
          <w:sz w:val="28"/>
          <w:szCs w:val="28"/>
        </w:rPr>
        <w:t xml:space="preserve"> </w:t>
      </w:r>
      <w:r w:rsidR="00310E80" w:rsidRPr="006B19FC">
        <w:rPr>
          <w:sz w:val="28"/>
          <w:szCs w:val="28"/>
        </w:rPr>
        <w:t xml:space="preserve">политики </w:t>
      </w:r>
      <w:r w:rsidR="00B62086">
        <w:rPr>
          <w:sz w:val="28"/>
          <w:szCs w:val="28"/>
        </w:rPr>
        <w:t>г. Москв</w:t>
      </w:r>
      <w:r w:rsidR="00310E80" w:rsidRPr="006B19FC">
        <w:rPr>
          <w:sz w:val="28"/>
          <w:szCs w:val="28"/>
        </w:rPr>
        <w:t xml:space="preserve">ы был проведен </w:t>
      </w:r>
      <w:r w:rsidR="00B23D5B">
        <w:rPr>
          <w:bCs/>
          <w:sz w:val="28"/>
          <w:szCs w:val="28"/>
        </w:rPr>
        <w:t>Второй</w:t>
      </w:r>
      <w:r w:rsidR="00B23D5B" w:rsidRPr="006B19FC">
        <w:rPr>
          <w:bCs/>
          <w:sz w:val="28"/>
          <w:szCs w:val="28"/>
        </w:rPr>
        <w:t> </w:t>
      </w:r>
      <w:r w:rsidR="00310E80" w:rsidRPr="006B19FC">
        <w:rPr>
          <w:sz w:val="28"/>
          <w:szCs w:val="28"/>
        </w:rPr>
        <w:t xml:space="preserve">общемосковский православный молодёжный музыкальный фестиваль «Молодая Москва», в рамках которого более </w:t>
      </w:r>
      <w:r w:rsidR="00310E80" w:rsidRPr="006B19FC">
        <w:rPr>
          <w:bCs/>
          <w:sz w:val="28"/>
          <w:szCs w:val="28"/>
        </w:rPr>
        <w:t xml:space="preserve">400 </w:t>
      </w:r>
      <w:r w:rsidR="00310E80" w:rsidRPr="006B19FC">
        <w:rPr>
          <w:sz w:val="28"/>
          <w:szCs w:val="28"/>
        </w:rPr>
        <w:t xml:space="preserve">молодежных музыкальных коллективов и исполнителей участвовали в </w:t>
      </w:r>
      <w:r w:rsidR="00310E80" w:rsidRPr="006B19FC">
        <w:rPr>
          <w:bCs/>
          <w:sz w:val="28"/>
          <w:szCs w:val="28"/>
        </w:rPr>
        <w:t xml:space="preserve">живых </w:t>
      </w:r>
      <w:r w:rsidR="00310E80" w:rsidRPr="006B19FC">
        <w:rPr>
          <w:sz w:val="28"/>
          <w:szCs w:val="28"/>
        </w:rPr>
        <w:t xml:space="preserve">прослушиваниях на площадке проектного офиса «Молодежь Москвы». </w:t>
      </w:r>
      <w:r w:rsidR="00310E80" w:rsidRPr="006B19FC">
        <w:rPr>
          <w:bCs/>
          <w:sz w:val="28"/>
          <w:szCs w:val="28"/>
        </w:rPr>
        <w:t xml:space="preserve">24 </w:t>
      </w:r>
      <w:r w:rsidR="00310E80" w:rsidRPr="006B19FC">
        <w:rPr>
          <w:sz w:val="28"/>
          <w:szCs w:val="28"/>
        </w:rPr>
        <w:t>июня Отдел по делам молодёжи организовал и</w:t>
      </w:r>
      <w:r w:rsidR="00781B59" w:rsidRPr="006B19FC">
        <w:rPr>
          <w:sz w:val="28"/>
          <w:szCs w:val="28"/>
        </w:rPr>
        <w:t xml:space="preserve"> провёл финальный гала-концерт</w:t>
      </w:r>
      <w:r w:rsidR="00310E80" w:rsidRPr="006B19FC">
        <w:rPr>
          <w:sz w:val="28"/>
          <w:szCs w:val="28"/>
        </w:rPr>
        <w:t xml:space="preserve"> фестиваля «Молодая Москва»</w:t>
      </w:r>
      <w:r w:rsidR="00781B59" w:rsidRPr="006B19FC">
        <w:rPr>
          <w:sz w:val="28"/>
          <w:szCs w:val="28"/>
        </w:rPr>
        <w:t xml:space="preserve"> при участии </w:t>
      </w:r>
      <w:r w:rsidR="00310E80" w:rsidRPr="006B19FC">
        <w:rPr>
          <w:bCs/>
          <w:sz w:val="28"/>
          <w:szCs w:val="28"/>
        </w:rPr>
        <w:t>10</w:t>
      </w:r>
      <w:r w:rsidR="00781B59" w:rsidRPr="006B19FC">
        <w:rPr>
          <w:bCs/>
          <w:sz w:val="28"/>
          <w:szCs w:val="28"/>
        </w:rPr>
        <w:t> </w:t>
      </w:r>
      <w:r w:rsidR="00310E80" w:rsidRPr="006B19FC">
        <w:rPr>
          <w:sz w:val="28"/>
          <w:szCs w:val="28"/>
        </w:rPr>
        <w:t>победителей отборочных туров Фестиваля, которые выступили с сольными музыкальными номерами, а также совместно с</w:t>
      </w:r>
      <w:r w:rsidR="003D6112" w:rsidRPr="006B19FC">
        <w:rPr>
          <w:sz w:val="28"/>
          <w:szCs w:val="28"/>
        </w:rPr>
        <w:t xml:space="preserve">о звездами. </w:t>
      </w:r>
      <w:r w:rsidR="00310E80" w:rsidRPr="006B19FC">
        <w:rPr>
          <w:sz w:val="28"/>
          <w:szCs w:val="28"/>
        </w:rPr>
        <w:t xml:space="preserve">Гостями фестиваля стали свыше </w:t>
      </w:r>
      <w:r w:rsidR="00310E80" w:rsidRPr="006B19FC">
        <w:rPr>
          <w:bCs/>
          <w:sz w:val="28"/>
          <w:szCs w:val="28"/>
        </w:rPr>
        <w:t xml:space="preserve">400 </w:t>
      </w:r>
      <w:r w:rsidR="00310E80" w:rsidRPr="006B19FC">
        <w:rPr>
          <w:sz w:val="28"/>
          <w:szCs w:val="28"/>
        </w:rPr>
        <w:t>человек</w:t>
      </w:r>
      <w:r w:rsidR="004E501C" w:rsidRPr="006B19FC">
        <w:rPr>
          <w:sz w:val="28"/>
          <w:szCs w:val="28"/>
        </w:rPr>
        <w:t>.</w:t>
      </w:r>
    </w:p>
    <w:p w14:paraId="5C6D76F3" w14:textId="77777777" w:rsidR="00DA1DD6" w:rsidRPr="006B19FC" w:rsidRDefault="00CB7FF6" w:rsidP="004E501C">
      <w:pPr>
        <w:rPr>
          <w:sz w:val="28"/>
          <w:szCs w:val="28"/>
        </w:rPr>
      </w:pPr>
      <w:r w:rsidRPr="006B19FC">
        <w:rPr>
          <w:sz w:val="28"/>
          <w:szCs w:val="28"/>
        </w:rPr>
        <w:t>По</w:t>
      </w:r>
      <w:r w:rsidR="00481FCB" w:rsidRPr="006B19FC">
        <w:rPr>
          <w:sz w:val="28"/>
          <w:szCs w:val="28"/>
        </w:rPr>
        <w:t xml:space="preserve"> </w:t>
      </w:r>
      <w:r w:rsidRPr="006B19FC">
        <w:rPr>
          <w:b/>
          <w:sz w:val="28"/>
          <w:szCs w:val="28"/>
        </w:rPr>
        <w:t xml:space="preserve">образовательному </w:t>
      </w:r>
      <w:r w:rsidR="0010182E" w:rsidRPr="006B19FC">
        <w:rPr>
          <w:b/>
          <w:sz w:val="28"/>
          <w:szCs w:val="28"/>
        </w:rPr>
        <w:t>направлени</w:t>
      </w:r>
      <w:r w:rsidR="00481FCB" w:rsidRPr="006B19FC">
        <w:rPr>
          <w:b/>
          <w:sz w:val="28"/>
          <w:szCs w:val="28"/>
        </w:rPr>
        <w:t>ю</w:t>
      </w:r>
      <w:r w:rsidR="0010182E" w:rsidRPr="006B19FC">
        <w:rPr>
          <w:sz w:val="28"/>
          <w:szCs w:val="28"/>
        </w:rPr>
        <w:t xml:space="preserve"> проведено </w:t>
      </w:r>
      <w:r w:rsidR="00933200" w:rsidRPr="006B19FC">
        <w:rPr>
          <w:b/>
          <w:sz w:val="28"/>
          <w:szCs w:val="28"/>
        </w:rPr>
        <w:t>2</w:t>
      </w:r>
      <w:r w:rsidR="00C50AD0" w:rsidRPr="006B19FC">
        <w:rPr>
          <w:b/>
          <w:sz w:val="28"/>
          <w:szCs w:val="28"/>
        </w:rPr>
        <w:t>50</w:t>
      </w:r>
      <w:r w:rsidR="0010182E" w:rsidRPr="006B19FC">
        <w:rPr>
          <w:sz w:val="28"/>
          <w:szCs w:val="28"/>
        </w:rPr>
        <w:t xml:space="preserve"> мероприятий</w:t>
      </w:r>
      <w:r w:rsidR="00481FCB" w:rsidRPr="006B19FC">
        <w:rPr>
          <w:sz w:val="28"/>
          <w:szCs w:val="28"/>
        </w:rPr>
        <w:t xml:space="preserve"> с</w:t>
      </w:r>
      <w:r w:rsidR="0010182E" w:rsidRPr="006B19FC">
        <w:rPr>
          <w:sz w:val="28"/>
          <w:szCs w:val="28"/>
        </w:rPr>
        <w:t xml:space="preserve"> </w:t>
      </w:r>
      <w:r w:rsidR="0094146E">
        <w:rPr>
          <w:sz w:val="28"/>
          <w:szCs w:val="28"/>
        </w:rPr>
        <w:t xml:space="preserve">суммарным </w:t>
      </w:r>
      <w:r w:rsidR="0010182E" w:rsidRPr="006B19FC">
        <w:rPr>
          <w:sz w:val="28"/>
          <w:szCs w:val="28"/>
        </w:rPr>
        <w:t>участие</w:t>
      </w:r>
      <w:r w:rsidR="00481FCB" w:rsidRPr="006B19FC">
        <w:rPr>
          <w:sz w:val="28"/>
          <w:szCs w:val="28"/>
        </w:rPr>
        <w:t>м</w:t>
      </w:r>
      <w:r w:rsidR="0010182E" w:rsidRPr="006B19FC">
        <w:rPr>
          <w:sz w:val="28"/>
          <w:szCs w:val="28"/>
        </w:rPr>
        <w:t xml:space="preserve"> </w:t>
      </w:r>
      <w:r w:rsidR="00C50AD0" w:rsidRPr="006B19FC">
        <w:rPr>
          <w:b/>
          <w:sz w:val="28"/>
          <w:szCs w:val="28"/>
        </w:rPr>
        <w:t>133 240</w:t>
      </w:r>
      <w:r w:rsidR="00C50AD0" w:rsidRPr="006B19FC">
        <w:rPr>
          <w:rStyle w:val="FontStyle49"/>
        </w:rPr>
        <w:t xml:space="preserve"> </w:t>
      </w:r>
      <w:r w:rsidR="00933200" w:rsidRPr="006B19FC">
        <w:rPr>
          <w:b/>
          <w:bCs/>
          <w:sz w:val="28"/>
          <w:szCs w:val="28"/>
        </w:rPr>
        <w:t>человек</w:t>
      </w:r>
      <w:r w:rsidR="00CA7A38" w:rsidRPr="006B19FC">
        <w:rPr>
          <w:sz w:val="28"/>
          <w:szCs w:val="28"/>
        </w:rPr>
        <w:t xml:space="preserve">: </w:t>
      </w:r>
      <w:r w:rsidR="00C50AD0" w:rsidRPr="006B19FC">
        <w:rPr>
          <w:sz w:val="28"/>
          <w:szCs w:val="28"/>
        </w:rPr>
        <w:t xml:space="preserve">Евангельские беседы; курсы катехизации; изучение богослужебного устава; форум «Школа Молодёжного лидера»; Курсы по медицинской подготовке для добровольцев; Интеллектуальные викторины «Брейн-ринг» и «Что? Где? Когда?»; конференция, посвященная возрождению храмов Русского севера; проведение круглых столов; различные мастер-классы; </w:t>
      </w:r>
      <w:r w:rsidR="00C50AD0" w:rsidRPr="0094146E">
        <w:rPr>
          <w:bCs/>
          <w:sz w:val="28"/>
          <w:szCs w:val="28"/>
        </w:rPr>
        <w:t>уроки</w:t>
      </w:r>
      <w:r w:rsidR="00C50AD0" w:rsidRPr="006B19FC">
        <w:rPr>
          <w:b/>
          <w:bCs/>
          <w:sz w:val="28"/>
          <w:szCs w:val="28"/>
        </w:rPr>
        <w:t xml:space="preserve"> </w:t>
      </w:r>
      <w:r w:rsidR="00C50AD0" w:rsidRPr="006B19FC">
        <w:rPr>
          <w:sz w:val="28"/>
          <w:szCs w:val="28"/>
        </w:rPr>
        <w:t>по живописи; экскурсии по Москве; лекции и семинары; кинолектории; обучение игре в шахматы; встречи литературных клубов</w:t>
      </w:r>
      <w:r w:rsidR="0010182E" w:rsidRPr="006B19FC">
        <w:rPr>
          <w:sz w:val="28"/>
          <w:szCs w:val="28"/>
        </w:rPr>
        <w:t xml:space="preserve">. </w:t>
      </w:r>
      <w:r w:rsidR="00416961" w:rsidRPr="006B19FC">
        <w:rPr>
          <w:sz w:val="28"/>
          <w:szCs w:val="28"/>
        </w:rPr>
        <w:t>В частности,</w:t>
      </w:r>
      <w:r w:rsidR="00C50AD0" w:rsidRPr="006B19FC">
        <w:rPr>
          <w:sz w:val="28"/>
          <w:szCs w:val="28"/>
        </w:rPr>
        <w:t xml:space="preserve"> </w:t>
      </w:r>
      <w:r w:rsidR="007E2ACD" w:rsidRPr="006B19FC">
        <w:rPr>
          <w:sz w:val="28"/>
          <w:szCs w:val="28"/>
        </w:rPr>
        <w:t xml:space="preserve">с января по сентябрь 2023 года было проведено 10 отборочных игр в каждом из викариатств </w:t>
      </w:r>
      <w:r w:rsidR="00B62086">
        <w:rPr>
          <w:sz w:val="28"/>
          <w:szCs w:val="28"/>
        </w:rPr>
        <w:t>г. Москв</w:t>
      </w:r>
      <w:r w:rsidR="007E2ACD" w:rsidRPr="006B19FC">
        <w:rPr>
          <w:sz w:val="28"/>
          <w:szCs w:val="28"/>
        </w:rPr>
        <w:t>ы, а так</w:t>
      </w:r>
      <w:r w:rsidR="00316326" w:rsidRPr="006B19FC">
        <w:rPr>
          <w:sz w:val="28"/>
          <w:szCs w:val="28"/>
        </w:rPr>
        <w:t>ж</w:t>
      </w:r>
      <w:r w:rsidR="007E2ACD" w:rsidRPr="006B19FC">
        <w:rPr>
          <w:sz w:val="28"/>
          <w:szCs w:val="28"/>
        </w:rPr>
        <w:t>е 2 полуфинала и финал</w:t>
      </w:r>
      <w:r w:rsidR="00316326" w:rsidRPr="006B19FC">
        <w:rPr>
          <w:sz w:val="28"/>
          <w:szCs w:val="28"/>
        </w:rPr>
        <w:t xml:space="preserve"> нового сезона интеллектуальной игры Брейн-ринг, посвященного «Году учителей и наставников»</w:t>
      </w:r>
      <w:r w:rsidR="007E2ACD" w:rsidRPr="006B19FC">
        <w:rPr>
          <w:sz w:val="28"/>
          <w:szCs w:val="28"/>
        </w:rPr>
        <w:t xml:space="preserve">. В общей сложности в сезоне приняли участие 1579 человек, 60 команд, в том числе от 10 Московских ВУЗов. Проект реализовывался при поддержке Комитета общественных связей и </w:t>
      </w:r>
      <w:r w:rsidR="00F04B8A" w:rsidRPr="006B19FC">
        <w:rPr>
          <w:sz w:val="28"/>
          <w:szCs w:val="28"/>
        </w:rPr>
        <w:t>молодежной</w:t>
      </w:r>
      <w:r w:rsidR="007E2ACD" w:rsidRPr="006B19FC">
        <w:rPr>
          <w:sz w:val="28"/>
          <w:szCs w:val="28"/>
        </w:rPr>
        <w:t xml:space="preserve"> политики </w:t>
      </w:r>
      <w:r w:rsidR="00B62086">
        <w:rPr>
          <w:sz w:val="28"/>
          <w:szCs w:val="28"/>
        </w:rPr>
        <w:t>г. Москв</w:t>
      </w:r>
      <w:r w:rsidR="007E2ACD" w:rsidRPr="006B19FC">
        <w:rPr>
          <w:sz w:val="28"/>
          <w:szCs w:val="28"/>
        </w:rPr>
        <w:t>ы.</w:t>
      </w:r>
    </w:p>
    <w:p w14:paraId="6E792A48" w14:textId="1A7F1AD5" w:rsidR="004C2E4D" w:rsidRPr="006B19FC" w:rsidRDefault="00976C5A" w:rsidP="004C2E4D">
      <w:pPr>
        <w:rPr>
          <w:sz w:val="28"/>
          <w:szCs w:val="28"/>
        </w:rPr>
      </w:pPr>
      <w:r w:rsidRPr="006B19FC">
        <w:rPr>
          <w:b/>
          <w:sz w:val="28"/>
          <w:szCs w:val="28"/>
        </w:rPr>
        <w:t>Р</w:t>
      </w:r>
      <w:r w:rsidR="00E33D40" w:rsidRPr="006B19FC">
        <w:rPr>
          <w:b/>
          <w:sz w:val="28"/>
          <w:szCs w:val="28"/>
        </w:rPr>
        <w:t>абот</w:t>
      </w:r>
      <w:r w:rsidR="001B1B95" w:rsidRPr="006B19FC">
        <w:rPr>
          <w:b/>
          <w:sz w:val="28"/>
          <w:szCs w:val="28"/>
        </w:rPr>
        <w:t>а</w:t>
      </w:r>
      <w:r w:rsidR="00E33D40" w:rsidRPr="006B19FC">
        <w:rPr>
          <w:b/>
          <w:sz w:val="28"/>
          <w:szCs w:val="28"/>
        </w:rPr>
        <w:t xml:space="preserve"> с подростками</w:t>
      </w:r>
      <w:r w:rsidRPr="006B19FC">
        <w:rPr>
          <w:sz w:val="28"/>
          <w:szCs w:val="28"/>
        </w:rPr>
        <w:t xml:space="preserve">. </w:t>
      </w:r>
      <w:r w:rsidR="006D69BB" w:rsidRPr="006B19FC">
        <w:rPr>
          <w:sz w:val="28"/>
          <w:szCs w:val="28"/>
        </w:rPr>
        <w:t xml:space="preserve">Отдел продолжает активно развивать сотрудничество с Организацией </w:t>
      </w:r>
      <w:r w:rsidR="0094146E">
        <w:rPr>
          <w:sz w:val="28"/>
          <w:szCs w:val="28"/>
        </w:rPr>
        <w:t>р</w:t>
      </w:r>
      <w:r w:rsidR="006D69BB" w:rsidRPr="006B19FC">
        <w:rPr>
          <w:sz w:val="28"/>
          <w:szCs w:val="28"/>
        </w:rPr>
        <w:t xml:space="preserve">оссийских </w:t>
      </w:r>
      <w:r w:rsidR="0094146E">
        <w:rPr>
          <w:sz w:val="28"/>
          <w:szCs w:val="28"/>
        </w:rPr>
        <w:t>ю</w:t>
      </w:r>
      <w:r w:rsidR="006D69BB" w:rsidRPr="006B19FC">
        <w:rPr>
          <w:sz w:val="28"/>
          <w:szCs w:val="28"/>
        </w:rPr>
        <w:t xml:space="preserve">ных </w:t>
      </w:r>
      <w:r w:rsidR="0094146E">
        <w:rPr>
          <w:sz w:val="28"/>
          <w:szCs w:val="28"/>
        </w:rPr>
        <w:t>р</w:t>
      </w:r>
      <w:r w:rsidR="006D69BB" w:rsidRPr="006B19FC">
        <w:rPr>
          <w:sz w:val="28"/>
          <w:szCs w:val="28"/>
        </w:rPr>
        <w:t>азведчиков (ОРЮР).</w:t>
      </w:r>
      <w:r w:rsidR="0094146E">
        <w:rPr>
          <w:sz w:val="28"/>
          <w:szCs w:val="28"/>
        </w:rPr>
        <w:t xml:space="preserve"> </w:t>
      </w:r>
      <w:r w:rsidR="004C2E4D" w:rsidRPr="006B19FC">
        <w:rPr>
          <w:sz w:val="28"/>
          <w:szCs w:val="28"/>
        </w:rPr>
        <w:t>В рамках</w:t>
      </w:r>
      <w:r w:rsidR="00BD1E8F">
        <w:rPr>
          <w:sz w:val="28"/>
          <w:szCs w:val="28"/>
        </w:rPr>
        <w:t xml:space="preserve"> этого</w:t>
      </w:r>
      <w:r w:rsidR="004C2E4D" w:rsidRPr="006B19FC">
        <w:rPr>
          <w:sz w:val="28"/>
          <w:szCs w:val="28"/>
        </w:rPr>
        <w:t xml:space="preserve"> сотрудничества был проведен семинар по скаутингу для ответственных за </w:t>
      </w:r>
      <w:r w:rsidR="004C2E4D" w:rsidRPr="006B19FC">
        <w:rPr>
          <w:bCs/>
          <w:sz w:val="28"/>
          <w:szCs w:val="28"/>
        </w:rPr>
        <w:t xml:space="preserve">молодёжное </w:t>
      </w:r>
      <w:r w:rsidR="004C2E4D" w:rsidRPr="006B19FC">
        <w:rPr>
          <w:sz w:val="28"/>
          <w:szCs w:val="28"/>
        </w:rPr>
        <w:t>служение на приходах и всех желающих развивать на приходах скаутское движение. По итогам семинара к организации скаутских отрядов на приходах проявил</w:t>
      </w:r>
      <w:r w:rsidR="00430495" w:rsidRPr="006B19FC">
        <w:rPr>
          <w:sz w:val="28"/>
          <w:szCs w:val="28"/>
        </w:rPr>
        <w:t>и</w:t>
      </w:r>
      <w:r w:rsidR="004C2E4D" w:rsidRPr="006B19FC">
        <w:rPr>
          <w:sz w:val="28"/>
          <w:szCs w:val="28"/>
        </w:rPr>
        <w:t xml:space="preserve"> интерес 4 храма. В настоящее время работа ОРЮР ведется на 12 приходах Москвы.</w:t>
      </w:r>
      <w:r w:rsidR="006F208D" w:rsidRPr="006B19FC">
        <w:rPr>
          <w:sz w:val="28"/>
          <w:szCs w:val="28"/>
        </w:rPr>
        <w:t xml:space="preserve"> </w:t>
      </w:r>
      <w:r w:rsidR="004C2E4D" w:rsidRPr="006B19FC">
        <w:rPr>
          <w:sz w:val="28"/>
          <w:szCs w:val="28"/>
        </w:rPr>
        <w:t>17-18 июня ОРЮР организовал двухдневный лагерь в ближайшем Подмосковье, в районе ст</w:t>
      </w:r>
      <w:r w:rsidR="006F208D" w:rsidRPr="006B19FC">
        <w:rPr>
          <w:sz w:val="28"/>
          <w:szCs w:val="28"/>
        </w:rPr>
        <w:t>анции</w:t>
      </w:r>
      <w:r w:rsidR="004C2E4D" w:rsidRPr="006B19FC">
        <w:rPr>
          <w:sz w:val="28"/>
          <w:szCs w:val="28"/>
        </w:rPr>
        <w:t xml:space="preserve"> «</w:t>
      </w:r>
      <w:proofErr w:type="spellStart"/>
      <w:r w:rsidR="004C2E4D" w:rsidRPr="006B19FC">
        <w:rPr>
          <w:sz w:val="28"/>
          <w:szCs w:val="28"/>
        </w:rPr>
        <w:t>Аникеевка</w:t>
      </w:r>
      <w:proofErr w:type="spellEnd"/>
      <w:r w:rsidR="004C2E4D" w:rsidRPr="006B19FC">
        <w:rPr>
          <w:sz w:val="28"/>
          <w:szCs w:val="28"/>
        </w:rPr>
        <w:t>».</w:t>
      </w:r>
      <w:r w:rsidR="006F208D" w:rsidRPr="006B19FC">
        <w:rPr>
          <w:sz w:val="28"/>
          <w:szCs w:val="28"/>
        </w:rPr>
        <w:t xml:space="preserve"> </w:t>
      </w:r>
      <w:r w:rsidR="004C2E4D" w:rsidRPr="006B19FC">
        <w:rPr>
          <w:sz w:val="28"/>
          <w:szCs w:val="28"/>
        </w:rPr>
        <w:t xml:space="preserve">Более </w:t>
      </w:r>
      <w:r w:rsidR="006F208D" w:rsidRPr="006B19FC">
        <w:rPr>
          <w:sz w:val="28"/>
          <w:szCs w:val="28"/>
        </w:rPr>
        <w:t>300</w:t>
      </w:r>
      <w:r w:rsidR="004C2E4D" w:rsidRPr="006B19FC">
        <w:rPr>
          <w:sz w:val="28"/>
          <w:szCs w:val="28"/>
        </w:rPr>
        <w:t xml:space="preserve"> человек приняли участие в ежегодном ск</w:t>
      </w:r>
      <w:r w:rsidR="006F208D" w:rsidRPr="006B19FC">
        <w:rPr>
          <w:sz w:val="28"/>
          <w:szCs w:val="28"/>
        </w:rPr>
        <w:t xml:space="preserve">аутском слёте юных разведчиков </w:t>
      </w:r>
      <w:r w:rsidR="004C2E4D" w:rsidRPr="006B19FC">
        <w:rPr>
          <w:sz w:val="28"/>
          <w:szCs w:val="28"/>
        </w:rPr>
        <w:t xml:space="preserve">в подмосковной Черноголовке 17-18 сентября. </w:t>
      </w:r>
    </w:p>
    <w:p w14:paraId="3957FC79" w14:textId="45594935" w:rsidR="00F67ACE" w:rsidRPr="006B19FC" w:rsidRDefault="00F67ACE" w:rsidP="00F67ACE">
      <w:pPr>
        <w:rPr>
          <w:sz w:val="28"/>
          <w:szCs w:val="28"/>
        </w:rPr>
      </w:pPr>
      <w:bookmarkStart w:id="11" w:name="_Toc87629305"/>
      <w:r w:rsidRPr="006B19FC">
        <w:rPr>
          <w:b/>
          <w:sz w:val="28"/>
          <w:szCs w:val="28"/>
        </w:rPr>
        <w:lastRenderedPageBreak/>
        <w:t xml:space="preserve">Работа с </w:t>
      </w:r>
      <w:proofErr w:type="spellStart"/>
      <w:r w:rsidRPr="006B19FC">
        <w:rPr>
          <w:b/>
          <w:sz w:val="28"/>
          <w:szCs w:val="28"/>
        </w:rPr>
        <w:t>алкозависимыми</w:t>
      </w:r>
      <w:proofErr w:type="spellEnd"/>
      <w:r w:rsidRPr="006B19FC">
        <w:rPr>
          <w:b/>
          <w:sz w:val="28"/>
          <w:szCs w:val="28"/>
        </w:rPr>
        <w:t xml:space="preserve"> и наркозависимыми молодыми людьми</w:t>
      </w:r>
      <w:r w:rsidRPr="006B19FC">
        <w:rPr>
          <w:sz w:val="28"/>
          <w:szCs w:val="28"/>
        </w:rPr>
        <w:t xml:space="preserve">. Отделом духовно окормляются юноши и девушки, проходящие реабилитацию от </w:t>
      </w:r>
      <w:proofErr w:type="spellStart"/>
      <w:r w:rsidRPr="006B19FC">
        <w:rPr>
          <w:sz w:val="28"/>
          <w:szCs w:val="28"/>
        </w:rPr>
        <w:t>нарко</w:t>
      </w:r>
      <w:proofErr w:type="spellEnd"/>
      <w:r w:rsidRPr="006B19FC">
        <w:rPr>
          <w:sz w:val="28"/>
          <w:szCs w:val="28"/>
        </w:rPr>
        <w:t xml:space="preserve">- и </w:t>
      </w:r>
      <w:proofErr w:type="spellStart"/>
      <w:r w:rsidRPr="006B19FC">
        <w:rPr>
          <w:sz w:val="28"/>
          <w:szCs w:val="28"/>
        </w:rPr>
        <w:t>алкозависимости</w:t>
      </w:r>
      <w:proofErr w:type="spellEnd"/>
      <w:r w:rsidRPr="006B19FC">
        <w:rPr>
          <w:sz w:val="28"/>
          <w:szCs w:val="28"/>
        </w:rPr>
        <w:t xml:space="preserve"> в реабилитационных центрах при благотворительном фонде по формированию здорового образа жизни во им</w:t>
      </w:r>
      <w:r w:rsidR="009267CD" w:rsidRPr="006B19FC">
        <w:rPr>
          <w:sz w:val="28"/>
          <w:szCs w:val="28"/>
        </w:rPr>
        <w:t xml:space="preserve">я Архангела Гавриила </w:t>
      </w:r>
      <w:r w:rsidR="00B62086">
        <w:rPr>
          <w:sz w:val="28"/>
          <w:szCs w:val="28"/>
        </w:rPr>
        <w:t>г. Москв</w:t>
      </w:r>
      <w:r w:rsidR="001F0676" w:rsidRPr="006B19FC">
        <w:rPr>
          <w:sz w:val="28"/>
          <w:szCs w:val="28"/>
        </w:rPr>
        <w:t>ы</w:t>
      </w:r>
      <w:r w:rsidRPr="006B19FC">
        <w:rPr>
          <w:sz w:val="28"/>
          <w:szCs w:val="28"/>
        </w:rPr>
        <w:t xml:space="preserve">. </w:t>
      </w:r>
      <w:bookmarkStart w:id="12" w:name="_Hlk79673426"/>
      <w:r w:rsidRPr="006B19FC">
        <w:rPr>
          <w:sz w:val="28"/>
          <w:szCs w:val="28"/>
        </w:rPr>
        <w:t xml:space="preserve">Подопечные </w:t>
      </w:r>
      <w:bookmarkEnd w:id="12"/>
      <w:r w:rsidRPr="006B19FC">
        <w:rPr>
          <w:sz w:val="28"/>
          <w:szCs w:val="28"/>
        </w:rPr>
        <w:t xml:space="preserve">активно участвуют в жизни Отдела, особенно в социальном направлении деятельности Отдела, а также </w:t>
      </w:r>
      <w:r w:rsidR="00BD1E8F">
        <w:rPr>
          <w:sz w:val="28"/>
          <w:szCs w:val="28"/>
        </w:rPr>
        <w:t>в</w:t>
      </w:r>
      <w:r w:rsidR="00BD1E8F" w:rsidRPr="006B19FC">
        <w:rPr>
          <w:sz w:val="28"/>
          <w:szCs w:val="28"/>
        </w:rPr>
        <w:t xml:space="preserve"> </w:t>
      </w:r>
      <w:r w:rsidRPr="006B19FC">
        <w:rPr>
          <w:sz w:val="28"/>
          <w:szCs w:val="28"/>
        </w:rPr>
        <w:t>зан</w:t>
      </w:r>
      <w:r w:rsidR="00BD1E8F">
        <w:rPr>
          <w:sz w:val="28"/>
          <w:szCs w:val="28"/>
        </w:rPr>
        <w:t>ятиях</w:t>
      </w:r>
      <w:r w:rsidRPr="006B19FC">
        <w:rPr>
          <w:sz w:val="28"/>
          <w:szCs w:val="28"/>
        </w:rPr>
        <w:t xml:space="preserve"> спортом. </w:t>
      </w:r>
      <w:r w:rsidR="009267CD" w:rsidRPr="006B19FC">
        <w:rPr>
          <w:sz w:val="28"/>
          <w:szCs w:val="28"/>
        </w:rPr>
        <w:t>В конце сентября 2023</w:t>
      </w:r>
      <w:r w:rsidR="00B62086">
        <w:rPr>
          <w:sz w:val="28"/>
          <w:szCs w:val="28"/>
        </w:rPr>
        <w:t> г.</w:t>
      </w:r>
      <w:r w:rsidR="009267CD" w:rsidRPr="006B19FC">
        <w:rPr>
          <w:sz w:val="28"/>
          <w:szCs w:val="28"/>
        </w:rPr>
        <w:t xml:space="preserve"> состоялся антинаркотический слёт в Подмосковье, целью которого явилось формирование у зависимых людей от химических веществ новых жизненных навыков, духовно-нравственное воспитание и физическое оздоровление. Участвовало около </w:t>
      </w:r>
      <w:r w:rsidRPr="006B19FC">
        <w:rPr>
          <w:sz w:val="28"/>
          <w:szCs w:val="28"/>
        </w:rPr>
        <w:t>50 подопечных и сотрудников реабилитационных центров Москвы, Санкт-Петербурга, Белгорода и Ярославля.</w:t>
      </w:r>
    </w:p>
    <w:p w14:paraId="7F7D9295" w14:textId="77777777" w:rsidR="005B662F" w:rsidRPr="006B19FC" w:rsidRDefault="005B662F" w:rsidP="005B662F">
      <w:pPr>
        <w:rPr>
          <w:sz w:val="28"/>
          <w:szCs w:val="28"/>
        </w:rPr>
      </w:pPr>
      <w:r w:rsidRPr="006B19FC">
        <w:rPr>
          <w:sz w:val="28"/>
          <w:szCs w:val="28"/>
        </w:rPr>
        <w:t xml:space="preserve">15 февраля 2023 года была проведена </w:t>
      </w:r>
      <w:r w:rsidRPr="006B19FC">
        <w:rPr>
          <w:b/>
          <w:sz w:val="28"/>
          <w:szCs w:val="28"/>
        </w:rPr>
        <w:t>общемосковская молодежная литургия</w:t>
      </w:r>
      <w:r w:rsidRPr="006B19FC">
        <w:rPr>
          <w:sz w:val="28"/>
          <w:szCs w:val="28"/>
        </w:rPr>
        <w:t xml:space="preserve"> в Храме Христа Спасителя (при участии 2000 молодых людей) и Общемосковский моло</w:t>
      </w:r>
      <w:r w:rsidR="001A589E" w:rsidRPr="006B19FC">
        <w:rPr>
          <w:sz w:val="28"/>
          <w:szCs w:val="28"/>
        </w:rPr>
        <w:t>дежный форум «Молодая Москва» (при участии 1200 человек)</w:t>
      </w:r>
      <w:r w:rsidRPr="006B19FC">
        <w:rPr>
          <w:sz w:val="28"/>
          <w:szCs w:val="28"/>
        </w:rPr>
        <w:t>.</w:t>
      </w:r>
    </w:p>
    <w:p w14:paraId="0F6D5C29" w14:textId="652346EA" w:rsidR="00360B52" w:rsidRPr="006B19FC" w:rsidRDefault="008C24E4" w:rsidP="00360B52">
      <w:pPr>
        <w:rPr>
          <w:sz w:val="28"/>
          <w:szCs w:val="28"/>
        </w:rPr>
      </w:pPr>
      <w:r w:rsidRPr="006B19FC">
        <w:rPr>
          <w:b/>
          <w:sz w:val="28"/>
          <w:szCs w:val="28"/>
        </w:rPr>
        <w:t>Православное добровольчество</w:t>
      </w:r>
      <w:r w:rsidRPr="006B19FC">
        <w:rPr>
          <w:sz w:val="28"/>
          <w:szCs w:val="28"/>
        </w:rPr>
        <w:t xml:space="preserve">. </w:t>
      </w:r>
      <w:r w:rsidR="00360B52" w:rsidRPr="006B19FC">
        <w:rPr>
          <w:sz w:val="28"/>
          <w:szCs w:val="28"/>
        </w:rPr>
        <w:t>Совместно с «</w:t>
      </w:r>
      <w:proofErr w:type="spellStart"/>
      <w:r w:rsidR="00360B52" w:rsidRPr="006B19FC">
        <w:rPr>
          <w:sz w:val="28"/>
          <w:szCs w:val="28"/>
        </w:rPr>
        <w:t>Мосволонтер</w:t>
      </w:r>
      <w:r w:rsidR="00677C7A">
        <w:rPr>
          <w:sz w:val="28"/>
          <w:szCs w:val="28"/>
        </w:rPr>
        <w:t>ом</w:t>
      </w:r>
      <w:proofErr w:type="spellEnd"/>
      <w:r w:rsidR="00360B52" w:rsidRPr="006B19FC">
        <w:rPr>
          <w:sz w:val="28"/>
          <w:szCs w:val="28"/>
        </w:rPr>
        <w:t xml:space="preserve">» Отдел выдаёт добровольцам личную книжку волонтёра установленного образца. В личных книжках добровольцев молодёжного Отдела </w:t>
      </w:r>
      <w:r w:rsidR="00D05624">
        <w:rPr>
          <w:sz w:val="28"/>
          <w:szCs w:val="28"/>
        </w:rPr>
        <w:t>указан п</w:t>
      </w:r>
      <w:r w:rsidR="00360B52" w:rsidRPr="006B19FC">
        <w:rPr>
          <w:sz w:val="28"/>
          <w:szCs w:val="28"/>
        </w:rPr>
        <w:t>риход, представителем которого является доброволец. Добровольцы Отдела по делам молодёжи были задействованы в этом году в крупных мероприятиях: помогали в День славянской письменности, проходившем на Красной площади 24 мая; на Патриаршем молебне у памятника свят</w:t>
      </w:r>
      <w:r w:rsidR="00CE0827">
        <w:rPr>
          <w:sz w:val="28"/>
          <w:szCs w:val="28"/>
        </w:rPr>
        <w:t>ому</w:t>
      </w:r>
      <w:r w:rsidR="00360B52" w:rsidRPr="006B19FC">
        <w:rPr>
          <w:sz w:val="28"/>
          <w:szCs w:val="28"/>
        </w:rPr>
        <w:t xml:space="preserve"> князю Владимиру; помогали при проведении II Общемосковского музыкального православного фестиваля «Молодая Москва», в благотворительной акции «Соберём ребёнка в школу».</w:t>
      </w:r>
    </w:p>
    <w:p w14:paraId="71755873" w14:textId="77777777" w:rsidR="008C24E4" w:rsidRPr="006B19FC" w:rsidRDefault="00360B52" w:rsidP="00360B52">
      <w:pPr>
        <w:rPr>
          <w:sz w:val="28"/>
          <w:szCs w:val="28"/>
        </w:rPr>
      </w:pPr>
      <w:r w:rsidRPr="006B19FC">
        <w:rPr>
          <w:sz w:val="28"/>
          <w:szCs w:val="28"/>
        </w:rPr>
        <w:t xml:space="preserve">Отдел организует для ребят </w:t>
      </w:r>
      <w:r w:rsidRPr="006B19FC">
        <w:rPr>
          <w:b/>
          <w:sz w:val="28"/>
          <w:szCs w:val="28"/>
        </w:rPr>
        <w:t>бесплатные паломнические поездки</w:t>
      </w:r>
      <w:r w:rsidRPr="006B19FC">
        <w:rPr>
          <w:sz w:val="28"/>
          <w:szCs w:val="28"/>
        </w:rPr>
        <w:t xml:space="preserve"> по святым местам России.</w:t>
      </w:r>
    </w:p>
    <w:p w14:paraId="3DCF1F86" w14:textId="22D58264" w:rsidR="00DF258B" w:rsidRPr="001908AD" w:rsidRDefault="00DF258B" w:rsidP="00360B52">
      <w:pPr>
        <w:rPr>
          <w:spacing w:val="-4"/>
          <w:sz w:val="28"/>
          <w:szCs w:val="28"/>
        </w:rPr>
      </w:pPr>
      <w:r w:rsidRPr="001908AD">
        <w:rPr>
          <w:spacing w:val="-4"/>
          <w:sz w:val="28"/>
          <w:szCs w:val="28"/>
        </w:rPr>
        <w:t xml:space="preserve">Отдел продолжает выстраивать добрые и взаимовыгодные </w:t>
      </w:r>
      <w:r w:rsidRPr="001908AD">
        <w:rPr>
          <w:b/>
          <w:spacing w:val="-4"/>
          <w:sz w:val="28"/>
          <w:szCs w:val="28"/>
        </w:rPr>
        <w:t xml:space="preserve">взаимоотношения с ВУЗами </w:t>
      </w:r>
      <w:r w:rsidR="00B62086">
        <w:rPr>
          <w:b/>
          <w:spacing w:val="-4"/>
          <w:sz w:val="28"/>
          <w:szCs w:val="28"/>
        </w:rPr>
        <w:t>г. Москв</w:t>
      </w:r>
      <w:r w:rsidRPr="001908AD">
        <w:rPr>
          <w:b/>
          <w:spacing w:val="-4"/>
          <w:sz w:val="28"/>
          <w:szCs w:val="28"/>
        </w:rPr>
        <w:t>ы.</w:t>
      </w:r>
      <w:r w:rsidRPr="001908AD">
        <w:rPr>
          <w:spacing w:val="-4"/>
          <w:sz w:val="28"/>
          <w:szCs w:val="28"/>
        </w:rPr>
        <w:t xml:space="preserve"> Так, 28 февраля 2023</w:t>
      </w:r>
      <w:r w:rsidR="00B62086">
        <w:rPr>
          <w:spacing w:val="-4"/>
          <w:sz w:val="28"/>
          <w:szCs w:val="28"/>
        </w:rPr>
        <w:t> г</w:t>
      </w:r>
      <w:r w:rsidR="004F1762">
        <w:rPr>
          <w:spacing w:val="-4"/>
          <w:sz w:val="28"/>
          <w:szCs w:val="28"/>
        </w:rPr>
        <w:t>ода</w:t>
      </w:r>
      <w:r w:rsidRPr="001908AD">
        <w:rPr>
          <w:spacing w:val="-4"/>
          <w:sz w:val="28"/>
          <w:szCs w:val="28"/>
        </w:rPr>
        <w:t xml:space="preserve"> было подписано соглашение о сотрудничестве с Московским </w:t>
      </w:r>
      <w:r w:rsidR="00E93C2D">
        <w:rPr>
          <w:spacing w:val="-4"/>
          <w:sz w:val="28"/>
          <w:szCs w:val="28"/>
        </w:rPr>
        <w:t>г</w:t>
      </w:r>
      <w:r w:rsidRPr="001908AD">
        <w:rPr>
          <w:spacing w:val="-4"/>
          <w:sz w:val="28"/>
          <w:szCs w:val="28"/>
        </w:rPr>
        <w:t xml:space="preserve">осударственным </w:t>
      </w:r>
      <w:r w:rsidR="00E93C2D">
        <w:rPr>
          <w:spacing w:val="-4"/>
          <w:sz w:val="28"/>
          <w:szCs w:val="28"/>
        </w:rPr>
        <w:t>с</w:t>
      </w:r>
      <w:r w:rsidRPr="001908AD">
        <w:rPr>
          <w:spacing w:val="-4"/>
          <w:sz w:val="28"/>
          <w:szCs w:val="28"/>
        </w:rPr>
        <w:t xml:space="preserve">троительным </w:t>
      </w:r>
      <w:r w:rsidR="00E93C2D">
        <w:rPr>
          <w:spacing w:val="-4"/>
          <w:sz w:val="28"/>
          <w:szCs w:val="28"/>
        </w:rPr>
        <w:t>у</w:t>
      </w:r>
      <w:r w:rsidRPr="001908AD">
        <w:rPr>
          <w:spacing w:val="-4"/>
          <w:sz w:val="28"/>
          <w:szCs w:val="28"/>
        </w:rPr>
        <w:t>ниверситетом; 14 мая 2023</w:t>
      </w:r>
      <w:r w:rsidR="00B62086">
        <w:rPr>
          <w:spacing w:val="-4"/>
          <w:sz w:val="28"/>
          <w:szCs w:val="28"/>
        </w:rPr>
        <w:t> г</w:t>
      </w:r>
      <w:r w:rsidR="004F1762">
        <w:rPr>
          <w:spacing w:val="-4"/>
          <w:sz w:val="28"/>
          <w:szCs w:val="28"/>
        </w:rPr>
        <w:t>ода</w:t>
      </w:r>
      <w:r w:rsidRPr="001908AD">
        <w:rPr>
          <w:spacing w:val="-4"/>
          <w:sz w:val="28"/>
          <w:szCs w:val="28"/>
        </w:rPr>
        <w:t xml:space="preserve"> было подписано соглашение о сотрудничестве с Московским </w:t>
      </w:r>
      <w:r w:rsidR="00E93C2D">
        <w:rPr>
          <w:spacing w:val="-4"/>
          <w:sz w:val="28"/>
          <w:szCs w:val="28"/>
        </w:rPr>
        <w:t>п</w:t>
      </w:r>
      <w:r w:rsidRPr="001908AD">
        <w:rPr>
          <w:spacing w:val="-4"/>
          <w:sz w:val="28"/>
          <w:szCs w:val="28"/>
        </w:rPr>
        <w:t xml:space="preserve">едагогическим </w:t>
      </w:r>
      <w:r w:rsidR="00E93C2D">
        <w:rPr>
          <w:spacing w:val="-4"/>
          <w:sz w:val="28"/>
          <w:szCs w:val="28"/>
        </w:rPr>
        <w:t>п</w:t>
      </w:r>
      <w:r w:rsidRPr="001908AD">
        <w:rPr>
          <w:spacing w:val="-4"/>
          <w:sz w:val="28"/>
          <w:szCs w:val="28"/>
        </w:rPr>
        <w:t xml:space="preserve">сихологическим </w:t>
      </w:r>
      <w:r w:rsidR="00E93C2D">
        <w:rPr>
          <w:spacing w:val="-4"/>
          <w:sz w:val="28"/>
          <w:szCs w:val="28"/>
        </w:rPr>
        <w:t>у</w:t>
      </w:r>
      <w:r w:rsidRPr="001908AD">
        <w:rPr>
          <w:spacing w:val="-4"/>
          <w:sz w:val="28"/>
          <w:szCs w:val="28"/>
        </w:rPr>
        <w:t>ниверситетом.</w:t>
      </w:r>
    </w:p>
    <w:p w14:paraId="4DF93950" w14:textId="77777777" w:rsidR="00A3107F" w:rsidRPr="00431AFD" w:rsidRDefault="00A3107F" w:rsidP="00B22CCC">
      <w:pPr>
        <w:pStyle w:val="20"/>
      </w:pPr>
      <w:r w:rsidRPr="00431AFD">
        <w:t>Спортивная и военно-патриотическая деятельность</w:t>
      </w:r>
      <w:bookmarkEnd w:id="11"/>
    </w:p>
    <w:p w14:paraId="6D187F89" w14:textId="6A1A18F9" w:rsidR="004C6F72" w:rsidRPr="00431AFD" w:rsidRDefault="004C6F72" w:rsidP="004C6F72">
      <w:pPr>
        <w:rPr>
          <w:sz w:val="28"/>
          <w:szCs w:val="28"/>
        </w:rPr>
      </w:pPr>
      <w:r w:rsidRPr="00431AFD">
        <w:rPr>
          <w:sz w:val="28"/>
          <w:szCs w:val="28"/>
        </w:rPr>
        <w:t xml:space="preserve">Всего за отчетный период проведено </w:t>
      </w:r>
      <w:r w:rsidR="00AA55B6" w:rsidRPr="00AA55B6">
        <w:rPr>
          <w:b/>
          <w:sz w:val="28"/>
          <w:szCs w:val="28"/>
        </w:rPr>
        <w:t>352 (+29)</w:t>
      </w:r>
      <w:r w:rsidR="00AA55B6">
        <w:rPr>
          <w:sz w:val="28"/>
          <w:szCs w:val="28"/>
        </w:rPr>
        <w:t xml:space="preserve"> </w:t>
      </w:r>
      <w:r w:rsidRPr="00431AFD">
        <w:rPr>
          <w:sz w:val="28"/>
          <w:szCs w:val="28"/>
        </w:rPr>
        <w:t>приходских спортивных мероприяти</w:t>
      </w:r>
      <w:r w:rsidR="004F1762">
        <w:rPr>
          <w:sz w:val="28"/>
          <w:szCs w:val="28"/>
        </w:rPr>
        <w:t>я</w:t>
      </w:r>
      <w:r w:rsidRPr="00431AFD">
        <w:rPr>
          <w:sz w:val="28"/>
          <w:szCs w:val="28"/>
        </w:rPr>
        <w:t xml:space="preserve"> при участии </w:t>
      </w:r>
      <w:r w:rsidR="00AA55B6" w:rsidRPr="00AA55B6">
        <w:rPr>
          <w:b/>
          <w:sz w:val="28"/>
          <w:szCs w:val="28"/>
        </w:rPr>
        <w:t>8363</w:t>
      </w:r>
      <w:r w:rsidR="00AA55B6">
        <w:rPr>
          <w:b/>
          <w:sz w:val="28"/>
          <w:szCs w:val="28"/>
        </w:rPr>
        <w:t xml:space="preserve"> (</w:t>
      </w:r>
      <w:r w:rsidR="00440DE1">
        <w:rPr>
          <w:b/>
          <w:sz w:val="28"/>
          <w:szCs w:val="28"/>
        </w:rPr>
        <w:t>+690</w:t>
      </w:r>
      <w:r w:rsidR="00AA55B6">
        <w:rPr>
          <w:b/>
          <w:sz w:val="28"/>
          <w:szCs w:val="28"/>
        </w:rPr>
        <w:t>)</w:t>
      </w:r>
      <w:r w:rsidR="00AA55B6" w:rsidRPr="00AA55B6">
        <w:rPr>
          <w:b/>
          <w:sz w:val="28"/>
          <w:szCs w:val="28"/>
        </w:rPr>
        <w:t xml:space="preserve"> </w:t>
      </w:r>
      <w:r w:rsidRPr="00431AFD">
        <w:rPr>
          <w:sz w:val="28"/>
          <w:szCs w:val="28"/>
        </w:rPr>
        <w:t xml:space="preserve">человек и </w:t>
      </w:r>
      <w:r w:rsidRPr="00431AFD">
        <w:rPr>
          <w:b/>
          <w:sz w:val="28"/>
          <w:szCs w:val="28"/>
        </w:rPr>
        <w:t>1</w:t>
      </w:r>
      <w:r w:rsidR="00AA55B6">
        <w:rPr>
          <w:b/>
          <w:sz w:val="28"/>
          <w:szCs w:val="28"/>
        </w:rPr>
        <w:t>8</w:t>
      </w:r>
      <w:r w:rsidRPr="00431AFD">
        <w:rPr>
          <w:sz w:val="28"/>
          <w:szCs w:val="28"/>
        </w:rPr>
        <w:t xml:space="preserve"> епархиальных мероприятий. </w:t>
      </w:r>
    </w:p>
    <w:p w14:paraId="5FE1A3ED" w14:textId="77777777" w:rsidR="009F6BC6" w:rsidRPr="00431AFD" w:rsidRDefault="00556744" w:rsidP="009F6BC6">
      <w:pPr>
        <w:rPr>
          <w:sz w:val="28"/>
          <w:szCs w:val="28"/>
        </w:rPr>
      </w:pPr>
      <w:r w:rsidRPr="00431AFD">
        <w:rPr>
          <w:sz w:val="28"/>
          <w:szCs w:val="28"/>
        </w:rPr>
        <w:t xml:space="preserve">В настоящее время в Москве действуют </w:t>
      </w:r>
      <w:r w:rsidRPr="00431AFD">
        <w:rPr>
          <w:b/>
          <w:sz w:val="28"/>
          <w:szCs w:val="28"/>
        </w:rPr>
        <w:t>1</w:t>
      </w:r>
      <w:r w:rsidR="008F435D">
        <w:rPr>
          <w:b/>
          <w:sz w:val="28"/>
          <w:szCs w:val="28"/>
        </w:rPr>
        <w:t>30 (+15)</w:t>
      </w:r>
      <w:r w:rsidRPr="00431AFD">
        <w:rPr>
          <w:sz w:val="28"/>
          <w:szCs w:val="28"/>
        </w:rPr>
        <w:t xml:space="preserve"> спортивных секций</w:t>
      </w:r>
      <w:r w:rsidR="001B716B">
        <w:rPr>
          <w:sz w:val="28"/>
          <w:szCs w:val="28"/>
        </w:rPr>
        <w:t xml:space="preserve">, в которых регулярно занимаются более </w:t>
      </w:r>
      <w:r w:rsidR="001B716B" w:rsidRPr="001B716B">
        <w:rPr>
          <w:b/>
          <w:sz w:val="28"/>
          <w:szCs w:val="28"/>
        </w:rPr>
        <w:t>3000</w:t>
      </w:r>
      <w:r w:rsidR="001B716B">
        <w:rPr>
          <w:sz w:val="28"/>
          <w:szCs w:val="28"/>
        </w:rPr>
        <w:t xml:space="preserve"> человек</w:t>
      </w:r>
      <w:r w:rsidRPr="00431AFD">
        <w:rPr>
          <w:sz w:val="28"/>
          <w:szCs w:val="28"/>
        </w:rPr>
        <w:t xml:space="preserve">. Общая численность участников каждой секции от </w:t>
      </w:r>
      <w:r w:rsidRPr="00431AFD">
        <w:rPr>
          <w:b/>
          <w:sz w:val="28"/>
          <w:szCs w:val="28"/>
        </w:rPr>
        <w:t>10</w:t>
      </w:r>
      <w:r w:rsidRPr="00431AFD">
        <w:rPr>
          <w:sz w:val="28"/>
          <w:szCs w:val="28"/>
        </w:rPr>
        <w:t xml:space="preserve"> до </w:t>
      </w:r>
      <w:r w:rsidR="008F435D">
        <w:rPr>
          <w:b/>
          <w:sz w:val="28"/>
          <w:szCs w:val="28"/>
        </w:rPr>
        <w:t>6</w:t>
      </w:r>
      <w:r w:rsidRPr="00431AFD">
        <w:rPr>
          <w:b/>
          <w:sz w:val="28"/>
          <w:szCs w:val="28"/>
        </w:rPr>
        <w:t xml:space="preserve">0 </w:t>
      </w:r>
      <w:r w:rsidRPr="00431AFD">
        <w:rPr>
          <w:sz w:val="28"/>
          <w:szCs w:val="28"/>
        </w:rPr>
        <w:t xml:space="preserve">человек, в </w:t>
      </w:r>
      <w:r w:rsidR="008F435D">
        <w:rPr>
          <w:sz w:val="28"/>
          <w:szCs w:val="28"/>
        </w:rPr>
        <w:t>5</w:t>
      </w:r>
      <w:r w:rsidRPr="00431AFD">
        <w:rPr>
          <w:sz w:val="28"/>
          <w:szCs w:val="28"/>
        </w:rPr>
        <w:t xml:space="preserve"> секциях </w:t>
      </w:r>
      <w:r w:rsidR="001B716B">
        <w:rPr>
          <w:sz w:val="28"/>
          <w:szCs w:val="28"/>
        </w:rPr>
        <w:t xml:space="preserve">занимается </w:t>
      </w:r>
      <w:r w:rsidRPr="00431AFD">
        <w:rPr>
          <w:sz w:val="28"/>
          <w:szCs w:val="28"/>
        </w:rPr>
        <w:t xml:space="preserve">более </w:t>
      </w:r>
      <w:r w:rsidR="001B716B" w:rsidRPr="001B716B">
        <w:rPr>
          <w:b/>
          <w:sz w:val="28"/>
          <w:szCs w:val="28"/>
        </w:rPr>
        <w:t>10</w:t>
      </w:r>
      <w:r w:rsidRPr="001B716B">
        <w:rPr>
          <w:b/>
          <w:sz w:val="28"/>
          <w:szCs w:val="28"/>
        </w:rPr>
        <w:t>0</w:t>
      </w:r>
      <w:r w:rsidRPr="00431AFD">
        <w:rPr>
          <w:b/>
          <w:sz w:val="28"/>
          <w:szCs w:val="28"/>
        </w:rPr>
        <w:t xml:space="preserve"> </w:t>
      </w:r>
      <w:r w:rsidRPr="00431AFD">
        <w:rPr>
          <w:sz w:val="28"/>
          <w:szCs w:val="28"/>
        </w:rPr>
        <w:t>человек.</w:t>
      </w:r>
    </w:p>
    <w:p w14:paraId="3A285FB0" w14:textId="77777777" w:rsidR="001B716B" w:rsidRPr="001B716B" w:rsidRDefault="001B716B" w:rsidP="001B716B">
      <w:pPr>
        <w:suppressAutoHyphens/>
        <w:spacing w:line="256" w:lineRule="auto"/>
        <w:rPr>
          <w:sz w:val="28"/>
          <w:szCs w:val="28"/>
        </w:rPr>
      </w:pPr>
      <w:r w:rsidRPr="001B716B">
        <w:rPr>
          <w:sz w:val="28"/>
          <w:szCs w:val="28"/>
        </w:rPr>
        <w:t>По сравнению с предыдущим отчетном периодом возросло количество работающих секций и проведенных спортивных мероприятий. Это позволило привлечь еще большее количество участников в спортивную деятельность.</w:t>
      </w:r>
    </w:p>
    <w:p w14:paraId="020418D8" w14:textId="4E2A6D79" w:rsidR="00351855" w:rsidRPr="00431AFD" w:rsidRDefault="00A0775E" w:rsidP="0048304D">
      <w:pPr>
        <w:suppressAutoHyphens/>
        <w:spacing w:line="256" w:lineRule="auto"/>
        <w:rPr>
          <w:rFonts w:eastAsia="Arial Unicode MS"/>
          <w:color w:val="000000"/>
          <w:kern w:val="2"/>
          <w:sz w:val="28"/>
          <w:szCs w:val="28"/>
          <w:lang w:eastAsia="ar-SA"/>
        </w:rPr>
      </w:pPr>
      <w:r>
        <w:rPr>
          <w:sz w:val="28"/>
          <w:szCs w:val="28"/>
        </w:rPr>
        <w:lastRenderedPageBreak/>
        <w:t>Самой к</w:t>
      </w:r>
      <w:r w:rsidR="009E159B" w:rsidRPr="00431AFD">
        <w:rPr>
          <w:sz w:val="28"/>
          <w:szCs w:val="28"/>
        </w:rPr>
        <w:t>омиссией и при ее непосредственной поддержке проведены следующие к</w:t>
      </w:r>
      <w:r w:rsidR="0048304D" w:rsidRPr="00431AFD">
        <w:rPr>
          <w:sz w:val="28"/>
          <w:szCs w:val="28"/>
        </w:rPr>
        <w:t>рупн</w:t>
      </w:r>
      <w:r w:rsidR="00E323B9" w:rsidRPr="00431AFD">
        <w:rPr>
          <w:sz w:val="28"/>
          <w:szCs w:val="28"/>
        </w:rPr>
        <w:t>ые</w:t>
      </w:r>
      <w:r w:rsidR="0048304D" w:rsidRPr="00431AFD">
        <w:rPr>
          <w:sz w:val="28"/>
          <w:szCs w:val="28"/>
        </w:rPr>
        <w:t xml:space="preserve"> </w:t>
      </w:r>
      <w:r w:rsidR="00595ECF" w:rsidRPr="00431AFD">
        <w:rPr>
          <w:sz w:val="28"/>
          <w:szCs w:val="28"/>
        </w:rPr>
        <w:t xml:space="preserve">епархиальные </w:t>
      </w:r>
      <w:r w:rsidR="0048304D" w:rsidRPr="00431AFD">
        <w:rPr>
          <w:sz w:val="28"/>
          <w:szCs w:val="28"/>
        </w:rPr>
        <w:t>спортивны</w:t>
      </w:r>
      <w:r w:rsidR="00595ECF" w:rsidRPr="00431AFD">
        <w:rPr>
          <w:sz w:val="28"/>
          <w:szCs w:val="28"/>
        </w:rPr>
        <w:t>е</w:t>
      </w:r>
      <w:r w:rsidR="0048304D" w:rsidRPr="00431AFD">
        <w:rPr>
          <w:sz w:val="28"/>
          <w:szCs w:val="28"/>
        </w:rPr>
        <w:t xml:space="preserve"> мероп</w:t>
      </w:r>
      <w:r w:rsidR="009E159B" w:rsidRPr="00431AFD">
        <w:rPr>
          <w:sz w:val="28"/>
          <w:szCs w:val="28"/>
        </w:rPr>
        <w:t>риятия</w:t>
      </w:r>
      <w:r w:rsidR="00351855" w:rsidRPr="00431AFD">
        <w:rPr>
          <w:rFonts w:eastAsia="Arial Unicode MS"/>
          <w:color w:val="000000"/>
          <w:kern w:val="2"/>
          <w:sz w:val="28"/>
          <w:szCs w:val="28"/>
          <w:lang w:eastAsia="ar-SA"/>
        </w:rPr>
        <w:t>:</w:t>
      </w:r>
    </w:p>
    <w:p w14:paraId="7239C991" w14:textId="77777777" w:rsidR="002651D9" w:rsidRPr="002651D9" w:rsidRDefault="002651D9" w:rsidP="007154C4">
      <w:pPr>
        <w:numPr>
          <w:ilvl w:val="0"/>
          <w:numId w:val="12"/>
        </w:numPr>
        <w:rPr>
          <w:sz w:val="28"/>
          <w:szCs w:val="28"/>
        </w:rPr>
      </w:pPr>
      <w:r w:rsidRPr="002651D9">
        <w:rPr>
          <w:sz w:val="28"/>
          <w:szCs w:val="28"/>
        </w:rPr>
        <w:t>Епархиальный турнир по мини-футболу среди людей с синдромом Дауна, в котором приняли участие спортсмены из 9 регионов России;</w:t>
      </w:r>
    </w:p>
    <w:p w14:paraId="2DF6BB3C" w14:textId="77777777" w:rsidR="002651D9" w:rsidRPr="002651D9" w:rsidRDefault="002651D9" w:rsidP="007154C4">
      <w:pPr>
        <w:numPr>
          <w:ilvl w:val="0"/>
          <w:numId w:val="12"/>
        </w:numPr>
        <w:rPr>
          <w:sz w:val="28"/>
          <w:szCs w:val="28"/>
        </w:rPr>
      </w:pPr>
      <w:r w:rsidRPr="002651D9">
        <w:rPr>
          <w:sz w:val="28"/>
          <w:szCs w:val="28"/>
        </w:rPr>
        <w:t>Культурно-спортивный праздник «Рождественская радость», в котором приняли участие более 1000 человек, среди них – дети мобилизованных граждан, многодетные семьи, дети из малоимущих семей, прихожане московских приходов, глухие и слабослышащие дети, а также люди с синдромом Дауна;</w:t>
      </w:r>
    </w:p>
    <w:p w14:paraId="6D79CB6E" w14:textId="127FF2E8" w:rsidR="002651D9" w:rsidRPr="002651D9" w:rsidRDefault="002651D9" w:rsidP="007154C4">
      <w:pPr>
        <w:numPr>
          <w:ilvl w:val="0"/>
          <w:numId w:val="12"/>
        </w:numPr>
        <w:rPr>
          <w:sz w:val="28"/>
          <w:szCs w:val="28"/>
        </w:rPr>
      </w:pPr>
      <w:r w:rsidRPr="002651D9">
        <w:rPr>
          <w:sz w:val="28"/>
          <w:szCs w:val="28"/>
        </w:rPr>
        <w:t xml:space="preserve">Кубок </w:t>
      </w:r>
      <w:r w:rsidR="00A0775E">
        <w:rPr>
          <w:sz w:val="28"/>
          <w:szCs w:val="28"/>
        </w:rPr>
        <w:t>«</w:t>
      </w:r>
      <w:r w:rsidRPr="002651D9">
        <w:rPr>
          <w:sz w:val="28"/>
          <w:szCs w:val="28"/>
        </w:rPr>
        <w:t>Воинской Славы</w:t>
      </w:r>
      <w:r w:rsidR="00A0775E">
        <w:rPr>
          <w:sz w:val="28"/>
          <w:szCs w:val="28"/>
        </w:rPr>
        <w:t>»</w:t>
      </w:r>
      <w:r w:rsidRPr="002651D9">
        <w:rPr>
          <w:sz w:val="28"/>
          <w:szCs w:val="28"/>
        </w:rPr>
        <w:t xml:space="preserve"> по хоккею среди детско-юношеских команд;</w:t>
      </w:r>
    </w:p>
    <w:p w14:paraId="747E249B" w14:textId="77777777" w:rsidR="002651D9" w:rsidRPr="002651D9" w:rsidRDefault="002651D9" w:rsidP="007154C4">
      <w:pPr>
        <w:numPr>
          <w:ilvl w:val="0"/>
          <w:numId w:val="12"/>
        </w:numPr>
        <w:rPr>
          <w:sz w:val="28"/>
          <w:szCs w:val="28"/>
        </w:rPr>
      </w:pPr>
      <w:r w:rsidRPr="002651D9">
        <w:rPr>
          <w:sz w:val="28"/>
          <w:szCs w:val="28"/>
        </w:rPr>
        <w:t>Ежегодный любительский турнир по настольному теннису;</w:t>
      </w:r>
    </w:p>
    <w:p w14:paraId="264F5302" w14:textId="51966A73" w:rsidR="002651D9" w:rsidRPr="002651D9" w:rsidRDefault="002651D9" w:rsidP="007154C4">
      <w:pPr>
        <w:numPr>
          <w:ilvl w:val="0"/>
          <w:numId w:val="12"/>
        </w:numPr>
        <w:rPr>
          <w:sz w:val="28"/>
          <w:szCs w:val="28"/>
        </w:rPr>
      </w:pPr>
      <w:r w:rsidRPr="002651D9">
        <w:rPr>
          <w:sz w:val="28"/>
          <w:szCs w:val="28"/>
        </w:rPr>
        <w:t>VI</w:t>
      </w:r>
      <w:r w:rsidRPr="002651D9">
        <w:rPr>
          <w:sz w:val="28"/>
          <w:szCs w:val="28"/>
          <w:lang w:val="en-US"/>
        </w:rPr>
        <w:t>II</w:t>
      </w:r>
      <w:r w:rsidRPr="002651D9">
        <w:rPr>
          <w:sz w:val="28"/>
          <w:szCs w:val="28"/>
        </w:rPr>
        <w:t xml:space="preserve"> волейбольный турнир Московской епархии;</w:t>
      </w:r>
    </w:p>
    <w:p w14:paraId="4C304194" w14:textId="77777777" w:rsidR="002651D9" w:rsidRPr="002651D9" w:rsidRDefault="002651D9" w:rsidP="007154C4">
      <w:pPr>
        <w:numPr>
          <w:ilvl w:val="0"/>
          <w:numId w:val="12"/>
        </w:numPr>
        <w:rPr>
          <w:sz w:val="28"/>
          <w:szCs w:val="28"/>
        </w:rPr>
      </w:pPr>
      <w:r w:rsidRPr="002651D9">
        <w:rPr>
          <w:sz w:val="28"/>
          <w:szCs w:val="28"/>
        </w:rPr>
        <w:t>Регулярные епархиальные турниры по гиревому спорту;</w:t>
      </w:r>
    </w:p>
    <w:p w14:paraId="72509A09" w14:textId="77777777" w:rsidR="002651D9" w:rsidRPr="002651D9" w:rsidRDefault="002651D9" w:rsidP="007154C4">
      <w:pPr>
        <w:numPr>
          <w:ilvl w:val="0"/>
          <w:numId w:val="12"/>
        </w:numPr>
        <w:rPr>
          <w:sz w:val="28"/>
          <w:szCs w:val="28"/>
        </w:rPr>
      </w:pPr>
      <w:r w:rsidRPr="002651D9">
        <w:rPr>
          <w:sz w:val="28"/>
          <w:szCs w:val="28"/>
        </w:rPr>
        <w:t>Третий епархиальный турнир по шахматам «Под знаменем победителей» среди учащихся воскресных школ и православных гимназий города Москвы;</w:t>
      </w:r>
    </w:p>
    <w:p w14:paraId="19325238" w14:textId="77777777" w:rsidR="002651D9" w:rsidRPr="002651D9" w:rsidRDefault="002651D9" w:rsidP="007154C4">
      <w:pPr>
        <w:numPr>
          <w:ilvl w:val="0"/>
          <w:numId w:val="12"/>
        </w:numPr>
        <w:rPr>
          <w:sz w:val="28"/>
          <w:szCs w:val="28"/>
        </w:rPr>
      </w:pPr>
      <w:r w:rsidRPr="002651D9">
        <w:rPr>
          <w:sz w:val="28"/>
          <w:szCs w:val="28"/>
        </w:rPr>
        <w:t>Третий епархиальный турнир по мини-футболу среди православных и воскресных школ, молодежных объединений;</w:t>
      </w:r>
    </w:p>
    <w:p w14:paraId="3A88E711" w14:textId="77777777" w:rsidR="002651D9" w:rsidRPr="002651D9" w:rsidRDefault="002651D9" w:rsidP="007154C4">
      <w:pPr>
        <w:numPr>
          <w:ilvl w:val="0"/>
          <w:numId w:val="12"/>
        </w:numPr>
        <w:rPr>
          <w:sz w:val="28"/>
          <w:szCs w:val="28"/>
        </w:rPr>
      </w:pPr>
      <w:r w:rsidRPr="002651D9">
        <w:rPr>
          <w:sz w:val="28"/>
          <w:szCs w:val="28"/>
        </w:rPr>
        <w:t>Пасхальный духовно-спортивный праздник;</w:t>
      </w:r>
    </w:p>
    <w:p w14:paraId="31153DE9" w14:textId="77777777" w:rsidR="002651D9" w:rsidRPr="002651D9" w:rsidRDefault="002651D9" w:rsidP="007154C4">
      <w:pPr>
        <w:numPr>
          <w:ilvl w:val="0"/>
          <w:numId w:val="12"/>
        </w:numPr>
        <w:rPr>
          <w:sz w:val="28"/>
          <w:szCs w:val="28"/>
        </w:rPr>
      </w:pPr>
      <w:r w:rsidRPr="002651D9">
        <w:rPr>
          <w:sz w:val="28"/>
          <w:szCs w:val="28"/>
        </w:rPr>
        <w:t xml:space="preserve">Второй </w:t>
      </w:r>
      <w:proofErr w:type="spellStart"/>
      <w:r w:rsidRPr="002651D9">
        <w:rPr>
          <w:sz w:val="28"/>
          <w:szCs w:val="28"/>
        </w:rPr>
        <w:t>Перервинский</w:t>
      </w:r>
      <w:proofErr w:type="spellEnd"/>
      <w:r w:rsidRPr="002651D9">
        <w:rPr>
          <w:sz w:val="28"/>
          <w:szCs w:val="28"/>
        </w:rPr>
        <w:t xml:space="preserve"> турнир по кроссфиту в честь святого великомученика Димитрия </w:t>
      </w:r>
      <w:proofErr w:type="spellStart"/>
      <w:r w:rsidRPr="002651D9">
        <w:rPr>
          <w:sz w:val="28"/>
          <w:szCs w:val="28"/>
        </w:rPr>
        <w:t>Солунского</w:t>
      </w:r>
      <w:proofErr w:type="spellEnd"/>
      <w:r w:rsidRPr="002651D9">
        <w:rPr>
          <w:sz w:val="28"/>
          <w:szCs w:val="28"/>
        </w:rPr>
        <w:t xml:space="preserve"> среди команд православных приходов </w:t>
      </w:r>
      <w:r w:rsidR="00B62086">
        <w:rPr>
          <w:sz w:val="28"/>
          <w:szCs w:val="28"/>
        </w:rPr>
        <w:t>г. Москв</w:t>
      </w:r>
      <w:r w:rsidRPr="002651D9">
        <w:rPr>
          <w:sz w:val="28"/>
          <w:szCs w:val="28"/>
        </w:rPr>
        <w:t>ы;</w:t>
      </w:r>
    </w:p>
    <w:p w14:paraId="16F4D91B" w14:textId="127E9226" w:rsidR="002651D9" w:rsidRPr="002651D9" w:rsidRDefault="002651D9" w:rsidP="007154C4">
      <w:pPr>
        <w:numPr>
          <w:ilvl w:val="0"/>
          <w:numId w:val="12"/>
        </w:numPr>
        <w:rPr>
          <w:sz w:val="28"/>
          <w:szCs w:val="28"/>
        </w:rPr>
      </w:pPr>
      <w:r w:rsidRPr="002651D9">
        <w:rPr>
          <w:sz w:val="28"/>
          <w:szCs w:val="28"/>
        </w:rPr>
        <w:t xml:space="preserve">Первый </w:t>
      </w:r>
      <w:r w:rsidR="00F275E1">
        <w:rPr>
          <w:sz w:val="28"/>
          <w:szCs w:val="28"/>
        </w:rPr>
        <w:t>е</w:t>
      </w:r>
      <w:r w:rsidRPr="002651D9">
        <w:rPr>
          <w:sz w:val="28"/>
          <w:szCs w:val="28"/>
        </w:rPr>
        <w:t>пархиальный турнир святого благоверного князя Дмитрия Донского по единоборствам;</w:t>
      </w:r>
    </w:p>
    <w:p w14:paraId="4A39A2E5" w14:textId="1CB98383" w:rsidR="002651D9" w:rsidRPr="002651D9" w:rsidRDefault="002651D9" w:rsidP="007154C4">
      <w:pPr>
        <w:numPr>
          <w:ilvl w:val="0"/>
          <w:numId w:val="12"/>
        </w:numPr>
        <w:rPr>
          <w:sz w:val="28"/>
          <w:szCs w:val="28"/>
        </w:rPr>
      </w:pPr>
      <w:r w:rsidRPr="002651D9">
        <w:rPr>
          <w:sz w:val="28"/>
          <w:szCs w:val="28"/>
        </w:rPr>
        <w:t>XV</w:t>
      </w:r>
      <w:r w:rsidRPr="002651D9">
        <w:rPr>
          <w:sz w:val="28"/>
          <w:szCs w:val="28"/>
          <w:lang w:val="en-US"/>
        </w:rPr>
        <w:t>I</w:t>
      </w:r>
      <w:r w:rsidRPr="002651D9">
        <w:rPr>
          <w:sz w:val="28"/>
          <w:szCs w:val="28"/>
        </w:rPr>
        <w:t xml:space="preserve"> Георгиевские игры среди православных объединений Московской епархии;</w:t>
      </w:r>
    </w:p>
    <w:p w14:paraId="202B0CFA" w14:textId="77777777" w:rsidR="002651D9" w:rsidRDefault="002651D9" w:rsidP="007154C4">
      <w:pPr>
        <w:numPr>
          <w:ilvl w:val="0"/>
          <w:numId w:val="12"/>
        </w:numPr>
        <w:rPr>
          <w:sz w:val="28"/>
          <w:szCs w:val="28"/>
        </w:rPr>
      </w:pPr>
      <w:r w:rsidRPr="002651D9">
        <w:rPr>
          <w:sz w:val="28"/>
          <w:szCs w:val="28"/>
        </w:rPr>
        <w:t>Детские спортивные состязания по самбо «Русские богатыри».</w:t>
      </w:r>
    </w:p>
    <w:p w14:paraId="2E9D87DF" w14:textId="77777777" w:rsidR="008614C7" w:rsidRPr="008614C7" w:rsidRDefault="008614C7" w:rsidP="008614C7">
      <w:pPr>
        <w:rPr>
          <w:sz w:val="28"/>
          <w:szCs w:val="28"/>
        </w:rPr>
      </w:pPr>
      <w:r w:rsidRPr="008614C7">
        <w:rPr>
          <w:sz w:val="28"/>
          <w:szCs w:val="28"/>
        </w:rPr>
        <w:t>Сотрудники и члены коллегии Отдела ведут работу по установке внешних связей с государственными и общественными организациями. С представителями Москомспорта ведется активное взаимодействие по льготному предоставлению спортивных объектов и инвентаря. Также проводятся переговоры со спортивными сообществами относительно духовного окормления спортсменов, проведению совместных мероприятий, льготных условиях пользования спортивными объектами и дальнейшим налаживанием связей со спортивными федерациями.</w:t>
      </w:r>
    </w:p>
    <w:p w14:paraId="6C724090" w14:textId="77777777" w:rsidR="008614C7" w:rsidRPr="008614C7" w:rsidRDefault="008614C7" w:rsidP="008614C7">
      <w:pPr>
        <w:rPr>
          <w:sz w:val="28"/>
          <w:szCs w:val="28"/>
        </w:rPr>
      </w:pPr>
      <w:r w:rsidRPr="008614C7">
        <w:rPr>
          <w:sz w:val="28"/>
          <w:szCs w:val="28"/>
        </w:rPr>
        <w:t>Во всех викариатствах города Москвы работают ответственные за спортивную работу из числа духовенства епархии, которые активно вовлекают прихожан в спортивную деятельность, а также популяризируют здоровый образ жизни среди прихожан с помощью социальных сетей.</w:t>
      </w:r>
    </w:p>
    <w:p w14:paraId="7623CA3F" w14:textId="77777777" w:rsidR="008614C7" w:rsidRPr="002651D9" w:rsidRDefault="008614C7" w:rsidP="008614C7">
      <w:pPr>
        <w:rPr>
          <w:sz w:val="28"/>
          <w:szCs w:val="28"/>
        </w:rPr>
      </w:pPr>
      <w:r w:rsidRPr="008614C7">
        <w:rPr>
          <w:sz w:val="28"/>
          <w:szCs w:val="28"/>
        </w:rPr>
        <w:t>Отделом ведется активная информационная работа: обновился официальный сайт, развиваются интернет-сообщества.</w:t>
      </w:r>
    </w:p>
    <w:p w14:paraId="5612CF7E" w14:textId="77777777" w:rsidR="00A3107F" w:rsidRPr="00431AFD" w:rsidRDefault="00A3107F" w:rsidP="00B22CCC">
      <w:pPr>
        <w:pStyle w:val="20"/>
        <w:rPr>
          <w:i/>
        </w:rPr>
      </w:pPr>
      <w:bookmarkStart w:id="13" w:name="_Toc87629306"/>
      <w:r w:rsidRPr="00431AFD">
        <w:lastRenderedPageBreak/>
        <w:t>Социальная деятельность</w:t>
      </w:r>
      <w:bookmarkEnd w:id="13"/>
    </w:p>
    <w:p w14:paraId="2AAEF150" w14:textId="57913EC1" w:rsidR="003435C9" w:rsidRPr="003435C9" w:rsidRDefault="003435C9" w:rsidP="003435C9">
      <w:pPr>
        <w:ind w:firstLine="708"/>
        <w:rPr>
          <w:rFonts w:eastAsia="Times New Roman"/>
          <w:bCs/>
          <w:color w:val="000000"/>
          <w:sz w:val="28"/>
          <w:lang w:eastAsia="ru-RU"/>
        </w:rPr>
      </w:pPr>
      <w:r w:rsidRPr="001908AD">
        <w:rPr>
          <w:rFonts w:eastAsia="Times New Roman"/>
          <w:b/>
          <w:color w:val="000000"/>
          <w:sz w:val="28"/>
          <w:lang w:eastAsia="ru-RU"/>
        </w:rPr>
        <w:t>Социальное служение московских приходов в 2023 году</w:t>
      </w:r>
      <w:r w:rsidR="00EE27AD">
        <w:rPr>
          <w:rFonts w:eastAsia="Times New Roman"/>
          <w:b/>
          <w:color w:val="000000"/>
          <w:sz w:val="28"/>
          <w:lang w:eastAsia="ru-RU"/>
        </w:rPr>
        <w:t xml:space="preserve"> было главным образом</w:t>
      </w:r>
      <w:r w:rsidRPr="001908AD">
        <w:rPr>
          <w:rFonts w:eastAsia="Times New Roman"/>
          <w:b/>
          <w:color w:val="000000"/>
          <w:sz w:val="28"/>
          <w:lang w:eastAsia="ru-RU"/>
        </w:rPr>
        <w:t xml:space="preserve"> направлено на помощь в зоне проведения СВО</w:t>
      </w:r>
      <w:r w:rsidRPr="003435C9">
        <w:rPr>
          <w:rFonts w:eastAsia="Times New Roman"/>
          <w:bCs/>
          <w:color w:val="000000"/>
          <w:sz w:val="28"/>
          <w:lang w:eastAsia="ru-RU"/>
        </w:rPr>
        <w:t>, в госпиталях, в восстано</w:t>
      </w:r>
      <w:r>
        <w:rPr>
          <w:rFonts w:eastAsia="Times New Roman"/>
          <w:bCs/>
          <w:color w:val="000000"/>
          <w:sz w:val="28"/>
          <w:lang w:eastAsia="ru-RU"/>
        </w:rPr>
        <w:t xml:space="preserve">влении регионов </w:t>
      </w:r>
      <w:r w:rsidR="00EE27AD" w:rsidRPr="00EE27AD">
        <w:rPr>
          <w:rFonts w:eastAsia="Times New Roman"/>
          <w:bCs/>
          <w:color w:val="000000"/>
          <w:sz w:val="28"/>
          <w:lang w:eastAsia="ru-RU"/>
        </w:rPr>
        <w:t>Донбасса и Новороссии</w:t>
      </w:r>
      <w:r w:rsidR="00066AF1">
        <w:rPr>
          <w:rFonts w:eastAsia="Times New Roman"/>
          <w:bCs/>
          <w:color w:val="000000"/>
          <w:sz w:val="28"/>
          <w:lang w:eastAsia="ru-RU"/>
        </w:rPr>
        <w:t xml:space="preserve">. </w:t>
      </w:r>
      <w:r w:rsidRPr="003435C9">
        <w:rPr>
          <w:rFonts w:eastAsia="Times New Roman"/>
          <w:b/>
          <w:bCs/>
          <w:color w:val="000000"/>
          <w:sz w:val="28"/>
          <w:lang w:eastAsia="ru-RU"/>
        </w:rPr>
        <w:t>368</w:t>
      </w:r>
      <w:r w:rsidRPr="003435C9">
        <w:rPr>
          <w:rFonts w:eastAsia="Times New Roman"/>
          <w:bCs/>
          <w:color w:val="000000"/>
          <w:sz w:val="28"/>
          <w:lang w:eastAsia="ru-RU"/>
        </w:rPr>
        <w:t xml:space="preserve"> приходов</w:t>
      </w:r>
      <w:r w:rsidR="00066AF1">
        <w:rPr>
          <w:rFonts w:eastAsia="Times New Roman"/>
          <w:bCs/>
          <w:color w:val="000000"/>
          <w:sz w:val="28"/>
          <w:lang w:eastAsia="ru-RU"/>
        </w:rPr>
        <w:t>,</w:t>
      </w:r>
      <w:r w:rsidRPr="003435C9">
        <w:rPr>
          <w:rFonts w:eastAsia="Times New Roman"/>
          <w:b/>
          <w:bCs/>
          <w:color w:val="000000"/>
          <w:sz w:val="28"/>
          <w:lang w:eastAsia="ru-RU"/>
        </w:rPr>
        <w:t xml:space="preserve"> </w:t>
      </w:r>
      <w:r w:rsidRPr="003435C9">
        <w:rPr>
          <w:rFonts w:eastAsia="Times New Roman"/>
          <w:bCs/>
          <w:color w:val="000000"/>
          <w:sz w:val="28"/>
          <w:lang w:eastAsia="ru-RU"/>
        </w:rPr>
        <w:t>кроме участия в общецерковных сборах, регулярно оказывают помощь в связи с проведением СВО по следующим направлениям:</w:t>
      </w:r>
    </w:p>
    <w:p w14:paraId="146C4A0E" w14:textId="77777777" w:rsidR="003435C9" w:rsidRPr="003435C9" w:rsidRDefault="003435C9" w:rsidP="001908AD">
      <w:pPr>
        <w:numPr>
          <w:ilvl w:val="0"/>
          <w:numId w:val="38"/>
        </w:numPr>
        <w:tabs>
          <w:tab w:val="left" w:pos="993"/>
        </w:tabs>
        <w:contextualSpacing/>
        <w:rPr>
          <w:b/>
          <w:color w:val="000000"/>
          <w:sz w:val="28"/>
        </w:rPr>
      </w:pPr>
      <w:r w:rsidRPr="003435C9">
        <w:rPr>
          <w:b/>
          <w:color w:val="000000"/>
          <w:sz w:val="28"/>
        </w:rPr>
        <w:t>288 приходов оказывают помощь</w:t>
      </w:r>
      <w:r w:rsidR="00EE27AD">
        <w:rPr>
          <w:b/>
          <w:color w:val="000000"/>
          <w:sz w:val="28"/>
        </w:rPr>
        <w:t xml:space="preserve"> воинам</w:t>
      </w:r>
      <w:r w:rsidRPr="003435C9">
        <w:rPr>
          <w:b/>
          <w:color w:val="000000"/>
          <w:sz w:val="28"/>
        </w:rPr>
        <w:t xml:space="preserve"> в зоне проведения СВО </w:t>
      </w:r>
      <w:r w:rsidRPr="003435C9">
        <w:rPr>
          <w:color w:val="000000"/>
          <w:sz w:val="28"/>
        </w:rPr>
        <w:t>– плетение маскировочных сетей, изготовление окопных свечей, сбор и о</w:t>
      </w:r>
      <w:r w:rsidR="00A14A50">
        <w:rPr>
          <w:color w:val="000000"/>
          <w:sz w:val="28"/>
        </w:rPr>
        <w:t>т</w:t>
      </w:r>
      <w:r w:rsidRPr="003435C9">
        <w:rPr>
          <w:color w:val="000000"/>
          <w:sz w:val="28"/>
        </w:rPr>
        <w:t xml:space="preserve">правка вещевой и другой помощи, духовное окормление бойцов с выездом священнослужителей и прихожан в зону СВО, письма поддержки, в том числе от учащихся </w:t>
      </w:r>
      <w:r w:rsidR="00A14A50">
        <w:rPr>
          <w:color w:val="000000"/>
          <w:sz w:val="28"/>
        </w:rPr>
        <w:t>в</w:t>
      </w:r>
      <w:r w:rsidRPr="003435C9">
        <w:rPr>
          <w:color w:val="000000"/>
          <w:sz w:val="28"/>
        </w:rPr>
        <w:t>оскресных школ.</w:t>
      </w:r>
    </w:p>
    <w:p w14:paraId="1961B336" w14:textId="698B6B66" w:rsidR="003435C9" w:rsidRPr="003435C9" w:rsidRDefault="003435C9" w:rsidP="001908AD">
      <w:pPr>
        <w:numPr>
          <w:ilvl w:val="0"/>
          <w:numId w:val="38"/>
        </w:numPr>
        <w:tabs>
          <w:tab w:val="left" w:pos="993"/>
        </w:tabs>
        <w:contextualSpacing/>
        <w:rPr>
          <w:b/>
          <w:color w:val="000000"/>
          <w:sz w:val="28"/>
        </w:rPr>
      </w:pPr>
      <w:r w:rsidRPr="003435C9">
        <w:rPr>
          <w:b/>
          <w:color w:val="000000"/>
          <w:sz w:val="28"/>
        </w:rPr>
        <w:t xml:space="preserve">198 приходов помогают в восстановлении регионов </w:t>
      </w:r>
      <w:r w:rsidR="00F12038" w:rsidRPr="00F12038">
        <w:rPr>
          <w:b/>
          <w:color w:val="000000"/>
          <w:sz w:val="28"/>
        </w:rPr>
        <w:t xml:space="preserve">Донбасса и Новороссии </w:t>
      </w:r>
      <w:r w:rsidRPr="003435C9">
        <w:rPr>
          <w:color w:val="000000"/>
          <w:sz w:val="28"/>
        </w:rPr>
        <w:t>– регулярная отправка вещей и продовольствия, лекарств, предметов первой необходимости, денежная помощь.</w:t>
      </w:r>
    </w:p>
    <w:p w14:paraId="5424D3F7" w14:textId="24A40FFB" w:rsidR="003435C9" w:rsidRPr="003435C9" w:rsidRDefault="003435C9" w:rsidP="001908AD">
      <w:pPr>
        <w:numPr>
          <w:ilvl w:val="0"/>
          <w:numId w:val="38"/>
        </w:numPr>
        <w:tabs>
          <w:tab w:val="left" w:pos="993"/>
        </w:tabs>
        <w:contextualSpacing/>
        <w:rPr>
          <w:b/>
          <w:color w:val="000000"/>
          <w:sz w:val="28"/>
        </w:rPr>
      </w:pPr>
      <w:r w:rsidRPr="003435C9">
        <w:rPr>
          <w:b/>
          <w:color w:val="000000"/>
          <w:sz w:val="28"/>
        </w:rPr>
        <w:t xml:space="preserve">186 приходов помогают беженцам в </w:t>
      </w:r>
      <w:r w:rsidR="00D05AD9">
        <w:rPr>
          <w:b/>
          <w:color w:val="000000"/>
          <w:sz w:val="28"/>
        </w:rPr>
        <w:t>России</w:t>
      </w:r>
      <w:r w:rsidRPr="003435C9">
        <w:rPr>
          <w:b/>
          <w:color w:val="000000"/>
          <w:sz w:val="28"/>
        </w:rPr>
        <w:t xml:space="preserve"> и Москве</w:t>
      </w:r>
      <w:r w:rsidRPr="003435C9">
        <w:rPr>
          <w:color w:val="000000"/>
          <w:sz w:val="28"/>
        </w:rPr>
        <w:t xml:space="preserve"> – вещевая и денежная помощь, помощь с трудоустройством, продукты питания и благотворительные обеды, в социальном отделе были организованы онлайн курсы обучения русскому языку для детей регионов</w:t>
      </w:r>
      <w:r w:rsidR="00F12038">
        <w:rPr>
          <w:color w:val="000000"/>
          <w:sz w:val="28"/>
        </w:rPr>
        <w:t xml:space="preserve"> Донбасса и Новороссии</w:t>
      </w:r>
      <w:r w:rsidRPr="003435C9">
        <w:rPr>
          <w:color w:val="000000"/>
          <w:sz w:val="28"/>
        </w:rPr>
        <w:t>, обучавшихся ранее по украинским программам.</w:t>
      </w:r>
    </w:p>
    <w:p w14:paraId="23E49129" w14:textId="77777777" w:rsidR="003435C9" w:rsidRPr="003435C9" w:rsidRDefault="003435C9" w:rsidP="001908AD">
      <w:pPr>
        <w:numPr>
          <w:ilvl w:val="0"/>
          <w:numId w:val="38"/>
        </w:numPr>
        <w:tabs>
          <w:tab w:val="left" w:pos="993"/>
        </w:tabs>
        <w:contextualSpacing/>
        <w:rPr>
          <w:b/>
          <w:color w:val="000000"/>
          <w:sz w:val="28"/>
        </w:rPr>
      </w:pPr>
      <w:r w:rsidRPr="003435C9">
        <w:rPr>
          <w:b/>
          <w:color w:val="000000"/>
          <w:sz w:val="28"/>
        </w:rPr>
        <w:t>98 приходов помогают семьям участников СВО</w:t>
      </w:r>
      <w:r w:rsidRPr="003435C9">
        <w:rPr>
          <w:color w:val="000000"/>
          <w:sz w:val="28"/>
        </w:rPr>
        <w:t xml:space="preserve"> – материальная и духовная поддержка, </w:t>
      </w:r>
      <w:r w:rsidR="00C8647E" w:rsidRPr="003435C9">
        <w:rPr>
          <w:color w:val="000000"/>
          <w:sz w:val="28"/>
        </w:rPr>
        <w:t>регулярн</w:t>
      </w:r>
      <w:r w:rsidR="00C8647E">
        <w:rPr>
          <w:color w:val="000000"/>
          <w:sz w:val="28"/>
        </w:rPr>
        <w:t>ое</w:t>
      </w:r>
      <w:r w:rsidR="00C8647E" w:rsidRPr="003435C9">
        <w:rPr>
          <w:color w:val="000000"/>
          <w:sz w:val="28"/>
        </w:rPr>
        <w:t xml:space="preserve"> </w:t>
      </w:r>
      <w:r w:rsidR="00FF711D">
        <w:rPr>
          <w:color w:val="000000"/>
          <w:sz w:val="28"/>
        </w:rPr>
        <w:t>совершение</w:t>
      </w:r>
      <w:r w:rsidRPr="003435C9">
        <w:rPr>
          <w:color w:val="000000"/>
          <w:sz w:val="28"/>
        </w:rPr>
        <w:t xml:space="preserve"> молеб</w:t>
      </w:r>
      <w:r w:rsidR="00C8647E">
        <w:rPr>
          <w:color w:val="000000"/>
          <w:sz w:val="28"/>
        </w:rPr>
        <w:t>н</w:t>
      </w:r>
      <w:r w:rsidR="00FF711D">
        <w:rPr>
          <w:color w:val="000000"/>
          <w:sz w:val="28"/>
        </w:rPr>
        <w:t>ов</w:t>
      </w:r>
      <w:r w:rsidRPr="003435C9">
        <w:rPr>
          <w:color w:val="000000"/>
          <w:sz w:val="28"/>
        </w:rPr>
        <w:t xml:space="preserve"> о воинах.</w:t>
      </w:r>
    </w:p>
    <w:p w14:paraId="12A190FD" w14:textId="77777777" w:rsidR="003435C9" w:rsidRPr="003435C9" w:rsidRDefault="003435C9" w:rsidP="001908AD">
      <w:pPr>
        <w:numPr>
          <w:ilvl w:val="0"/>
          <w:numId w:val="38"/>
        </w:numPr>
        <w:tabs>
          <w:tab w:val="left" w:pos="993"/>
        </w:tabs>
        <w:contextualSpacing/>
        <w:rPr>
          <w:b/>
          <w:color w:val="000000"/>
          <w:sz w:val="28"/>
        </w:rPr>
      </w:pPr>
      <w:r w:rsidRPr="003435C9">
        <w:rPr>
          <w:b/>
          <w:color w:val="000000"/>
          <w:sz w:val="28"/>
        </w:rPr>
        <w:t>74 прихода оказывают помощь в госпиталях Москвы и в других регион</w:t>
      </w:r>
      <w:r w:rsidR="008542A3">
        <w:rPr>
          <w:b/>
          <w:color w:val="000000"/>
          <w:sz w:val="28"/>
        </w:rPr>
        <w:t>ах</w:t>
      </w:r>
      <w:r w:rsidRPr="003435C9">
        <w:rPr>
          <w:color w:val="000000"/>
          <w:sz w:val="28"/>
        </w:rPr>
        <w:t xml:space="preserve"> – посещение раненых, совершение Таинств, при необходимости покупка лекарств и средств реабилитации, помощь в преодолении тяжелых психологических травм.</w:t>
      </w:r>
    </w:p>
    <w:p w14:paraId="5B43EB23" w14:textId="4505E78D" w:rsidR="003435C9" w:rsidRPr="003435C9" w:rsidRDefault="003435C9" w:rsidP="001908AD">
      <w:pPr>
        <w:numPr>
          <w:ilvl w:val="0"/>
          <w:numId w:val="38"/>
        </w:numPr>
        <w:tabs>
          <w:tab w:val="left" w:pos="993"/>
        </w:tabs>
        <w:contextualSpacing/>
        <w:rPr>
          <w:b/>
          <w:color w:val="000000"/>
          <w:sz w:val="28"/>
        </w:rPr>
      </w:pPr>
      <w:r w:rsidRPr="003435C9">
        <w:rPr>
          <w:b/>
          <w:color w:val="000000"/>
          <w:sz w:val="28"/>
        </w:rPr>
        <w:t xml:space="preserve">73 прихода оказывают поддержку через штаб </w:t>
      </w:r>
      <w:r w:rsidR="0067617B" w:rsidRPr="0067617B">
        <w:rPr>
          <w:b/>
          <w:color w:val="000000"/>
          <w:sz w:val="28"/>
        </w:rPr>
        <w:t>Синодальн</w:t>
      </w:r>
      <w:r w:rsidR="0067617B">
        <w:rPr>
          <w:b/>
          <w:color w:val="000000"/>
          <w:sz w:val="28"/>
        </w:rPr>
        <w:t>ого</w:t>
      </w:r>
      <w:r w:rsidR="0067617B" w:rsidRPr="0067617B">
        <w:rPr>
          <w:b/>
          <w:color w:val="000000"/>
          <w:sz w:val="28"/>
        </w:rPr>
        <w:t xml:space="preserve"> отдел</w:t>
      </w:r>
      <w:r w:rsidR="0067617B">
        <w:rPr>
          <w:b/>
          <w:color w:val="000000"/>
          <w:sz w:val="28"/>
        </w:rPr>
        <w:t>а</w:t>
      </w:r>
      <w:r w:rsidR="0067617B" w:rsidRPr="0067617B">
        <w:rPr>
          <w:b/>
          <w:color w:val="000000"/>
          <w:sz w:val="28"/>
        </w:rPr>
        <w:t xml:space="preserve"> по церковной благотворительности и социальному служению</w:t>
      </w:r>
      <w:r w:rsidR="00A14A50">
        <w:rPr>
          <w:b/>
          <w:color w:val="000000"/>
          <w:sz w:val="28"/>
        </w:rPr>
        <w:t>.</w:t>
      </w:r>
    </w:p>
    <w:p w14:paraId="57A08484" w14:textId="77777777" w:rsidR="003435C9" w:rsidRPr="003435C9" w:rsidRDefault="003435C9" w:rsidP="001908AD">
      <w:pPr>
        <w:numPr>
          <w:ilvl w:val="0"/>
          <w:numId w:val="38"/>
        </w:numPr>
        <w:tabs>
          <w:tab w:val="left" w:pos="993"/>
        </w:tabs>
        <w:contextualSpacing/>
        <w:rPr>
          <w:b/>
          <w:color w:val="000000"/>
          <w:sz w:val="28"/>
        </w:rPr>
      </w:pPr>
      <w:r w:rsidRPr="003435C9">
        <w:rPr>
          <w:b/>
          <w:color w:val="000000"/>
          <w:sz w:val="28"/>
        </w:rPr>
        <w:t>59 приходов помогают храмам в зоне СВО и новых территорий</w:t>
      </w:r>
      <w:r w:rsidR="00A14A50">
        <w:rPr>
          <w:b/>
          <w:color w:val="000000"/>
          <w:sz w:val="28"/>
        </w:rPr>
        <w:t>.</w:t>
      </w:r>
    </w:p>
    <w:p w14:paraId="44089DE2" w14:textId="77777777" w:rsidR="00B3367C" w:rsidRPr="00431AFD" w:rsidRDefault="000E6FB1" w:rsidP="00D5035D">
      <w:pPr>
        <w:rPr>
          <w:b/>
          <w:sz w:val="28"/>
          <w:szCs w:val="28"/>
          <w:lang w:eastAsia="ru-RU"/>
        </w:rPr>
      </w:pPr>
      <w:r w:rsidRPr="00431AFD">
        <w:rPr>
          <w:bCs/>
          <w:sz w:val="28"/>
          <w:szCs w:val="28"/>
          <w:lang w:eastAsia="ru-RU"/>
        </w:rPr>
        <w:t>Организацией социально</w:t>
      </w:r>
      <w:r w:rsidR="00676674">
        <w:rPr>
          <w:bCs/>
          <w:sz w:val="28"/>
          <w:szCs w:val="28"/>
          <w:lang w:eastAsia="ru-RU"/>
        </w:rPr>
        <w:t xml:space="preserve">го служения в </w:t>
      </w:r>
      <w:r w:rsidR="00595031" w:rsidRPr="00595031">
        <w:rPr>
          <w:bCs/>
          <w:sz w:val="28"/>
          <w:szCs w:val="28"/>
          <w:lang w:eastAsia="ru-RU"/>
        </w:rPr>
        <w:t>приход</w:t>
      </w:r>
      <w:r w:rsidR="00595031">
        <w:rPr>
          <w:bCs/>
          <w:sz w:val="28"/>
          <w:szCs w:val="28"/>
          <w:lang w:eastAsia="ru-RU"/>
        </w:rPr>
        <w:t>ах</w:t>
      </w:r>
      <w:r w:rsidR="00595031" w:rsidRPr="00595031">
        <w:rPr>
          <w:bCs/>
          <w:sz w:val="28"/>
          <w:szCs w:val="28"/>
          <w:lang w:eastAsia="ru-RU"/>
        </w:rPr>
        <w:t xml:space="preserve"> Москвы </w:t>
      </w:r>
      <w:r w:rsidR="00676674">
        <w:rPr>
          <w:bCs/>
          <w:sz w:val="28"/>
          <w:szCs w:val="28"/>
          <w:lang w:eastAsia="ru-RU"/>
        </w:rPr>
        <w:t>занимаются 425</w:t>
      </w:r>
      <w:r w:rsidRPr="00431AFD">
        <w:rPr>
          <w:bCs/>
          <w:sz w:val="28"/>
          <w:szCs w:val="28"/>
          <w:lang w:eastAsia="ru-RU"/>
        </w:rPr>
        <w:t xml:space="preserve"> социальных работника</w:t>
      </w:r>
      <w:r w:rsidR="00C8647E">
        <w:rPr>
          <w:bCs/>
          <w:sz w:val="28"/>
          <w:szCs w:val="28"/>
          <w:lang w:eastAsia="ru-RU"/>
        </w:rPr>
        <w:t xml:space="preserve">: </w:t>
      </w:r>
      <w:r w:rsidRPr="00431AFD">
        <w:rPr>
          <w:bCs/>
          <w:sz w:val="28"/>
          <w:szCs w:val="28"/>
          <w:lang w:eastAsia="ru-RU"/>
        </w:rPr>
        <w:t>2</w:t>
      </w:r>
      <w:r w:rsidR="00676674">
        <w:rPr>
          <w:bCs/>
          <w:sz w:val="28"/>
          <w:szCs w:val="28"/>
          <w:lang w:eastAsia="ru-RU"/>
        </w:rPr>
        <w:t>04</w:t>
      </w:r>
      <w:r w:rsidRPr="00431AFD">
        <w:rPr>
          <w:bCs/>
          <w:sz w:val="28"/>
          <w:szCs w:val="28"/>
          <w:lang w:eastAsia="ru-RU"/>
        </w:rPr>
        <w:t xml:space="preserve"> штатных (</w:t>
      </w:r>
      <w:r w:rsidR="00C8647E">
        <w:rPr>
          <w:bCs/>
          <w:sz w:val="28"/>
          <w:szCs w:val="28"/>
          <w:lang w:eastAsia="ru-RU"/>
        </w:rPr>
        <w:t>из них</w:t>
      </w:r>
      <w:r w:rsidRPr="00431AFD">
        <w:rPr>
          <w:bCs/>
          <w:sz w:val="28"/>
          <w:szCs w:val="28"/>
          <w:lang w:eastAsia="ru-RU"/>
        </w:rPr>
        <w:t xml:space="preserve"> </w:t>
      </w:r>
      <w:r w:rsidR="00676674">
        <w:rPr>
          <w:bCs/>
          <w:sz w:val="28"/>
          <w:szCs w:val="28"/>
          <w:lang w:eastAsia="ru-RU"/>
        </w:rPr>
        <w:t>70</w:t>
      </w:r>
      <w:r w:rsidRPr="00431AFD">
        <w:rPr>
          <w:bCs/>
          <w:sz w:val="28"/>
          <w:szCs w:val="28"/>
          <w:lang w:eastAsia="ru-RU"/>
        </w:rPr>
        <w:t xml:space="preserve"> клириков), 2</w:t>
      </w:r>
      <w:r w:rsidR="00676674">
        <w:rPr>
          <w:bCs/>
          <w:sz w:val="28"/>
          <w:szCs w:val="28"/>
          <w:lang w:eastAsia="ru-RU"/>
        </w:rPr>
        <w:t>2</w:t>
      </w:r>
      <w:r w:rsidRPr="00431AFD">
        <w:rPr>
          <w:bCs/>
          <w:sz w:val="28"/>
          <w:szCs w:val="28"/>
          <w:lang w:eastAsia="ru-RU"/>
        </w:rPr>
        <w:t>1 добровол</w:t>
      </w:r>
      <w:r w:rsidR="00676674">
        <w:rPr>
          <w:bCs/>
          <w:sz w:val="28"/>
          <w:szCs w:val="28"/>
          <w:lang w:eastAsia="ru-RU"/>
        </w:rPr>
        <w:t>е</w:t>
      </w:r>
      <w:r w:rsidRPr="00431AFD">
        <w:rPr>
          <w:bCs/>
          <w:sz w:val="28"/>
          <w:szCs w:val="28"/>
          <w:lang w:eastAsia="ru-RU"/>
        </w:rPr>
        <w:t xml:space="preserve">ц. </w:t>
      </w:r>
    </w:p>
    <w:p w14:paraId="5652B473" w14:textId="77777777" w:rsidR="00132EFD" w:rsidRDefault="00FD5E87" w:rsidP="00132EFD">
      <w:pPr>
        <w:rPr>
          <w:bCs/>
          <w:sz w:val="28"/>
          <w:szCs w:val="28"/>
          <w:lang w:eastAsia="ru-RU"/>
        </w:rPr>
      </w:pPr>
      <w:r w:rsidRPr="00FD5E87">
        <w:rPr>
          <w:bCs/>
          <w:sz w:val="28"/>
          <w:szCs w:val="28"/>
          <w:lang w:eastAsia="ru-RU"/>
        </w:rPr>
        <w:t xml:space="preserve">Для </w:t>
      </w:r>
      <w:r w:rsidRPr="00FD5E87">
        <w:rPr>
          <w:b/>
          <w:bCs/>
          <w:sz w:val="28"/>
          <w:szCs w:val="28"/>
          <w:lang w:eastAsia="ru-RU"/>
        </w:rPr>
        <w:t>информирования прихожан</w:t>
      </w:r>
      <w:r w:rsidRPr="00FD5E87">
        <w:rPr>
          <w:bCs/>
          <w:sz w:val="28"/>
          <w:szCs w:val="28"/>
          <w:lang w:eastAsia="ru-RU"/>
        </w:rPr>
        <w:t xml:space="preserve"> о приходском социальном служении чаще всего используются стенды с информацией – 85%, затем объявление во время богослужения – 86%, приходской сайт – 78%, и соцсети – 75%</w:t>
      </w:r>
      <w:r w:rsidR="00603599" w:rsidRPr="00603599">
        <w:rPr>
          <w:bCs/>
          <w:sz w:val="28"/>
          <w:szCs w:val="28"/>
          <w:lang w:eastAsia="ru-RU"/>
        </w:rPr>
        <w:t>.</w:t>
      </w:r>
    </w:p>
    <w:p w14:paraId="3DE19677" w14:textId="77777777" w:rsidR="00BF1A33" w:rsidRPr="007667B9" w:rsidRDefault="00BF1A33" w:rsidP="00370CDC">
      <w:pPr>
        <w:pStyle w:val="a"/>
      </w:pPr>
      <w:r w:rsidRPr="007667B9">
        <w:lastRenderedPageBreak/>
        <w:t>Структура приходского социального служения по различным направлениям</w:t>
      </w:r>
    </w:p>
    <w:p w14:paraId="12562248" w14:textId="77777777" w:rsidR="00ED70CB" w:rsidRPr="00431AFD" w:rsidRDefault="00ED70CB" w:rsidP="00ED70CB">
      <w:pPr>
        <w:keepNext/>
        <w:spacing w:before="120"/>
        <w:ind w:firstLine="0"/>
        <w:jc w:val="center"/>
        <w:rPr>
          <w:rFonts w:cs="Calibri"/>
          <w:i/>
          <w:sz w:val="28"/>
          <w:szCs w:val="28"/>
        </w:rPr>
      </w:pPr>
      <w:r w:rsidRPr="00ED70CB">
        <w:rPr>
          <w:rFonts w:cs="Calibri"/>
          <w:i/>
          <w:noProof/>
          <w:sz w:val="28"/>
          <w:szCs w:val="28"/>
          <w:lang w:eastAsia="ru-RU"/>
        </w:rPr>
        <w:drawing>
          <wp:inline distT="0" distB="0" distL="0" distR="0" wp14:anchorId="1A309AF7" wp14:editId="55B5A383">
            <wp:extent cx="6118249" cy="2376000"/>
            <wp:effectExtent l="0" t="0" r="0" b="0"/>
            <wp:docPr id="2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6DEFD6" w14:textId="624A95BC" w:rsidR="0072080E" w:rsidRPr="0072080E" w:rsidRDefault="0072080E" w:rsidP="0072080E">
      <w:pPr>
        <w:rPr>
          <w:bCs/>
          <w:sz w:val="28"/>
          <w:szCs w:val="28"/>
          <w:lang w:eastAsia="ru-RU"/>
        </w:rPr>
      </w:pPr>
      <w:r w:rsidRPr="0072080E">
        <w:rPr>
          <w:bCs/>
          <w:sz w:val="28"/>
          <w:szCs w:val="28"/>
          <w:lang w:eastAsia="ru-RU"/>
        </w:rPr>
        <w:t>При храмах работают 27 сестричеств (21 в 2022</w:t>
      </w:r>
      <w:r w:rsidR="00B62086">
        <w:rPr>
          <w:bCs/>
          <w:sz w:val="28"/>
          <w:szCs w:val="28"/>
          <w:lang w:eastAsia="ru-RU"/>
        </w:rPr>
        <w:t> г.</w:t>
      </w:r>
      <w:r w:rsidRPr="0072080E">
        <w:rPr>
          <w:bCs/>
          <w:sz w:val="28"/>
          <w:szCs w:val="28"/>
          <w:lang w:eastAsia="ru-RU"/>
        </w:rPr>
        <w:t>), 11 детских домов, 163 храма (145 в 2022</w:t>
      </w:r>
      <w:r w:rsidR="00B62086">
        <w:rPr>
          <w:bCs/>
          <w:sz w:val="28"/>
          <w:szCs w:val="28"/>
          <w:lang w:eastAsia="ru-RU"/>
        </w:rPr>
        <w:t> г.</w:t>
      </w:r>
      <w:r w:rsidRPr="0072080E">
        <w:rPr>
          <w:bCs/>
          <w:sz w:val="28"/>
          <w:szCs w:val="28"/>
          <w:lang w:eastAsia="ru-RU"/>
        </w:rPr>
        <w:t>) оказывают регулярную помощь 371 организаци</w:t>
      </w:r>
      <w:r w:rsidR="005F080B">
        <w:rPr>
          <w:bCs/>
          <w:sz w:val="28"/>
          <w:szCs w:val="28"/>
          <w:lang w:eastAsia="ru-RU"/>
        </w:rPr>
        <w:t>и</w:t>
      </w:r>
      <w:r w:rsidRPr="0072080E">
        <w:rPr>
          <w:bCs/>
          <w:sz w:val="28"/>
          <w:szCs w:val="28"/>
          <w:lang w:eastAsia="ru-RU"/>
        </w:rPr>
        <w:t xml:space="preserve"> в епархиях (319 в 2022</w:t>
      </w:r>
      <w:r w:rsidR="00B62086">
        <w:rPr>
          <w:bCs/>
          <w:sz w:val="28"/>
          <w:szCs w:val="28"/>
          <w:lang w:eastAsia="ru-RU"/>
        </w:rPr>
        <w:t> г.</w:t>
      </w:r>
      <w:r w:rsidRPr="0072080E">
        <w:rPr>
          <w:bCs/>
          <w:sz w:val="28"/>
          <w:szCs w:val="28"/>
          <w:lang w:eastAsia="ru-RU"/>
        </w:rPr>
        <w:t>)</w:t>
      </w:r>
      <w:r w:rsidR="00C32444">
        <w:rPr>
          <w:bCs/>
          <w:sz w:val="28"/>
          <w:szCs w:val="28"/>
          <w:lang w:eastAsia="ru-RU"/>
        </w:rPr>
        <w:t xml:space="preserve"> – </w:t>
      </w:r>
      <w:r w:rsidRPr="0072080E">
        <w:rPr>
          <w:bCs/>
          <w:sz w:val="28"/>
          <w:szCs w:val="28"/>
          <w:lang w:eastAsia="ru-RU"/>
        </w:rPr>
        <w:t>храм</w:t>
      </w:r>
      <w:r w:rsidR="005F080B">
        <w:rPr>
          <w:bCs/>
          <w:sz w:val="28"/>
          <w:szCs w:val="28"/>
          <w:lang w:eastAsia="ru-RU"/>
        </w:rPr>
        <w:t>ам</w:t>
      </w:r>
      <w:r w:rsidRPr="0072080E">
        <w:rPr>
          <w:bCs/>
          <w:sz w:val="28"/>
          <w:szCs w:val="28"/>
          <w:lang w:eastAsia="ru-RU"/>
        </w:rPr>
        <w:t>, монастыр</w:t>
      </w:r>
      <w:r w:rsidR="005F080B">
        <w:rPr>
          <w:bCs/>
          <w:sz w:val="28"/>
          <w:szCs w:val="28"/>
          <w:lang w:eastAsia="ru-RU"/>
        </w:rPr>
        <w:t>ям</w:t>
      </w:r>
      <w:r w:rsidRPr="0072080E">
        <w:rPr>
          <w:bCs/>
          <w:sz w:val="28"/>
          <w:szCs w:val="28"/>
          <w:lang w:eastAsia="ru-RU"/>
        </w:rPr>
        <w:t>, детски</w:t>
      </w:r>
      <w:r w:rsidR="005F080B">
        <w:rPr>
          <w:bCs/>
          <w:sz w:val="28"/>
          <w:szCs w:val="28"/>
          <w:lang w:eastAsia="ru-RU"/>
        </w:rPr>
        <w:t>м</w:t>
      </w:r>
      <w:r w:rsidRPr="0072080E">
        <w:rPr>
          <w:bCs/>
          <w:sz w:val="28"/>
          <w:szCs w:val="28"/>
          <w:lang w:eastAsia="ru-RU"/>
        </w:rPr>
        <w:t xml:space="preserve"> дома</w:t>
      </w:r>
      <w:r w:rsidR="005F080B">
        <w:rPr>
          <w:bCs/>
          <w:sz w:val="28"/>
          <w:szCs w:val="28"/>
          <w:lang w:eastAsia="ru-RU"/>
        </w:rPr>
        <w:t>м</w:t>
      </w:r>
      <w:r w:rsidRPr="0072080E">
        <w:rPr>
          <w:bCs/>
          <w:sz w:val="28"/>
          <w:szCs w:val="28"/>
          <w:lang w:eastAsia="ru-RU"/>
        </w:rPr>
        <w:t>, приют</w:t>
      </w:r>
      <w:r w:rsidR="005F080B">
        <w:rPr>
          <w:bCs/>
          <w:sz w:val="28"/>
          <w:szCs w:val="28"/>
          <w:lang w:eastAsia="ru-RU"/>
        </w:rPr>
        <w:t>ам</w:t>
      </w:r>
      <w:r w:rsidRPr="0072080E">
        <w:rPr>
          <w:bCs/>
          <w:sz w:val="28"/>
          <w:szCs w:val="28"/>
          <w:lang w:eastAsia="ru-RU"/>
        </w:rPr>
        <w:t>, дома</w:t>
      </w:r>
      <w:r w:rsidR="005F080B">
        <w:rPr>
          <w:bCs/>
          <w:sz w:val="28"/>
          <w:szCs w:val="28"/>
          <w:lang w:eastAsia="ru-RU"/>
        </w:rPr>
        <w:t>м</w:t>
      </w:r>
      <w:r w:rsidRPr="0072080E">
        <w:rPr>
          <w:bCs/>
          <w:sz w:val="28"/>
          <w:szCs w:val="28"/>
          <w:lang w:eastAsia="ru-RU"/>
        </w:rPr>
        <w:t xml:space="preserve"> престарелых.</w:t>
      </w:r>
    </w:p>
    <w:p w14:paraId="4D96A9C0" w14:textId="61720848" w:rsidR="0072080E" w:rsidRPr="0072080E" w:rsidRDefault="0072080E" w:rsidP="0072080E">
      <w:pPr>
        <w:rPr>
          <w:bCs/>
          <w:sz w:val="28"/>
          <w:szCs w:val="28"/>
          <w:lang w:eastAsia="ru-RU"/>
        </w:rPr>
      </w:pPr>
      <w:r w:rsidRPr="0072080E">
        <w:rPr>
          <w:bCs/>
          <w:sz w:val="28"/>
          <w:szCs w:val="28"/>
          <w:lang w:eastAsia="ru-RU"/>
        </w:rPr>
        <w:t>В окормлении медицинских учреждений задействован</w:t>
      </w:r>
      <w:r w:rsidR="003151E3">
        <w:rPr>
          <w:bCs/>
          <w:sz w:val="28"/>
          <w:szCs w:val="28"/>
          <w:lang w:eastAsia="ru-RU"/>
        </w:rPr>
        <w:t>ы</w:t>
      </w:r>
      <w:r w:rsidRPr="0072080E">
        <w:rPr>
          <w:bCs/>
          <w:sz w:val="28"/>
          <w:szCs w:val="28"/>
          <w:lang w:eastAsia="ru-RU"/>
        </w:rPr>
        <w:t xml:space="preserve"> 135 храмов (142 – 2022</w:t>
      </w:r>
      <w:r w:rsidR="00B62086">
        <w:rPr>
          <w:bCs/>
          <w:sz w:val="28"/>
          <w:szCs w:val="28"/>
          <w:lang w:eastAsia="ru-RU"/>
        </w:rPr>
        <w:t> г.</w:t>
      </w:r>
      <w:r w:rsidRPr="0072080E">
        <w:rPr>
          <w:bCs/>
          <w:sz w:val="28"/>
          <w:szCs w:val="28"/>
          <w:lang w:eastAsia="ru-RU"/>
        </w:rPr>
        <w:t>)</w:t>
      </w:r>
      <w:r w:rsidR="00824BF8">
        <w:rPr>
          <w:bCs/>
          <w:sz w:val="28"/>
          <w:szCs w:val="28"/>
          <w:lang w:eastAsia="ru-RU"/>
        </w:rPr>
        <w:t>.</w:t>
      </w:r>
      <w:r w:rsidRPr="0072080E">
        <w:rPr>
          <w:bCs/>
          <w:sz w:val="28"/>
          <w:szCs w:val="28"/>
          <w:lang w:eastAsia="ru-RU"/>
        </w:rPr>
        <w:t xml:space="preserve"> </w:t>
      </w:r>
      <w:r w:rsidR="00824BF8">
        <w:rPr>
          <w:bCs/>
          <w:sz w:val="28"/>
          <w:szCs w:val="28"/>
          <w:lang w:eastAsia="ru-RU"/>
        </w:rPr>
        <w:t>В самих медучреждениях</w:t>
      </w:r>
      <w:r w:rsidRPr="0072080E">
        <w:rPr>
          <w:bCs/>
          <w:sz w:val="28"/>
          <w:szCs w:val="28"/>
          <w:lang w:eastAsia="ru-RU"/>
        </w:rPr>
        <w:t xml:space="preserve"> открыты 70 домовых храмов и 21 часовня. В окормлении учреждений соцзащиты открыты 24 домовых храма и 11 часовен. </w:t>
      </w:r>
    </w:p>
    <w:p w14:paraId="27FB0FC1" w14:textId="707DB170" w:rsidR="00CE3788" w:rsidRDefault="0072080E" w:rsidP="001B0A55">
      <w:pPr>
        <w:rPr>
          <w:bCs/>
          <w:sz w:val="28"/>
          <w:szCs w:val="28"/>
          <w:lang w:eastAsia="ru-RU"/>
        </w:rPr>
      </w:pPr>
      <w:r w:rsidRPr="0072080E">
        <w:rPr>
          <w:bCs/>
          <w:sz w:val="28"/>
          <w:szCs w:val="28"/>
          <w:lang w:eastAsia="ru-RU"/>
        </w:rPr>
        <w:t>По работе с грантами больше всего было привлечено приходов к гранту «Московское Долголетие»</w:t>
      </w:r>
      <w:r w:rsidR="00C32444">
        <w:rPr>
          <w:bCs/>
          <w:sz w:val="28"/>
          <w:szCs w:val="28"/>
          <w:lang w:eastAsia="ru-RU"/>
        </w:rPr>
        <w:t xml:space="preserve"> – </w:t>
      </w:r>
      <w:r w:rsidRPr="0072080E">
        <w:rPr>
          <w:bCs/>
          <w:sz w:val="28"/>
          <w:szCs w:val="28"/>
          <w:lang w:eastAsia="ru-RU"/>
        </w:rPr>
        <w:t>89 (182 очных групп и 22 группы онлайн)</w:t>
      </w:r>
      <w:r w:rsidR="003151E3">
        <w:rPr>
          <w:bCs/>
          <w:sz w:val="28"/>
          <w:szCs w:val="28"/>
          <w:lang w:eastAsia="ru-RU"/>
        </w:rPr>
        <w:t>.</w:t>
      </w:r>
    </w:p>
    <w:p w14:paraId="0189F8C4" w14:textId="226EF0E3" w:rsidR="0072080E" w:rsidRPr="0072080E" w:rsidRDefault="0072080E" w:rsidP="0072080E">
      <w:pPr>
        <w:rPr>
          <w:spacing w:val="-4"/>
          <w:sz w:val="28"/>
          <w:szCs w:val="28"/>
          <w:lang w:eastAsia="ru-RU"/>
        </w:rPr>
      </w:pPr>
    </w:p>
    <w:p w14:paraId="251928F5" w14:textId="77777777" w:rsidR="0072080E" w:rsidRPr="0072080E" w:rsidRDefault="0072080E" w:rsidP="0072080E">
      <w:pPr>
        <w:rPr>
          <w:sz w:val="28"/>
          <w:szCs w:val="28"/>
          <w:lang w:eastAsia="ru-RU"/>
        </w:rPr>
      </w:pPr>
      <w:r w:rsidRPr="0072080E">
        <w:rPr>
          <w:sz w:val="28"/>
          <w:szCs w:val="28"/>
          <w:lang w:eastAsia="ru-RU"/>
        </w:rPr>
        <w:t xml:space="preserve">Продолжилась работа по </w:t>
      </w:r>
      <w:r w:rsidRPr="0072080E">
        <w:rPr>
          <w:b/>
          <w:bCs/>
          <w:sz w:val="28"/>
          <w:szCs w:val="28"/>
          <w:lang w:eastAsia="ru-RU"/>
        </w:rPr>
        <w:t>проекту помощи в подготовке к ЕГЭ детям из малообеспеченных семей и детям сиротам</w:t>
      </w:r>
      <w:r w:rsidRPr="0072080E">
        <w:rPr>
          <w:sz w:val="28"/>
          <w:szCs w:val="28"/>
          <w:lang w:eastAsia="ru-RU"/>
        </w:rPr>
        <w:t xml:space="preserve">. Закончился третий учебный год работы по проекту. Обучение ведется по трем направлениям – русский язык и профильная математика и общая математика для учащихся 10 и 11 классов. В завершившемся учебном году кроме очных групп в московских приходах продолжались онлайн занятия в группах в Сыктывкаре, Кинешме. Всего в занятиях регулярно принимали участие 70 школьников. </w:t>
      </w:r>
    </w:p>
    <w:p w14:paraId="514509DC" w14:textId="77777777" w:rsidR="0072080E" w:rsidRPr="0072080E" w:rsidRDefault="0072080E" w:rsidP="0072080E">
      <w:pPr>
        <w:rPr>
          <w:sz w:val="28"/>
          <w:szCs w:val="28"/>
          <w:lang w:eastAsia="ru-RU"/>
        </w:rPr>
      </w:pPr>
      <w:r w:rsidRPr="0072080E">
        <w:rPr>
          <w:sz w:val="28"/>
          <w:szCs w:val="28"/>
          <w:lang w:eastAsia="ru-RU"/>
        </w:rPr>
        <w:t>В 2023 году 45 школьников, обучавшихся на курсах, сдавали ЕГЭ. Следует отметить высокий результат ЕГЭ по русскому языку, четверо из 24 сдававших набрали более 90 баллов, двое из них получили оценку 95 баллов. Средний балл выпускников курсов заметно выше</w:t>
      </w:r>
      <w:r w:rsidR="005A52A2">
        <w:rPr>
          <w:sz w:val="28"/>
          <w:szCs w:val="28"/>
          <w:lang w:eastAsia="ru-RU"/>
        </w:rPr>
        <w:t>,</w:t>
      </w:r>
      <w:r w:rsidRPr="0072080E">
        <w:rPr>
          <w:sz w:val="28"/>
          <w:szCs w:val="28"/>
          <w:lang w:eastAsia="ru-RU"/>
        </w:rPr>
        <w:t xml:space="preserve"> чем средний результат по России (русский язык 77,04 на 10 баллов, профильная математика – 62,0 на 6 баллов). В текущем году были добавлены 2 группы по общей математике исходя из пожеланий родителей. Занятия в онлайн группах в этом году оказались так же </w:t>
      </w:r>
      <w:r w:rsidR="005A52A2" w:rsidRPr="0072080E">
        <w:rPr>
          <w:sz w:val="28"/>
          <w:szCs w:val="28"/>
          <w:lang w:eastAsia="ru-RU"/>
        </w:rPr>
        <w:t>эффективны,</w:t>
      </w:r>
      <w:r w:rsidRPr="0072080E">
        <w:rPr>
          <w:sz w:val="28"/>
          <w:szCs w:val="28"/>
          <w:lang w:eastAsia="ru-RU"/>
        </w:rPr>
        <w:t xml:space="preserve"> как и очные, что говорит о хорошей адаптации методики. Из 45 учащихся курсов 25 поступили в ВУЗы на бюджетные места. В 2023-2024 году отдел рассматривает возможность выплаты стипендии лучшим ученикам курсов, поступившим на бюджетное обучение.</w:t>
      </w:r>
    </w:p>
    <w:p w14:paraId="60980D81" w14:textId="151C058A" w:rsidR="0072080E" w:rsidRPr="0072080E" w:rsidRDefault="0072080E" w:rsidP="0072080E">
      <w:pPr>
        <w:rPr>
          <w:sz w:val="28"/>
          <w:szCs w:val="28"/>
          <w:lang w:eastAsia="ru-RU"/>
        </w:rPr>
      </w:pPr>
      <w:r w:rsidRPr="0072080E">
        <w:rPr>
          <w:sz w:val="28"/>
          <w:szCs w:val="28"/>
          <w:lang w:eastAsia="ru-RU"/>
        </w:rPr>
        <w:lastRenderedPageBreak/>
        <w:t xml:space="preserve">В 2022 году при отделе создан </w:t>
      </w:r>
      <w:r w:rsidRPr="0072080E">
        <w:rPr>
          <w:b/>
          <w:bCs/>
          <w:sz w:val="28"/>
          <w:szCs w:val="28"/>
          <w:lang w:eastAsia="ru-RU"/>
        </w:rPr>
        <w:t>Координационный центр по противодействию алкоголизму и наркомании</w:t>
      </w:r>
      <w:r w:rsidRPr="0072080E">
        <w:rPr>
          <w:sz w:val="28"/>
          <w:szCs w:val="28"/>
          <w:lang w:eastAsia="ru-RU"/>
        </w:rPr>
        <w:t>. В рамках работы центра в 2023 году проведены следующие мероприятия</w:t>
      </w:r>
      <w:r w:rsidR="0034096E">
        <w:rPr>
          <w:sz w:val="28"/>
          <w:szCs w:val="28"/>
          <w:lang w:eastAsia="ru-RU"/>
        </w:rPr>
        <w:t>.</w:t>
      </w:r>
      <w:r w:rsidRPr="0072080E">
        <w:rPr>
          <w:sz w:val="28"/>
          <w:szCs w:val="28"/>
          <w:lang w:eastAsia="ru-RU"/>
        </w:rPr>
        <w:t xml:space="preserve"> </w:t>
      </w:r>
    </w:p>
    <w:p w14:paraId="444B0872" w14:textId="77777777" w:rsidR="0072080E" w:rsidRPr="0072080E" w:rsidRDefault="0072080E" w:rsidP="0072080E">
      <w:pPr>
        <w:rPr>
          <w:sz w:val="28"/>
          <w:szCs w:val="28"/>
          <w:lang w:eastAsia="ru-RU"/>
        </w:rPr>
      </w:pPr>
      <w:r w:rsidRPr="0072080E">
        <w:rPr>
          <w:sz w:val="28"/>
          <w:szCs w:val="28"/>
          <w:lang w:eastAsia="ru-RU"/>
        </w:rPr>
        <w:t xml:space="preserve">В рамках XXXI Международных образовательных чтений были проведены: VII Съезд семейных клубов трезвости (более 100 делегатов); круглый стол «Утверждение трезвости в современном мире» (90 участников); загородный семинар «Актуальные аспекты трезвенной работы в епархиях» (70 участников); </w:t>
      </w:r>
    </w:p>
    <w:p w14:paraId="0D8FDD8D" w14:textId="77777777" w:rsidR="0072080E" w:rsidRPr="0072080E" w:rsidRDefault="0072080E" w:rsidP="0072080E">
      <w:pPr>
        <w:rPr>
          <w:sz w:val="28"/>
          <w:szCs w:val="28"/>
          <w:lang w:eastAsia="ru-RU"/>
        </w:rPr>
      </w:pPr>
      <w:r w:rsidRPr="0072080E">
        <w:rPr>
          <w:sz w:val="28"/>
          <w:szCs w:val="28"/>
          <w:lang w:eastAsia="ru-RU"/>
        </w:rPr>
        <w:t xml:space="preserve">2 </w:t>
      </w:r>
      <w:r w:rsidR="00F374E4">
        <w:rPr>
          <w:sz w:val="28"/>
          <w:szCs w:val="28"/>
          <w:lang w:eastAsia="ru-RU"/>
        </w:rPr>
        <w:t>м</w:t>
      </w:r>
      <w:r w:rsidRPr="0072080E">
        <w:rPr>
          <w:sz w:val="28"/>
          <w:szCs w:val="28"/>
          <w:lang w:eastAsia="ru-RU"/>
        </w:rPr>
        <w:t>арта начал работу новый семейный клуб трезвости при храме святой равноапостольной княгини Ольги в Останкино. 13 по 24 марта был проведен 10-дневный курс занятий «Школа трезвости» при храме св</w:t>
      </w:r>
      <w:r w:rsidR="001445BA">
        <w:rPr>
          <w:sz w:val="28"/>
          <w:szCs w:val="28"/>
          <w:lang w:eastAsia="ru-RU"/>
        </w:rPr>
        <w:t xml:space="preserve">ятых </w:t>
      </w:r>
      <w:r w:rsidRPr="0072080E">
        <w:rPr>
          <w:sz w:val="28"/>
          <w:szCs w:val="28"/>
          <w:lang w:eastAsia="ru-RU"/>
        </w:rPr>
        <w:t>равноап</w:t>
      </w:r>
      <w:r w:rsidR="001445BA">
        <w:rPr>
          <w:sz w:val="28"/>
          <w:szCs w:val="28"/>
          <w:lang w:eastAsia="ru-RU"/>
        </w:rPr>
        <w:t xml:space="preserve">остольных </w:t>
      </w:r>
      <w:r w:rsidRPr="0072080E">
        <w:rPr>
          <w:sz w:val="28"/>
          <w:szCs w:val="28"/>
          <w:lang w:eastAsia="ru-RU"/>
        </w:rPr>
        <w:t>Константина и Елены в Митино (40 участников). По завершении занятий при этом храме была открыта новая Община трезвости.</w:t>
      </w:r>
    </w:p>
    <w:p w14:paraId="63331F6C" w14:textId="6F0D4723" w:rsidR="00B3367C" w:rsidRPr="00431AFD" w:rsidRDefault="0072080E" w:rsidP="0072080E">
      <w:pPr>
        <w:rPr>
          <w:sz w:val="28"/>
          <w:szCs w:val="28"/>
          <w:lang w:eastAsia="ru-RU"/>
        </w:rPr>
      </w:pPr>
      <w:r w:rsidRPr="0072080E">
        <w:rPr>
          <w:sz w:val="28"/>
          <w:szCs w:val="28"/>
          <w:lang w:eastAsia="ru-RU"/>
        </w:rPr>
        <w:t xml:space="preserve">С 20 марта по 12 апреля был проведен уникальный дистанционный курс занятий для людей с никотиновой зависимостью, в котором приняло участие более 110 человек. Более половины из них получили устойчивый результат и освободились от зависимости.  С 5 по 30 июня был проведен обучающий онлайн курс для родственников страждущих. Обучение прошли более 320 человек, получено много хороших отзывов и практических результатов. В рамках празднования Дня трезвости 10 сентября на приходе храма Всех Святых на Соколе состоялась ежегодная </w:t>
      </w:r>
      <w:proofErr w:type="spellStart"/>
      <w:r w:rsidRPr="0072080E">
        <w:rPr>
          <w:sz w:val="28"/>
          <w:szCs w:val="28"/>
          <w:lang w:eastAsia="ru-RU"/>
        </w:rPr>
        <w:t>Восторговская</w:t>
      </w:r>
      <w:proofErr w:type="spellEnd"/>
      <w:r w:rsidRPr="0072080E">
        <w:rPr>
          <w:sz w:val="28"/>
          <w:szCs w:val="28"/>
          <w:lang w:eastAsia="ru-RU"/>
        </w:rPr>
        <w:t xml:space="preserve"> ярмарка православных трезвенных организаций, вечером того же дня в храме Иверской иконы Божией Матери на Всполье прошел молебен с чином Обета трезвости, который дали 16 человек. В сентябре завершилась годичная подготовка наставников Православной школы трезвости, которую прошли 50 человек. С 16 п</w:t>
      </w:r>
      <w:r>
        <w:rPr>
          <w:sz w:val="28"/>
          <w:szCs w:val="28"/>
          <w:lang w:eastAsia="ru-RU"/>
        </w:rPr>
        <w:t>о 27 октября был проведен 10-</w:t>
      </w:r>
      <w:r w:rsidRPr="0072080E">
        <w:rPr>
          <w:sz w:val="28"/>
          <w:szCs w:val="28"/>
          <w:lang w:eastAsia="ru-RU"/>
        </w:rPr>
        <w:t xml:space="preserve">дневный курс занятий «Школа трезвости» при храме </w:t>
      </w:r>
      <w:r w:rsidR="007E2FF2">
        <w:rPr>
          <w:sz w:val="28"/>
          <w:szCs w:val="28"/>
          <w:lang w:eastAsia="ru-RU"/>
        </w:rPr>
        <w:t>святителя</w:t>
      </w:r>
      <w:r w:rsidRPr="0072080E">
        <w:rPr>
          <w:sz w:val="28"/>
          <w:szCs w:val="28"/>
          <w:lang w:eastAsia="ru-RU"/>
        </w:rPr>
        <w:t> Тихона на Планерной (40 участников). По завершении занятий при этом храме была открыта новая Община трезвости. Аналогичный курс занятий уже анонсирован с 6 по 17 ноября при храме Страстотерпца царя Николая в Аннино с открытием и там Общины трезвости.</w:t>
      </w:r>
    </w:p>
    <w:p w14:paraId="3B494ABA" w14:textId="77777777" w:rsidR="00A3107F" w:rsidRPr="00431AFD" w:rsidRDefault="00A3107F" w:rsidP="00B22CCC">
      <w:pPr>
        <w:pStyle w:val="20"/>
      </w:pPr>
      <w:bookmarkStart w:id="14" w:name="_Toc87629307"/>
      <w:r w:rsidRPr="00431AFD">
        <w:t>Комиссия по больничному служению</w:t>
      </w:r>
      <w:bookmarkEnd w:id="14"/>
    </w:p>
    <w:p w14:paraId="05C488E8" w14:textId="77777777" w:rsidR="00540C97" w:rsidRDefault="00540C97" w:rsidP="005C352D">
      <w:pPr>
        <w:rPr>
          <w:sz w:val="28"/>
          <w:szCs w:val="28"/>
          <w:lang w:eastAsia="ru-RU"/>
        </w:rPr>
      </w:pPr>
      <w:r w:rsidRPr="00540C97">
        <w:rPr>
          <w:sz w:val="28"/>
          <w:szCs w:val="28"/>
          <w:lang w:eastAsia="ru-RU"/>
        </w:rPr>
        <w:t>Специальная группа из подготовленных больничных священников совершила 561 выезд, из них:</w:t>
      </w:r>
      <w:r w:rsidR="00135586">
        <w:rPr>
          <w:sz w:val="28"/>
          <w:szCs w:val="28"/>
          <w:lang w:eastAsia="ru-RU"/>
        </w:rPr>
        <w:t xml:space="preserve"> </w:t>
      </w:r>
      <w:r w:rsidRPr="00540C97">
        <w:rPr>
          <w:sz w:val="28"/>
          <w:szCs w:val="28"/>
          <w:lang w:eastAsia="ru-RU"/>
        </w:rPr>
        <w:t>53</w:t>
      </w:r>
      <w:r w:rsidR="00135586">
        <w:rPr>
          <w:sz w:val="28"/>
          <w:szCs w:val="28"/>
          <w:lang w:eastAsia="ru-RU"/>
        </w:rPr>
        <w:t xml:space="preserve"> </w:t>
      </w:r>
      <w:r w:rsidR="00135586">
        <w:t>–</w:t>
      </w:r>
      <w:r w:rsidRPr="00540C97">
        <w:rPr>
          <w:sz w:val="28"/>
          <w:szCs w:val="28"/>
          <w:lang w:eastAsia="ru-RU"/>
        </w:rPr>
        <w:t xml:space="preserve"> на дом для причастия больных и умирающих;</w:t>
      </w:r>
      <w:r w:rsidR="00135586">
        <w:rPr>
          <w:sz w:val="28"/>
          <w:szCs w:val="28"/>
          <w:lang w:eastAsia="ru-RU"/>
        </w:rPr>
        <w:t xml:space="preserve"> </w:t>
      </w:r>
      <w:r w:rsidRPr="00540C97">
        <w:rPr>
          <w:sz w:val="28"/>
          <w:szCs w:val="28"/>
          <w:lang w:eastAsia="ru-RU"/>
        </w:rPr>
        <w:t xml:space="preserve">508 </w:t>
      </w:r>
      <w:r w:rsidR="00135586">
        <w:rPr>
          <w:sz w:val="28"/>
          <w:szCs w:val="28"/>
          <w:lang w:eastAsia="ru-RU"/>
        </w:rPr>
        <w:t xml:space="preserve">– </w:t>
      </w:r>
      <w:r w:rsidRPr="00540C97">
        <w:rPr>
          <w:sz w:val="28"/>
          <w:szCs w:val="28"/>
          <w:lang w:eastAsia="ru-RU"/>
        </w:rPr>
        <w:t xml:space="preserve">в медицинские стационары для причастия больных и умирающих, совершения таинств </w:t>
      </w:r>
      <w:r w:rsidR="002E0D40">
        <w:rPr>
          <w:sz w:val="28"/>
          <w:szCs w:val="28"/>
          <w:lang w:eastAsia="ru-RU"/>
        </w:rPr>
        <w:t>И</w:t>
      </w:r>
      <w:r w:rsidRPr="00540C97">
        <w:rPr>
          <w:sz w:val="28"/>
          <w:szCs w:val="28"/>
          <w:lang w:eastAsia="ru-RU"/>
        </w:rPr>
        <w:t xml:space="preserve">споведи, </w:t>
      </w:r>
      <w:r w:rsidR="002E0D40">
        <w:rPr>
          <w:sz w:val="28"/>
          <w:szCs w:val="28"/>
          <w:lang w:eastAsia="ru-RU"/>
        </w:rPr>
        <w:t>С</w:t>
      </w:r>
      <w:r w:rsidRPr="00540C97">
        <w:rPr>
          <w:sz w:val="28"/>
          <w:szCs w:val="28"/>
          <w:lang w:eastAsia="ru-RU"/>
        </w:rPr>
        <w:t xml:space="preserve">оборования, </w:t>
      </w:r>
      <w:r w:rsidR="002E0D40">
        <w:rPr>
          <w:sz w:val="28"/>
          <w:szCs w:val="28"/>
          <w:lang w:eastAsia="ru-RU"/>
        </w:rPr>
        <w:t>К</w:t>
      </w:r>
      <w:r w:rsidRPr="00540C97">
        <w:rPr>
          <w:sz w:val="28"/>
          <w:szCs w:val="28"/>
          <w:lang w:eastAsia="ru-RU"/>
        </w:rPr>
        <w:t>рещения.</w:t>
      </w:r>
      <w:r w:rsidR="002E0D40">
        <w:rPr>
          <w:sz w:val="28"/>
          <w:szCs w:val="28"/>
          <w:lang w:eastAsia="ru-RU"/>
        </w:rPr>
        <w:t xml:space="preserve"> </w:t>
      </w:r>
    </w:p>
    <w:p w14:paraId="5FC4DCC2" w14:textId="475CE8CC" w:rsidR="00540C97" w:rsidRPr="00540C97" w:rsidRDefault="002E0D40" w:rsidP="000B1872">
      <w:pPr>
        <w:rPr>
          <w:sz w:val="28"/>
          <w:szCs w:val="28"/>
          <w:lang w:eastAsia="ru-RU"/>
        </w:rPr>
      </w:pPr>
      <w:r w:rsidRPr="002E0D40">
        <w:rPr>
          <w:sz w:val="28"/>
          <w:szCs w:val="28"/>
          <w:lang w:eastAsia="ru-RU"/>
        </w:rPr>
        <w:t>В течение всего года проводились регулярные дежурства (1-</w:t>
      </w:r>
      <w:r>
        <w:rPr>
          <w:sz w:val="28"/>
          <w:szCs w:val="28"/>
          <w:lang w:eastAsia="ru-RU"/>
        </w:rPr>
        <w:t>2</w:t>
      </w:r>
      <w:r w:rsidRPr="002E0D40">
        <w:rPr>
          <w:sz w:val="28"/>
          <w:szCs w:val="28"/>
          <w:lang w:eastAsia="ru-RU"/>
        </w:rPr>
        <w:t xml:space="preserve"> раза в неделю) священников</w:t>
      </w:r>
      <w:r>
        <w:rPr>
          <w:sz w:val="28"/>
          <w:szCs w:val="28"/>
          <w:lang w:eastAsia="ru-RU"/>
        </w:rPr>
        <w:t xml:space="preserve"> </w:t>
      </w:r>
      <w:r w:rsidR="00540C97" w:rsidRPr="00540C97">
        <w:rPr>
          <w:sz w:val="28"/>
          <w:szCs w:val="28"/>
          <w:lang w:eastAsia="ru-RU"/>
        </w:rPr>
        <w:t xml:space="preserve">в «красной зоне» </w:t>
      </w:r>
      <w:r w:rsidR="001E136E" w:rsidRPr="001E136E">
        <w:rPr>
          <w:sz w:val="28"/>
          <w:szCs w:val="28"/>
          <w:lang w:eastAsia="ru-RU"/>
        </w:rPr>
        <w:t>медицинских стационаров</w:t>
      </w:r>
      <w:r w:rsidR="001E136E">
        <w:rPr>
          <w:sz w:val="28"/>
          <w:szCs w:val="28"/>
          <w:lang w:eastAsia="ru-RU"/>
        </w:rPr>
        <w:t>.</w:t>
      </w:r>
      <w:r w:rsidR="001E136E" w:rsidRPr="001E136E">
        <w:t xml:space="preserve"> </w:t>
      </w:r>
      <w:r w:rsidR="001E136E" w:rsidRPr="001E136E">
        <w:rPr>
          <w:sz w:val="28"/>
          <w:szCs w:val="28"/>
          <w:lang w:eastAsia="ru-RU"/>
        </w:rPr>
        <w:t xml:space="preserve">Всего проведено </w:t>
      </w:r>
      <w:r w:rsidR="005C352D" w:rsidRPr="005C352D">
        <w:rPr>
          <w:sz w:val="28"/>
          <w:szCs w:val="28"/>
          <w:lang w:eastAsia="ru-RU"/>
        </w:rPr>
        <w:t>498</w:t>
      </w:r>
      <w:r w:rsidR="005C352D">
        <w:rPr>
          <w:sz w:val="28"/>
          <w:szCs w:val="28"/>
          <w:lang w:eastAsia="ru-RU"/>
        </w:rPr>
        <w:t xml:space="preserve"> </w:t>
      </w:r>
      <w:r w:rsidR="001E136E" w:rsidRPr="001E136E">
        <w:rPr>
          <w:sz w:val="28"/>
          <w:szCs w:val="28"/>
          <w:lang w:eastAsia="ru-RU"/>
        </w:rPr>
        <w:t>дежурств</w:t>
      </w:r>
      <w:r w:rsidR="005C352D">
        <w:rPr>
          <w:sz w:val="28"/>
          <w:szCs w:val="28"/>
          <w:lang w:eastAsia="ru-RU"/>
        </w:rPr>
        <w:t>.</w:t>
      </w:r>
      <w:r w:rsidR="000B1872">
        <w:rPr>
          <w:sz w:val="28"/>
          <w:szCs w:val="28"/>
          <w:lang w:eastAsia="ru-RU"/>
        </w:rPr>
        <w:t xml:space="preserve"> </w:t>
      </w:r>
      <w:r w:rsidR="00540C97" w:rsidRPr="00540C97">
        <w:rPr>
          <w:sz w:val="28"/>
          <w:szCs w:val="28"/>
          <w:lang w:eastAsia="ru-RU"/>
        </w:rPr>
        <w:t xml:space="preserve">В I квартале «красную зону» посещали около 120 добровольцев (госпиталь «Сокольники» </w:t>
      </w:r>
      <w:r w:rsidR="000B1872">
        <w:rPr>
          <w:sz w:val="28"/>
          <w:szCs w:val="28"/>
          <w:lang w:eastAsia="ru-RU"/>
        </w:rPr>
        <w:t xml:space="preserve">– </w:t>
      </w:r>
      <w:r w:rsidR="00540C97" w:rsidRPr="00540C97">
        <w:rPr>
          <w:sz w:val="28"/>
          <w:szCs w:val="28"/>
          <w:lang w:eastAsia="ru-RU"/>
        </w:rPr>
        <w:t>80 человек, 70 ГКБ</w:t>
      </w:r>
      <w:r w:rsidR="000B1872">
        <w:rPr>
          <w:sz w:val="28"/>
          <w:szCs w:val="28"/>
          <w:lang w:eastAsia="ru-RU"/>
        </w:rPr>
        <w:t xml:space="preserve"> – </w:t>
      </w:r>
      <w:r w:rsidR="00540C97" w:rsidRPr="00540C97">
        <w:rPr>
          <w:sz w:val="28"/>
          <w:szCs w:val="28"/>
          <w:lang w:eastAsia="ru-RU"/>
        </w:rPr>
        <w:t>5 человек, 52</w:t>
      </w:r>
      <w:r w:rsidR="00153B2E">
        <w:rPr>
          <w:sz w:val="28"/>
          <w:szCs w:val="28"/>
          <w:lang w:eastAsia="ru-RU"/>
        </w:rPr>
        <w:t> </w:t>
      </w:r>
      <w:r w:rsidR="00540C97" w:rsidRPr="00540C97">
        <w:rPr>
          <w:sz w:val="28"/>
          <w:szCs w:val="28"/>
          <w:lang w:eastAsia="ru-RU"/>
        </w:rPr>
        <w:t>КБ</w:t>
      </w:r>
      <w:r w:rsidR="000B1872">
        <w:rPr>
          <w:sz w:val="28"/>
          <w:szCs w:val="28"/>
          <w:lang w:eastAsia="ru-RU"/>
        </w:rPr>
        <w:t xml:space="preserve"> –</w:t>
      </w:r>
      <w:r w:rsidR="00540C97" w:rsidRPr="00540C97">
        <w:rPr>
          <w:sz w:val="28"/>
          <w:szCs w:val="28"/>
          <w:lang w:eastAsia="ru-RU"/>
        </w:rPr>
        <w:t xml:space="preserve"> 35 человек). Во </w:t>
      </w:r>
      <w:r w:rsidR="0064670C">
        <w:rPr>
          <w:sz w:val="28"/>
          <w:szCs w:val="28"/>
          <w:lang w:val="en-US" w:eastAsia="ru-RU"/>
        </w:rPr>
        <w:t>II</w:t>
      </w:r>
      <w:r w:rsidR="00540C97" w:rsidRPr="00540C97">
        <w:rPr>
          <w:sz w:val="28"/>
          <w:szCs w:val="28"/>
          <w:lang w:eastAsia="ru-RU"/>
        </w:rPr>
        <w:t xml:space="preserve"> квартале </w:t>
      </w:r>
      <w:r w:rsidR="00153B2E">
        <w:rPr>
          <w:sz w:val="28"/>
          <w:szCs w:val="28"/>
          <w:lang w:eastAsia="ru-RU"/>
        </w:rPr>
        <w:t xml:space="preserve">– </w:t>
      </w:r>
      <w:r w:rsidR="00540C97" w:rsidRPr="00540C97">
        <w:rPr>
          <w:sz w:val="28"/>
          <w:szCs w:val="28"/>
          <w:lang w:eastAsia="ru-RU"/>
        </w:rPr>
        <w:t xml:space="preserve">около 80 добровольцев (госпиталь «Сокольники» </w:t>
      </w:r>
      <w:r w:rsidR="00153B2E">
        <w:rPr>
          <w:sz w:val="28"/>
          <w:szCs w:val="28"/>
          <w:lang w:eastAsia="ru-RU"/>
        </w:rPr>
        <w:t xml:space="preserve">– </w:t>
      </w:r>
      <w:r w:rsidR="00540C97" w:rsidRPr="00540C97">
        <w:rPr>
          <w:sz w:val="28"/>
          <w:szCs w:val="28"/>
          <w:lang w:eastAsia="ru-RU"/>
        </w:rPr>
        <w:t xml:space="preserve">40 человек, 70 ГКБ </w:t>
      </w:r>
      <w:r w:rsidR="00153B2E">
        <w:rPr>
          <w:sz w:val="28"/>
          <w:szCs w:val="28"/>
          <w:lang w:eastAsia="ru-RU"/>
        </w:rPr>
        <w:t xml:space="preserve">– </w:t>
      </w:r>
      <w:r w:rsidR="00540C97" w:rsidRPr="00540C97">
        <w:rPr>
          <w:sz w:val="28"/>
          <w:szCs w:val="28"/>
          <w:lang w:eastAsia="ru-RU"/>
        </w:rPr>
        <w:t>5 человек, 52 ГКБ</w:t>
      </w:r>
      <w:r w:rsidR="00153B2E">
        <w:rPr>
          <w:sz w:val="28"/>
          <w:szCs w:val="28"/>
          <w:lang w:eastAsia="ru-RU"/>
        </w:rPr>
        <w:t xml:space="preserve"> –</w:t>
      </w:r>
      <w:r w:rsidR="00540C97" w:rsidRPr="00540C97">
        <w:rPr>
          <w:sz w:val="28"/>
          <w:szCs w:val="28"/>
          <w:lang w:eastAsia="ru-RU"/>
        </w:rPr>
        <w:t xml:space="preserve"> 35 человек). В </w:t>
      </w:r>
      <w:r w:rsidR="0064670C">
        <w:rPr>
          <w:sz w:val="28"/>
          <w:szCs w:val="28"/>
          <w:lang w:val="en-US" w:eastAsia="ru-RU"/>
        </w:rPr>
        <w:t>III</w:t>
      </w:r>
      <w:r w:rsidR="0064670C" w:rsidRPr="00540C97">
        <w:rPr>
          <w:sz w:val="28"/>
          <w:szCs w:val="28"/>
          <w:lang w:eastAsia="ru-RU"/>
        </w:rPr>
        <w:t xml:space="preserve"> </w:t>
      </w:r>
      <w:r w:rsidR="00540C97" w:rsidRPr="00540C97">
        <w:rPr>
          <w:sz w:val="28"/>
          <w:szCs w:val="28"/>
          <w:lang w:eastAsia="ru-RU"/>
        </w:rPr>
        <w:t xml:space="preserve">квартале </w:t>
      </w:r>
      <w:r w:rsidR="00153B2E">
        <w:rPr>
          <w:sz w:val="28"/>
          <w:szCs w:val="28"/>
          <w:lang w:eastAsia="ru-RU"/>
        </w:rPr>
        <w:t>–</w:t>
      </w:r>
      <w:r w:rsidR="00540C97" w:rsidRPr="00540C97">
        <w:rPr>
          <w:sz w:val="28"/>
          <w:szCs w:val="28"/>
          <w:lang w:eastAsia="ru-RU"/>
        </w:rPr>
        <w:t xml:space="preserve"> около 40 добровольцев (ГКБ 52 </w:t>
      </w:r>
      <w:r w:rsidR="00CF4F1D">
        <w:rPr>
          <w:sz w:val="28"/>
          <w:szCs w:val="28"/>
          <w:lang w:eastAsia="ru-RU"/>
        </w:rPr>
        <w:t xml:space="preserve">– </w:t>
      </w:r>
      <w:r w:rsidR="00540C97" w:rsidRPr="00540C97">
        <w:rPr>
          <w:sz w:val="28"/>
          <w:szCs w:val="28"/>
          <w:lang w:eastAsia="ru-RU"/>
        </w:rPr>
        <w:t>35 человек, 70 ГКБ</w:t>
      </w:r>
      <w:r w:rsidR="00CF4F1D">
        <w:rPr>
          <w:sz w:val="28"/>
          <w:szCs w:val="28"/>
          <w:lang w:eastAsia="ru-RU"/>
        </w:rPr>
        <w:t xml:space="preserve"> – </w:t>
      </w:r>
      <w:r w:rsidR="00540C97" w:rsidRPr="00540C97">
        <w:rPr>
          <w:sz w:val="28"/>
          <w:szCs w:val="28"/>
          <w:lang w:eastAsia="ru-RU"/>
        </w:rPr>
        <w:t>5 человек</w:t>
      </w:r>
      <w:r w:rsidR="00CF4F1D">
        <w:rPr>
          <w:sz w:val="28"/>
          <w:szCs w:val="28"/>
          <w:lang w:eastAsia="ru-RU"/>
        </w:rPr>
        <w:t xml:space="preserve">, </w:t>
      </w:r>
      <w:r w:rsidR="000B1872">
        <w:rPr>
          <w:sz w:val="28"/>
          <w:szCs w:val="28"/>
          <w:lang w:eastAsia="ru-RU"/>
        </w:rPr>
        <w:t>г</w:t>
      </w:r>
      <w:r w:rsidR="00CF4F1D" w:rsidRPr="00CF4F1D">
        <w:rPr>
          <w:sz w:val="28"/>
          <w:szCs w:val="28"/>
          <w:lang w:eastAsia="ru-RU"/>
        </w:rPr>
        <w:t>оспиталь «Сокольники» законсервирован 2 июня</w:t>
      </w:r>
      <w:r w:rsidR="00540C97" w:rsidRPr="00540C97">
        <w:rPr>
          <w:sz w:val="28"/>
          <w:szCs w:val="28"/>
          <w:lang w:eastAsia="ru-RU"/>
        </w:rPr>
        <w:t xml:space="preserve">). </w:t>
      </w:r>
    </w:p>
    <w:p w14:paraId="1E55EC53" w14:textId="218694CC" w:rsidR="00540C97" w:rsidRPr="00540C97" w:rsidRDefault="005C352D" w:rsidP="00540C97">
      <w:pPr>
        <w:rPr>
          <w:sz w:val="28"/>
          <w:szCs w:val="28"/>
          <w:lang w:eastAsia="ru-RU"/>
        </w:rPr>
      </w:pPr>
      <w:r w:rsidRPr="005C352D">
        <w:rPr>
          <w:sz w:val="28"/>
          <w:szCs w:val="28"/>
          <w:lang w:eastAsia="ru-RU"/>
        </w:rPr>
        <w:lastRenderedPageBreak/>
        <w:t>В течение всего года продолжал действовать круглосуточный телефон Комиссии (+7-903-660-30-40)</w:t>
      </w:r>
      <w:r w:rsidR="0064670C">
        <w:rPr>
          <w:sz w:val="28"/>
          <w:szCs w:val="28"/>
          <w:lang w:eastAsia="ru-RU"/>
        </w:rPr>
        <w:t>, который</w:t>
      </w:r>
      <w:r w:rsidRPr="005C352D">
        <w:rPr>
          <w:sz w:val="28"/>
          <w:szCs w:val="28"/>
          <w:lang w:eastAsia="ru-RU"/>
        </w:rPr>
        <w:t xml:space="preserve"> </w:t>
      </w:r>
      <w:r w:rsidR="00540C97" w:rsidRPr="00540C97">
        <w:rPr>
          <w:sz w:val="28"/>
          <w:szCs w:val="28"/>
          <w:lang w:eastAsia="ru-RU"/>
        </w:rPr>
        <w:t xml:space="preserve">работает в режиме диспетчерской службы по </w:t>
      </w:r>
      <w:r w:rsidR="0064670C">
        <w:rPr>
          <w:sz w:val="28"/>
          <w:szCs w:val="28"/>
          <w:lang w:eastAsia="ru-RU"/>
        </w:rPr>
        <w:t>приглашению</w:t>
      </w:r>
      <w:r w:rsidR="0064670C" w:rsidRPr="00540C97">
        <w:rPr>
          <w:sz w:val="28"/>
          <w:szCs w:val="28"/>
          <w:lang w:eastAsia="ru-RU"/>
        </w:rPr>
        <w:t xml:space="preserve"> </w:t>
      </w:r>
      <w:r w:rsidR="00540C97" w:rsidRPr="00540C97">
        <w:rPr>
          <w:sz w:val="28"/>
          <w:szCs w:val="28"/>
          <w:lang w:eastAsia="ru-RU"/>
        </w:rPr>
        <w:t>священников во все больницы Москвы и Московской области. Около 50% вызовов, поступающих на линию, передаются священникам, окормляющим больницы. В случае невозможности их выезда, на вызов направляется дежурный священник больничной комиссии.</w:t>
      </w:r>
    </w:p>
    <w:p w14:paraId="6157EA91" w14:textId="430728C1" w:rsidR="00E647A0" w:rsidRDefault="00540C97" w:rsidP="00A56826">
      <w:pPr>
        <w:rPr>
          <w:sz w:val="28"/>
          <w:szCs w:val="28"/>
          <w:lang w:eastAsia="ru-RU"/>
        </w:rPr>
      </w:pPr>
      <w:r w:rsidRPr="00540C97">
        <w:rPr>
          <w:sz w:val="28"/>
          <w:szCs w:val="28"/>
          <w:lang w:eastAsia="ru-RU"/>
        </w:rPr>
        <w:t>С начала апреля 2022</w:t>
      </w:r>
      <w:r w:rsidR="00B62086">
        <w:rPr>
          <w:sz w:val="28"/>
          <w:szCs w:val="28"/>
          <w:lang w:eastAsia="ru-RU"/>
        </w:rPr>
        <w:t> г.</w:t>
      </w:r>
      <w:r w:rsidRPr="00540C97">
        <w:rPr>
          <w:sz w:val="28"/>
          <w:szCs w:val="28"/>
          <w:lang w:eastAsia="ru-RU"/>
        </w:rPr>
        <w:t xml:space="preserve"> организовано </w:t>
      </w:r>
      <w:r w:rsidRPr="001E08CF">
        <w:rPr>
          <w:b/>
          <w:bCs/>
          <w:sz w:val="28"/>
          <w:szCs w:val="28"/>
          <w:lang w:eastAsia="ru-RU"/>
        </w:rPr>
        <w:t>служение добровольцев по уходу</w:t>
      </w:r>
      <w:r w:rsidRPr="00540C97">
        <w:rPr>
          <w:sz w:val="28"/>
          <w:szCs w:val="28"/>
          <w:lang w:eastAsia="ru-RU"/>
        </w:rPr>
        <w:t xml:space="preserve"> в госпиталях Москвы и Московской области, а также в больницах и госпиталях на территории ЛДНР (Мариуполь, Горловка, Луганск).</w:t>
      </w:r>
      <w:r w:rsidR="00E647A0">
        <w:rPr>
          <w:sz w:val="28"/>
          <w:szCs w:val="28"/>
          <w:lang w:eastAsia="ru-RU"/>
        </w:rPr>
        <w:t xml:space="preserve"> </w:t>
      </w:r>
      <w:r w:rsidRPr="00540C97">
        <w:rPr>
          <w:sz w:val="28"/>
          <w:szCs w:val="28"/>
          <w:lang w:eastAsia="ru-RU"/>
        </w:rPr>
        <w:t>В I квартале</w:t>
      </w:r>
      <w:r w:rsidR="00A56826">
        <w:rPr>
          <w:sz w:val="28"/>
          <w:szCs w:val="28"/>
          <w:lang w:eastAsia="ru-RU"/>
        </w:rPr>
        <w:t xml:space="preserve"> 2023 года</w:t>
      </w:r>
      <w:r w:rsidR="003F26A1">
        <w:rPr>
          <w:sz w:val="28"/>
          <w:szCs w:val="28"/>
          <w:lang w:eastAsia="ru-RU"/>
        </w:rPr>
        <w:t xml:space="preserve"> 65</w:t>
      </w:r>
      <w:r w:rsidRPr="00540C97">
        <w:rPr>
          <w:sz w:val="28"/>
          <w:szCs w:val="28"/>
          <w:lang w:eastAsia="ru-RU"/>
        </w:rPr>
        <w:t xml:space="preserve"> добровольц</w:t>
      </w:r>
      <w:r w:rsidR="003F26A1">
        <w:rPr>
          <w:sz w:val="28"/>
          <w:szCs w:val="28"/>
          <w:lang w:eastAsia="ru-RU"/>
        </w:rPr>
        <w:t>ев</w:t>
      </w:r>
      <w:r w:rsidRPr="00540C97">
        <w:rPr>
          <w:sz w:val="28"/>
          <w:szCs w:val="28"/>
          <w:lang w:eastAsia="ru-RU"/>
        </w:rPr>
        <w:t xml:space="preserve"> направлялись в больницу интенсивного лечения и ПВТ №</w:t>
      </w:r>
      <w:r w:rsidR="00A6765B">
        <w:rPr>
          <w:sz w:val="28"/>
          <w:szCs w:val="28"/>
          <w:lang w:eastAsia="ru-RU"/>
        </w:rPr>
        <w:t> </w:t>
      </w:r>
      <w:r w:rsidRPr="00540C97">
        <w:rPr>
          <w:sz w:val="28"/>
          <w:szCs w:val="28"/>
          <w:lang w:eastAsia="ru-RU"/>
        </w:rPr>
        <w:t>1 г.</w:t>
      </w:r>
      <w:r w:rsidR="007F7F1F">
        <w:rPr>
          <w:sz w:val="28"/>
          <w:szCs w:val="28"/>
          <w:lang w:val="en-US" w:eastAsia="ru-RU"/>
        </w:rPr>
        <w:t> </w:t>
      </w:r>
      <w:r w:rsidRPr="00540C97">
        <w:rPr>
          <w:sz w:val="28"/>
          <w:szCs w:val="28"/>
          <w:lang w:eastAsia="ru-RU"/>
        </w:rPr>
        <w:t>Мариуполя (ДНР).</w:t>
      </w:r>
      <w:r w:rsidR="003F26A1">
        <w:rPr>
          <w:sz w:val="28"/>
          <w:szCs w:val="28"/>
          <w:lang w:eastAsia="ru-RU"/>
        </w:rPr>
        <w:t xml:space="preserve"> </w:t>
      </w:r>
      <w:r w:rsidRPr="00540C97">
        <w:rPr>
          <w:sz w:val="28"/>
          <w:szCs w:val="28"/>
          <w:lang w:eastAsia="ru-RU"/>
        </w:rPr>
        <w:t>С 14</w:t>
      </w:r>
      <w:r w:rsidR="003F26A1">
        <w:rPr>
          <w:sz w:val="28"/>
          <w:szCs w:val="28"/>
          <w:lang w:eastAsia="ru-RU"/>
        </w:rPr>
        <w:t xml:space="preserve"> ноября </w:t>
      </w:r>
      <w:r w:rsidRPr="00540C97">
        <w:rPr>
          <w:sz w:val="28"/>
          <w:szCs w:val="28"/>
          <w:lang w:eastAsia="ru-RU"/>
        </w:rPr>
        <w:t>2022</w:t>
      </w:r>
      <w:r w:rsidR="003F26A1">
        <w:rPr>
          <w:sz w:val="28"/>
          <w:szCs w:val="28"/>
          <w:lang w:eastAsia="ru-RU"/>
        </w:rPr>
        <w:t xml:space="preserve"> года</w:t>
      </w:r>
      <w:r w:rsidRPr="00540C97">
        <w:rPr>
          <w:sz w:val="28"/>
          <w:szCs w:val="28"/>
          <w:lang w:eastAsia="ru-RU"/>
        </w:rPr>
        <w:t xml:space="preserve"> добровольцы направляются в больницу в</w:t>
      </w:r>
      <w:r w:rsidR="00E647A0">
        <w:rPr>
          <w:sz w:val="28"/>
          <w:szCs w:val="28"/>
          <w:lang w:eastAsia="ru-RU"/>
        </w:rPr>
        <w:t xml:space="preserve"> г.</w:t>
      </w:r>
      <w:r w:rsidR="00A6765B">
        <w:rPr>
          <w:sz w:val="28"/>
          <w:szCs w:val="28"/>
          <w:lang w:eastAsia="ru-RU"/>
        </w:rPr>
        <w:t> </w:t>
      </w:r>
      <w:r w:rsidRPr="00540C97">
        <w:rPr>
          <w:sz w:val="28"/>
          <w:szCs w:val="28"/>
          <w:lang w:eastAsia="ru-RU"/>
        </w:rPr>
        <w:t>Горловк</w:t>
      </w:r>
      <w:r w:rsidR="00E647A0">
        <w:rPr>
          <w:sz w:val="28"/>
          <w:szCs w:val="28"/>
          <w:lang w:eastAsia="ru-RU"/>
        </w:rPr>
        <w:t>и</w:t>
      </w:r>
      <w:r w:rsidR="00A56826">
        <w:rPr>
          <w:sz w:val="28"/>
          <w:szCs w:val="28"/>
          <w:lang w:eastAsia="ru-RU"/>
        </w:rPr>
        <w:t>: в</w:t>
      </w:r>
      <w:r w:rsidRPr="00540C97">
        <w:rPr>
          <w:sz w:val="28"/>
          <w:szCs w:val="28"/>
          <w:lang w:eastAsia="ru-RU"/>
        </w:rPr>
        <w:t xml:space="preserve"> первом квартале 2023 г</w:t>
      </w:r>
      <w:r w:rsidR="003F26A1">
        <w:rPr>
          <w:sz w:val="28"/>
          <w:szCs w:val="28"/>
          <w:lang w:eastAsia="ru-RU"/>
        </w:rPr>
        <w:t>ода</w:t>
      </w:r>
      <w:r w:rsidRPr="00540C97">
        <w:rPr>
          <w:sz w:val="28"/>
          <w:szCs w:val="28"/>
          <w:lang w:eastAsia="ru-RU"/>
        </w:rPr>
        <w:t xml:space="preserve"> съездили 15 человек (7</w:t>
      </w:r>
      <w:r w:rsidR="00E647A0">
        <w:rPr>
          <w:sz w:val="28"/>
          <w:szCs w:val="28"/>
          <w:lang w:eastAsia="ru-RU"/>
        </w:rPr>
        <w:t> </w:t>
      </w:r>
      <w:r w:rsidRPr="00540C97">
        <w:rPr>
          <w:sz w:val="28"/>
          <w:szCs w:val="28"/>
          <w:lang w:eastAsia="ru-RU"/>
        </w:rPr>
        <w:t>сме</w:t>
      </w:r>
      <w:r w:rsidR="003F26A1">
        <w:rPr>
          <w:sz w:val="28"/>
          <w:szCs w:val="28"/>
          <w:lang w:eastAsia="ru-RU"/>
        </w:rPr>
        <w:t>н</w:t>
      </w:r>
      <w:r w:rsidRPr="00540C97">
        <w:rPr>
          <w:sz w:val="28"/>
          <w:szCs w:val="28"/>
          <w:lang w:eastAsia="ru-RU"/>
        </w:rPr>
        <w:t xml:space="preserve"> по 2 недели)</w:t>
      </w:r>
      <w:r w:rsidR="003F26A1">
        <w:rPr>
          <w:sz w:val="28"/>
          <w:szCs w:val="28"/>
          <w:lang w:eastAsia="ru-RU"/>
        </w:rPr>
        <w:t xml:space="preserve">. </w:t>
      </w:r>
      <w:r w:rsidRPr="00540C97">
        <w:rPr>
          <w:sz w:val="28"/>
          <w:szCs w:val="28"/>
          <w:lang w:eastAsia="ru-RU"/>
        </w:rPr>
        <w:t>С 27</w:t>
      </w:r>
      <w:r w:rsidR="003F26A1">
        <w:rPr>
          <w:sz w:val="28"/>
          <w:szCs w:val="28"/>
          <w:lang w:eastAsia="ru-RU"/>
        </w:rPr>
        <w:t xml:space="preserve"> марта </w:t>
      </w:r>
      <w:r w:rsidRPr="00540C97">
        <w:rPr>
          <w:sz w:val="28"/>
          <w:szCs w:val="28"/>
          <w:lang w:eastAsia="ru-RU"/>
        </w:rPr>
        <w:t>2022</w:t>
      </w:r>
      <w:r w:rsidR="003F26A1">
        <w:rPr>
          <w:sz w:val="28"/>
          <w:szCs w:val="28"/>
          <w:lang w:eastAsia="ru-RU"/>
        </w:rPr>
        <w:t xml:space="preserve"> года</w:t>
      </w:r>
      <w:r w:rsidRPr="00540C97">
        <w:rPr>
          <w:sz w:val="28"/>
          <w:szCs w:val="28"/>
          <w:lang w:eastAsia="ru-RU"/>
        </w:rPr>
        <w:t xml:space="preserve"> добровольцы направляются в больницу в </w:t>
      </w:r>
      <w:r w:rsidR="00B62086">
        <w:rPr>
          <w:sz w:val="28"/>
          <w:szCs w:val="28"/>
          <w:lang w:eastAsia="ru-RU"/>
        </w:rPr>
        <w:t>г. </w:t>
      </w:r>
      <w:r w:rsidRPr="00540C97">
        <w:rPr>
          <w:sz w:val="28"/>
          <w:szCs w:val="28"/>
          <w:lang w:eastAsia="ru-RU"/>
        </w:rPr>
        <w:t>Луганск</w:t>
      </w:r>
      <w:r w:rsidR="00E647A0">
        <w:rPr>
          <w:sz w:val="28"/>
          <w:szCs w:val="28"/>
          <w:lang w:eastAsia="ru-RU"/>
        </w:rPr>
        <w:t>а</w:t>
      </w:r>
      <w:r w:rsidR="00A56826">
        <w:rPr>
          <w:sz w:val="28"/>
          <w:szCs w:val="28"/>
          <w:lang w:eastAsia="ru-RU"/>
        </w:rPr>
        <w:t>: в</w:t>
      </w:r>
      <w:r w:rsidRPr="00540C97">
        <w:rPr>
          <w:sz w:val="28"/>
          <w:szCs w:val="28"/>
          <w:lang w:eastAsia="ru-RU"/>
        </w:rPr>
        <w:t xml:space="preserve"> первом квартале 2023 г</w:t>
      </w:r>
      <w:r w:rsidR="003F26A1">
        <w:rPr>
          <w:sz w:val="28"/>
          <w:szCs w:val="28"/>
          <w:lang w:eastAsia="ru-RU"/>
        </w:rPr>
        <w:t>ода</w:t>
      </w:r>
      <w:r w:rsidRPr="00540C97">
        <w:rPr>
          <w:sz w:val="28"/>
          <w:szCs w:val="28"/>
          <w:lang w:eastAsia="ru-RU"/>
        </w:rPr>
        <w:t xml:space="preserve"> съездили 4 человека (1</w:t>
      </w:r>
      <w:r w:rsidR="00F6156F">
        <w:rPr>
          <w:sz w:val="28"/>
          <w:szCs w:val="28"/>
          <w:lang w:val="en-US" w:eastAsia="ru-RU"/>
        </w:rPr>
        <w:t> </w:t>
      </w:r>
      <w:r w:rsidRPr="00540C97">
        <w:rPr>
          <w:sz w:val="28"/>
          <w:szCs w:val="28"/>
          <w:lang w:eastAsia="ru-RU"/>
        </w:rPr>
        <w:t>смена).</w:t>
      </w:r>
      <w:r w:rsidR="00E647A0">
        <w:rPr>
          <w:sz w:val="28"/>
          <w:szCs w:val="28"/>
          <w:lang w:eastAsia="ru-RU"/>
        </w:rPr>
        <w:t xml:space="preserve"> </w:t>
      </w:r>
      <w:r w:rsidRPr="00540C97">
        <w:rPr>
          <w:sz w:val="28"/>
          <w:szCs w:val="28"/>
          <w:lang w:eastAsia="ru-RU"/>
        </w:rPr>
        <w:t>В</w:t>
      </w:r>
      <w:r w:rsidR="00E647A0">
        <w:rPr>
          <w:sz w:val="28"/>
          <w:szCs w:val="28"/>
          <w:lang w:eastAsia="ru-RU"/>
        </w:rPr>
        <w:t>сего в</w:t>
      </w:r>
      <w:r w:rsidRPr="00540C97">
        <w:rPr>
          <w:sz w:val="28"/>
          <w:szCs w:val="28"/>
          <w:lang w:eastAsia="ru-RU"/>
        </w:rPr>
        <w:t xml:space="preserve"> первом квартале</w:t>
      </w:r>
      <w:r w:rsidR="00E647A0">
        <w:rPr>
          <w:sz w:val="28"/>
          <w:szCs w:val="28"/>
          <w:lang w:eastAsia="ru-RU"/>
        </w:rPr>
        <w:t xml:space="preserve"> 2023 года</w:t>
      </w:r>
      <w:r w:rsidRPr="00540C97">
        <w:rPr>
          <w:sz w:val="28"/>
          <w:szCs w:val="28"/>
          <w:lang w:eastAsia="ru-RU"/>
        </w:rPr>
        <w:t xml:space="preserve"> было организовано 18 смен.</w:t>
      </w:r>
      <w:r w:rsidR="00A56826">
        <w:rPr>
          <w:sz w:val="28"/>
          <w:szCs w:val="28"/>
          <w:lang w:eastAsia="ru-RU"/>
        </w:rPr>
        <w:t xml:space="preserve"> </w:t>
      </w:r>
      <w:r w:rsidR="00B62086">
        <w:rPr>
          <w:sz w:val="28"/>
          <w:szCs w:val="28"/>
          <w:lang w:eastAsia="ru-RU"/>
        </w:rPr>
        <w:t>С </w:t>
      </w:r>
      <w:r w:rsidRPr="00540C97">
        <w:rPr>
          <w:sz w:val="28"/>
          <w:szCs w:val="28"/>
          <w:lang w:eastAsia="ru-RU"/>
        </w:rPr>
        <w:t>апреля 2023</w:t>
      </w:r>
      <w:r w:rsidR="00A56826">
        <w:rPr>
          <w:sz w:val="28"/>
          <w:szCs w:val="28"/>
          <w:lang w:eastAsia="ru-RU"/>
        </w:rPr>
        <w:t xml:space="preserve"> года</w:t>
      </w:r>
      <w:r w:rsidRPr="00540C97">
        <w:rPr>
          <w:sz w:val="28"/>
          <w:szCs w:val="28"/>
          <w:lang w:eastAsia="ru-RU"/>
        </w:rPr>
        <w:t xml:space="preserve"> направление добровольческой деятельности на новых территориях курирует ЦКБ </w:t>
      </w:r>
      <w:r w:rsidR="007E2FF2">
        <w:rPr>
          <w:sz w:val="28"/>
          <w:szCs w:val="28"/>
          <w:lang w:eastAsia="ru-RU"/>
        </w:rPr>
        <w:t>святителя</w:t>
      </w:r>
      <w:r w:rsidRPr="00540C97">
        <w:rPr>
          <w:sz w:val="28"/>
          <w:szCs w:val="28"/>
          <w:lang w:eastAsia="ru-RU"/>
        </w:rPr>
        <w:t xml:space="preserve"> Алексия.</w:t>
      </w:r>
      <w:r w:rsidR="00562473">
        <w:rPr>
          <w:sz w:val="28"/>
          <w:szCs w:val="28"/>
          <w:lang w:eastAsia="ru-RU"/>
        </w:rPr>
        <w:t xml:space="preserve"> </w:t>
      </w:r>
    </w:p>
    <w:p w14:paraId="04CEA248" w14:textId="77777777" w:rsidR="00540C97" w:rsidRPr="00540C97" w:rsidRDefault="00562473" w:rsidP="00562473">
      <w:pPr>
        <w:rPr>
          <w:sz w:val="28"/>
          <w:szCs w:val="28"/>
          <w:lang w:eastAsia="ru-RU"/>
        </w:rPr>
      </w:pPr>
      <w:r>
        <w:rPr>
          <w:sz w:val="28"/>
          <w:szCs w:val="28"/>
          <w:lang w:eastAsia="ru-RU"/>
        </w:rPr>
        <w:t xml:space="preserve">В </w:t>
      </w:r>
      <w:r w:rsidR="00540C97" w:rsidRPr="00540C97">
        <w:rPr>
          <w:sz w:val="28"/>
          <w:szCs w:val="28"/>
          <w:lang w:eastAsia="ru-RU"/>
        </w:rPr>
        <w:t>Москв</w:t>
      </w:r>
      <w:r>
        <w:rPr>
          <w:sz w:val="28"/>
          <w:szCs w:val="28"/>
          <w:lang w:eastAsia="ru-RU"/>
        </w:rPr>
        <w:t>е</w:t>
      </w:r>
      <w:r w:rsidR="00540C97" w:rsidRPr="00540C97">
        <w:rPr>
          <w:sz w:val="28"/>
          <w:szCs w:val="28"/>
          <w:lang w:eastAsia="ru-RU"/>
        </w:rPr>
        <w:t xml:space="preserve"> и Московск</w:t>
      </w:r>
      <w:r>
        <w:rPr>
          <w:sz w:val="28"/>
          <w:szCs w:val="28"/>
          <w:lang w:eastAsia="ru-RU"/>
        </w:rPr>
        <w:t>ой</w:t>
      </w:r>
      <w:r w:rsidR="00540C97" w:rsidRPr="00540C97">
        <w:rPr>
          <w:sz w:val="28"/>
          <w:szCs w:val="28"/>
          <w:lang w:eastAsia="ru-RU"/>
        </w:rPr>
        <w:t xml:space="preserve"> облас</w:t>
      </w:r>
      <w:r>
        <w:rPr>
          <w:sz w:val="28"/>
          <w:szCs w:val="28"/>
          <w:lang w:eastAsia="ru-RU"/>
        </w:rPr>
        <w:t>ти</w:t>
      </w:r>
      <w:r w:rsidR="00A56826">
        <w:rPr>
          <w:sz w:val="28"/>
          <w:szCs w:val="28"/>
          <w:lang w:eastAsia="ru-RU"/>
        </w:rPr>
        <w:t xml:space="preserve"> также организована работа </w:t>
      </w:r>
      <w:r w:rsidR="001E08CF">
        <w:rPr>
          <w:sz w:val="28"/>
          <w:szCs w:val="28"/>
          <w:lang w:eastAsia="ru-RU"/>
        </w:rPr>
        <w:t xml:space="preserve">422 </w:t>
      </w:r>
      <w:r w:rsidR="00A56826">
        <w:rPr>
          <w:sz w:val="28"/>
          <w:szCs w:val="28"/>
          <w:lang w:eastAsia="ru-RU"/>
        </w:rPr>
        <w:t>добровольцев</w:t>
      </w:r>
      <w:r w:rsidR="001E08CF">
        <w:rPr>
          <w:sz w:val="28"/>
          <w:szCs w:val="28"/>
          <w:lang w:eastAsia="ru-RU"/>
        </w:rPr>
        <w:t xml:space="preserve"> по уходу</w:t>
      </w:r>
      <w:r w:rsidR="00540C97" w:rsidRPr="00540C97">
        <w:rPr>
          <w:sz w:val="28"/>
          <w:szCs w:val="28"/>
          <w:lang w:eastAsia="ru-RU"/>
        </w:rPr>
        <w:t xml:space="preserve">: в </w:t>
      </w:r>
      <w:r>
        <w:rPr>
          <w:sz w:val="28"/>
          <w:szCs w:val="28"/>
          <w:lang w:eastAsia="ru-RU"/>
        </w:rPr>
        <w:t>Г</w:t>
      </w:r>
      <w:r w:rsidR="00540C97" w:rsidRPr="00540C97">
        <w:rPr>
          <w:sz w:val="28"/>
          <w:szCs w:val="28"/>
          <w:lang w:eastAsia="ru-RU"/>
        </w:rPr>
        <w:t>оспитале имени Н.Н</w:t>
      </w:r>
      <w:r>
        <w:rPr>
          <w:sz w:val="28"/>
          <w:szCs w:val="28"/>
          <w:lang w:eastAsia="ru-RU"/>
        </w:rPr>
        <w:t>.</w:t>
      </w:r>
      <w:r w:rsidR="00540C97" w:rsidRPr="00540C97">
        <w:rPr>
          <w:sz w:val="28"/>
          <w:szCs w:val="28"/>
          <w:lang w:eastAsia="ru-RU"/>
        </w:rPr>
        <w:t xml:space="preserve"> Бурденко</w:t>
      </w:r>
      <w:r>
        <w:rPr>
          <w:sz w:val="28"/>
          <w:szCs w:val="28"/>
          <w:lang w:eastAsia="ru-RU"/>
        </w:rPr>
        <w:t xml:space="preserve"> и его филиалах</w:t>
      </w:r>
      <w:r w:rsidR="00540C97" w:rsidRPr="00540C97">
        <w:rPr>
          <w:sz w:val="28"/>
          <w:szCs w:val="28"/>
          <w:lang w:eastAsia="ru-RU"/>
        </w:rPr>
        <w:t xml:space="preserve"> помогает </w:t>
      </w:r>
      <w:r>
        <w:rPr>
          <w:sz w:val="28"/>
          <w:szCs w:val="28"/>
          <w:lang w:eastAsia="ru-RU"/>
        </w:rPr>
        <w:t>280</w:t>
      </w:r>
      <w:r w:rsidR="00540C97" w:rsidRPr="00540C97">
        <w:rPr>
          <w:sz w:val="28"/>
          <w:szCs w:val="28"/>
          <w:lang w:eastAsia="ru-RU"/>
        </w:rPr>
        <w:t xml:space="preserve"> добровольцев</w:t>
      </w:r>
      <w:r>
        <w:rPr>
          <w:sz w:val="28"/>
          <w:szCs w:val="28"/>
          <w:lang w:eastAsia="ru-RU"/>
        </w:rPr>
        <w:t>;</w:t>
      </w:r>
      <w:r w:rsidR="00540C97" w:rsidRPr="00540C97">
        <w:rPr>
          <w:sz w:val="28"/>
          <w:szCs w:val="28"/>
          <w:lang w:eastAsia="ru-RU"/>
        </w:rPr>
        <w:t xml:space="preserve"> </w:t>
      </w:r>
      <w:r>
        <w:rPr>
          <w:sz w:val="28"/>
          <w:szCs w:val="28"/>
          <w:lang w:eastAsia="ru-RU"/>
        </w:rPr>
        <w:t>в</w:t>
      </w:r>
      <w:r w:rsidR="00540C97" w:rsidRPr="00540C97">
        <w:rPr>
          <w:sz w:val="28"/>
          <w:szCs w:val="28"/>
          <w:lang w:eastAsia="ru-RU"/>
        </w:rPr>
        <w:t xml:space="preserve"> филиале №</w:t>
      </w:r>
      <w:r w:rsidR="00B62086">
        <w:rPr>
          <w:sz w:val="28"/>
          <w:szCs w:val="28"/>
          <w:lang w:eastAsia="ru-RU"/>
        </w:rPr>
        <w:t> </w:t>
      </w:r>
      <w:r w:rsidR="00540C97" w:rsidRPr="00540C97">
        <w:rPr>
          <w:sz w:val="28"/>
          <w:szCs w:val="28"/>
          <w:lang w:eastAsia="ru-RU"/>
        </w:rPr>
        <w:t>2 госпиталя имени А.</w:t>
      </w:r>
      <w:r w:rsidR="00A6765B">
        <w:rPr>
          <w:sz w:val="28"/>
          <w:szCs w:val="28"/>
          <w:lang w:eastAsia="ru-RU"/>
        </w:rPr>
        <w:t> </w:t>
      </w:r>
      <w:r w:rsidR="00540C97" w:rsidRPr="00540C97">
        <w:rPr>
          <w:sz w:val="28"/>
          <w:szCs w:val="28"/>
          <w:lang w:eastAsia="ru-RU"/>
        </w:rPr>
        <w:t>А.</w:t>
      </w:r>
      <w:r w:rsidR="00A6765B">
        <w:rPr>
          <w:sz w:val="28"/>
          <w:szCs w:val="28"/>
          <w:lang w:eastAsia="ru-RU"/>
        </w:rPr>
        <w:t> </w:t>
      </w:r>
      <w:r w:rsidR="00540C97" w:rsidRPr="00540C97">
        <w:rPr>
          <w:sz w:val="28"/>
          <w:szCs w:val="28"/>
          <w:lang w:eastAsia="ru-RU"/>
        </w:rPr>
        <w:t xml:space="preserve">Вишневского на Левобережной </w:t>
      </w:r>
      <w:r>
        <w:rPr>
          <w:sz w:val="28"/>
          <w:szCs w:val="28"/>
          <w:lang w:eastAsia="ru-RU"/>
        </w:rPr>
        <w:t>–</w:t>
      </w:r>
      <w:r w:rsidR="00540C97" w:rsidRPr="00540C97">
        <w:rPr>
          <w:sz w:val="28"/>
          <w:szCs w:val="28"/>
          <w:lang w:eastAsia="ru-RU"/>
        </w:rPr>
        <w:t xml:space="preserve"> 15</w:t>
      </w:r>
      <w:r>
        <w:rPr>
          <w:sz w:val="28"/>
          <w:szCs w:val="28"/>
          <w:lang w:eastAsia="ru-RU"/>
        </w:rPr>
        <w:t>;</w:t>
      </w:r>
      <w:r w:rsidR="00540C97" w:rsidRPr="00540C97">
        <w:rPr>
          <w:sz w:val="28"/>
          <w:szCs w:val="28"/>
          <w:lang w:eastAsia="ru-RU"/>
        </w:rPr>
        <w:t xml:space="preserve"> </w:t>
      </w:r>
      <w:r>
        <w:rPr>
          <w:sz w:val="28"/>
          <w:szCs w:val="28"/>
          <w:lang w:eastAsia="ru-RU"/>
        </w:rPr>
        <w:t>в Г</w:t>
      </w:r>
      <w:r w:rsidR="00540C97" w:rsidRPr="00540C97">
        <w:rPr>
          <w:sz w:val="28"/>
          <w:szCs w:val="28"/>
          <w:lang w:eastAsia="ru-RU"/>
        </w:rPr>
        <w:t xml:space="preserve">оспитале для ветеранов войн </w:t>
      </w:r>
      <w:r w:rsidR="00A0772D">
        <w:rPr>
          <w:sz w:val="28"/>
          <w:szCs w:val="28"/>
          <w:lang w:eastAsia="ru-RU"/>
        </w:rPr>
        <w:t>№ 3</w:t>
      </w:r>
      <w:r w:rsidR="00540C97" w:rsidRPr="00540C97">
        <w:rPr>
          <w:sz w:val="28"/>
          <w:szCs w:val="28"/>
          <w:lang w:eastAsia="ru-RU"/>
        </w:rPr>
        <w:t xml:space="preserve"> </w:t>
      </w:r>
      <w:r w:rsidR="00A0772D">
        <w:rPr>
          <w:sz w:val="28"/>
          <w:szCs w:val="28"/>
          <w:lang w:eastAsia="ru-RU"/>
        </w:rPr>
        <w:t>–</w:t>
      </w:r>
      <w:r w:rsidR="00540C97" w:rsidRPr="00540C97">
        <w:rPr>
          <w:sz w:val="28"/>
          <w:szCs w:val="28"/>
          <w:lang w:eastAsia="ru-RU"/>
        </w:rPr>
        <w:t xml:space="preserve"> 127.</w:t>
      </w:r>
    </w:p>
    <w:p w14:paraId="2EB06166" w14:textId="77777777" w:rsidR="00540C97" w:rsidRPr="00540C97" w:rsidRDefault="00540C97" w:rsidP="00540C97">
      <w:pPr>
        <w:rPr>
          <w:sz w:val="28"/>
          <w:szCs w:val="28"/>
          <w:lang w:eastAsia="ru-RU"/>
        </w:rPr>
      </w:pPr>
      <w:r w:rsidRPr="00540C97">
        <w:rPr>
          <w:sz w:val="28"/>
          <w:szCs w:val="28"/>
          <w:lang w:eastAsia="ru-RU"/>
        </w:rPr>
        <w:t>24 апреля в больнице св</w:t>
      </w:r>
      <w:r w:rsidR="0085585A">
        <w:rPr>
          <w:sz w:val="28"/>
          <w:szCs w:val="28"/>
          <w:lang w:eastAsia="ru-RU"/>
        </w:rPr>
        <w:t>ятителя</w:t>
      </w:r>
      <w:r w:rsidRPr="00540C97">
        <w:rPr>
          <w:sz w:val="28"/>
          <w:szCs w:val="28"/>
          <w:lang w:eastAsia="ru-RU"/>
        </w:rPr>
        <w:t xml:space="preserve"> Алексия состоялось посвящение первых </w:t>
      </w:r>
      <w:r w:rsidR="0085585A">
        <w:rPr>
          <w:sz w:val="28"/>
          <w:szCs w:val="28"/>
          <w:lang w:eastAsia="ru-RU"/>
        </w:rPr>
        <w:t xml:space="preserve">42 </w:t>
      </w:r>
      <w:r w:rsidRPr="00540C97">
        <w:rPr>
          <w:sz w:val="28"/>
          <w:szCs w:val="28"/>
          <w:lang w:eastAsia="ru-RU"/>
        </w:rPr>
        <w:t>сестер милосердия госпитального отделения Свято-</w:t>
      </w:r>
      <w:proofErr w:type="spellStart"/>
      <w:r w:rsidRPr="00540C97">
        <w:rPr>
          <w:sz w:val="28"/>
          <w:szCs w:val="28"/>
          <w:lang w:eastAsia="ru-RU"/>
        </w:rPr>
        <w:t>Димитриевского</w:t>
      </w:r>
      <w:proofErr w:type="spellEnd"/>
      <w:r w:rsidRPr="00540C97">
        <w:rPr>
          <w:sz w:val="28"/>
          <w:szCs w:val="28"/>
          <w:lang w:eastAsia="ru-RU"/>
        </w:rPr>
        <w:t xml:space="preserve"> сестричества. Большинство сестер являются выпускниками курсов по уходу за ранеными Учебного центра Больницы и помогают в госпиталях Москвы, Московской области и в зоне конфликта.</w:t>
      </w:r>
    </w:p>
    <w:p w14:paraId="3F954585" w14:textId="77777777" w:rsidR="00540C97" w:rsidRPr="00540C97" w:rsidRDefault="0085585A" w:rsidP="00540C97">
      <w:pPr>
        <w:rPr>
          <w:sz w:val="28"/>
          <w:szCs w:val="28"/>
          <w:lang w:eastAsia="ru-RU"/>
        </w:rPr>
      </w:pPr>
      <w:r>
        <w:rPr>
          <w:sz w:val="28"/>
          <w:szCs w:val="28"/>
          <w:lang w:eastAsia="ru-RU"/>
        </w:rPr>
        <w:t xml:space="preserve">С </w:t>
      </w:r>
      <w:r w:rsidR="00540C97" w:rsidRPr="00540C97">
        <w:rPr>
          <w:sz w:val="28"/>
          <w:szCs w:val="28"/>
          <w:lang w:eastAsia="ru-RU"/>
        </w:rPr>
        <w:t>21 апреля</w:t>
      </w:r>
      <w:r>
        <w:rPr>
          <w:sz w:val="28"/>
          <w:szCs w:val="28"/>
          <w:lang w:eastAsia="ru-RU"/>
        </w:rPr>
        <w:t xml:space="preserve"> по </w:t>
      </w:r>
      <w:r w:rsidR="00540C97" w:rsidRPr="00540C97">
        <w:rPr>
          <w:sz w:val="28"/>
          <w:szCs w:val="28"/>
          <w:lang w:eastAsia="ru-RU"/>
        </w:rPr>
        <w:t xml:space="preserve">15 мая Комиссией проведены курсы </w:t>
      </w:r>
      <w:proofErr w:type="spellStart"/>
      <w:r w:rsidR="00540C97" w:rsidRPr="00540C97">
        <w:rPr>
          <w:sz w:val="28"/>
          <w:szCs w:val="28"/>
          <w:lang w:eastAsia="ru-RU"/>
        </w:rPr>
        <w:t>требного</w:t>
      </w:r>
      <w:proofErr w:type="spellEnd"/>
      <w:r w:rsidR="00540C97" w:rsidRPr="00540C97">
        <w:rPr>
          <w:sz w:val="28"/>
          <w:szCs w:val="28"/>
          <w:lang w:eastAsia="ru-RU"/>
        </w:rPr>
        <w:t xml:space="preserve"> служения для 60 добровольцев военных госпиталей. Добровольцы получили знания по основам милосердия и православной аскетики, узнали об особенностях духовной помощи раненым, были обучены специфике и технологиям </w:t>
      </w:r>
      <w:proofErr w:type="spellStart"/>
      <w:r w:rsidR="00540C97" w:rsidRPr="00540C97">
        <w:rPr>
          <w:sz w:val="28"/>
          <w:szCs w:val="28"/>
          <w:lang w:eastAsia="ru-RU"/>
        </w:rPr>
        <w:t>требного</w:t>
      </w:r>
      <w:proofErr w:type="spellEnd"/>
      <w:r w:rsidR="00540C97" w:rsidRPr="00540C97">
        <w:rPr>
          <w:sz w:val="28"/>
          <w:szCs w:val="28"/>
          <w:lang w:eastAsia="ru-RU"/>
        </w:rPr>
        <w:t xml:space="preserve"> служения в госпиталях.</w:t>
      </w:r>
    </w:p>
    <w:p w14:paraId="5C98D362" w14:textId="27AD0C10" w:rsidR="00540C97" w:rsidRPr="00540C97" w:rsidRDefault="00540C97" w:rsidP="000D618B">
      <w:pPr>
        <w:rPr>
          <w:sz w:val="28"/>
          <w:szCs w:val="28"/>
          <w:lang w:eastAsia="ru-RU"/>
        </w:rPr>
      </w:pPr>
      <w:r w:rsidRPr="00540C97">
        <w:rPr>
          <w:sz w:val="28"/>
          <w:szCs w:val="28"/>
          <w:lang w:eastAsia="ru-RU"/>
        </w:rPr>
        <w:t xml:space="preserve">В І-ІІ квартале </w:t>
      </w:r>
      <w:r w:rsidR="000D618B">
        <w:rPr>
          <w:sz w:val="28"/>
          <w:szCs w:val="28"/>
          <w:lang w:eastAsia="ru-RU"/>
        </w:rPr>
        <w:t xml:space="preserve">передано </w:t>
      </w:r>
      <w:r w:rsidR="00402F08">
        <w:rPr>
          <w:sz w:val="28"/>
          <w:szCs w:val="28"/>
          <w:lang w:eastAsia="ru-RU"/>
        </w:rPr>
        <w:t>446 экземпляров</w:t>
      </w:r>
      <w:r w:rsidRPr="00540C97">
        <w:rPr>
          <w:sz w:val="28"/>
          <w:szCs w:val="28"/>
          <w:lang w:eastAsia="ru-RU"/>
        </w:rPr>
        <w:t xml:space="preserve"> сборника докладов «Мировой</w:t>
      </w:r>
      <w:r w:rsidR="00C95CA9">
        <w:rPr>
          <w:sz w:val="28"/>
          <w:szCs w:val="28"/>
          <w:lang w:eastAsia="ru-RU"/>
        </w:rPr>
        <w:t xml:space="preserve"> </w:t>
      </w:r>
      <w:r w:rsidRPr="00540C97">
        <w:rPr>
          <w:sz w:val="28"/>
          <w:szCs w:val="28"/>
          <w:lang w:eastAsia="ru-RU"/>
        </w:rPr>
        <w:t>опыт служения больничных капелланов: право, психология, организация»:</w:t>
      </w:r>
      <w:r w:rsidR="00C95CA9">
        <w:rPr>
          <w:sz w:val="28"/>
          <w:szCs w:val="28"/>
          <w:lang w:eastAsia="ru-RU"/>
        </w:rPr>
        <w:t xml:space="preserve"> </w:t>
      </w:r>
      <w:r w:rsidRPr="00540C97">
        <w:rPr>
          <w:sz w:val="28"/>
          <w:szCs w:val="28"/>
          <w:lang w:eastAsia="ru-RU"/>
        </w:rPr>
        <w:t xml:space="preserve">202 экз. </w:t>
      </w:r>
      <w:r w:rsidR="00C95CA9">
        <w:rPr>
          <w:sz w:val="28"/>
          <w:szCs w:val="28"/>
          <w:lang w:eastAsia="ru-RU"/>
        </w:rPr>
        <w:t>–</w:t>
      </w:r>
      <w:r w:rsidRPr="00540C97">
        <w:rPr>
          <w:sz w:val="28"/>
          <w:szCs w:val="28"/>
          <w:lang w:eastAsia="ru-RU"/>
        </w:rPr>
        <w:t xml:space="preserve"> в епархии Русской Православной Церкви на территории России;</w:t>
      </w:r>
      <w:r w:rsidR="00C95CA9">
        <w:rPr>
          <w:sz w:val="28"/>
          <w:szCs w:val="28"/>
          <w:lang w:eastAsia="ru-RU"/>
        </w:rPr>
        <w:t xml:space="preserve"> </w:t>
      </w:r>
      <w:r w:rsidRPr="00540C97">
        <w:rPr>
          <w:sz w:val="28"/>
          <w:szCs w:val="28"/>
          <w:lang w:eastAsia="ru-RU"/>
        </w:rPr>
        <w:t xml:space="preserve">115 экз. </w:t>
      </w:r>
      <w:r w:rsidR="00C95CA9">
        <w:rPr>
          <w:sz w:val="28"/>
          <w:szCs w:val="28"/>
          <w:lang w:eastAsia="ru-RU"/>
        </w:rPr>
        <w:t>–</w:t>
      </w:r>
      <w:r w:rsidRPr="00540C97">
        <w:rPr>
          <w:sz w:val="28"/>
          <w:szCs w:val="28"/>
          <w:lang w:eastAsia="ru-RU"/>
        </w:rPr>
        <w:t xml:space="preserve"> в учреждения, подведомственные Минздраву (мед. вузы, НИИ и больницы федерального подчинения);</w:t>
      </w:r>
      <w:r w:rsidR="00C95CA9">
        <w:rPr>
          <w:sz w:val="28"/>
          <w:szCs w:val="28"/>
          <w:lang w:eastAsia="ru-RU"/>
        </w:rPr>
        <w:t xml:space="preserve"> </w:t>
      </w:r>
      <w:r w:rsidRPr="00540C97">
        <w:rPr>
          <w:sz w:val="28"/>
          <w:szCs w:val="28"/>
          <w:lang w:eastAsia="ru-RU"/>
        </w:rPr>
        <w:t xml:space="preserve">85 экз. </w:t>
      </w:r>
      <w:r w:rsidR="00C95CA9">
        <w:rPr>
          <w:sz w:val="28"/>
          <w:szCs w:val="28"/>
          <w:lang w:eastAsia="ru-RU"/>
        </w:rPr>
        <w:t>–</w:t>
      </w:r>
      <w:r w:rsidRPr="00540C97">
        <w:rPr>
          <w:sz w:val="28"/>
          <w:szCs w:val="28"/>
          <w:lang w:eastAsia="ru-RU"/>
        </w:rPr>
        <w:t xml:space="preserve"> в региональные органы исполнительной власти в сфере здравоохранения;</w:t>
      </w:r>
      <w:r w:rsidR="00C95CA9">
        <w:rPr>
          <w:sz w:val="28"/>
          <w:szCs w:val="28"/>
          <w:lang w:eastAsia="ru-RU"/>
        </w:rPr>
        <w:t xml:space="preserve"> </w:t>
      </w:r>
      <w:r w:rsidRPr="00540C97">
        <w:rPr>
          <w:sz w:val="28"/>
          <w:szCs w:val="28"/>
          <w:lang w:eastAsia="ru-RU"/>
        </w:rPr>
        <w:t xml:space="preserve">16 экз. </w:t>
      </w:r>
      <w:r w:rsidR="00C95CA9">
        <w:rPr>
          <w:sz w:val="28"/>
          <w:szCs w:val="28"/>
          <w:lang w:eastAsia="ru-RU"/>
        </w:rPr>
        <w:t>–</w:t>
      </w:r>
      <w:r w:rsidRPr="00540C97">
        <w:rPr>
          <w:sz w:val="28"/>
          <w:szCs w:val="28"/>
          <w:lang w:eastAsia="ru-RU"/>
        </w:rPr>
        <w:t xml:space="preserve"> в Книжную палату;</w:t>
      </w:r>
      <w:r w:rsidR="00C95CA9">
        <w:rPr>
          <w:sz w:val="28"/>
          <w:szCs w:val="28"/>
          <w:lang w:eastAsia="ru-RU"/>
        </w:rPr>
        <w:t xml:space="preserve"> </w:t>
      </w:r>
      <w:r w:rsidRPr="00540C97">
        <w:rPr>
          <w:sz w:val="28"/>
          <w:szCs w:val="28"/>
          <w:lang w:eastAsia="ru-RU"/>
        </w:rPr>
        <w:t xml:space="preserve">10 экз. </w:t>
      </w:r>
      <w:r w:rsidR="00C95CA9">
        <w:rPr>
          <w:sz w:val="28"/>
          <w:szCs w:val="28"/>
          <w:lang w:eastAsia="ru-RU"/>
        </w:rPr>
        <w:t>–</w:t>
      </w:r>
      <w:r w:rsidRPr="00540C97">
        <w:rPr>
          <w:sz w:val="28"/>
          <w:szCs w:val="28"/>
          <w:lang w:eastAsia="ru-RU"/>
        </w:rPr>
        <w:t xml:space="preserve"> в Институт Европы РАН;</w:t>
      </w:r>
      <w:r w:rsidR="00C95CA9">
        <w:rPr>
          <w:sz w:val="28"/>
          <w:szCs w:val="28"/>
          <w:lang w:eastAsia="ru-RU"/>
        </w:rPr>
        <w:t xml:space="preserve"> </w:t>
      </w:r>
      <w:r w:rsidRPr="00540C97">
        <w:rPr>
          <w:sz w:val="28"/>
          <w:szCs w:val="28"/>
          <w:lang w:eastAsia="ru-RU"/>
        </w:rPr>
        <w:t xml:space="preserve">5 экз. для ВОЗ через московский офис М. </w:t>
      </w:r>
      <w:proofErr w:type="spellStart"/>
      <w:r w:rsidRPr="00540C97">
        <w:rPr>
          <w:sz w:val="28"/>
          <w:szCs w:val="28"/>
          <w:lang w:eastAsia="ru-RU"/>
        </w:rPr>
        <w:t>Вуйнович</w:t>
      </w:r>
      <w:proofErr w:type="spellEnd"/>
      <w:r w:rsidRPr="00540C97">
        <w:rPr>
          <w:sz w:val="28"/>
          <w:szCs w:val="28"/>
          <w:lang w:eastAsia="ru-RU"/>
        </w:rPr>
        <w:t>;</w:t>
      </w:r>
      <w:r w:rsidR="00C95CA9">
        <w:rPr>
          <w:sz w:val="28"/>
          <w:szCs w:val="28"/>
          <w:lang w:eastAsia="ru-RU"/>
        </w:rPr>
        <w:t xml:space="preserve"> </w:t>
      </w:r>
      <w:r w:rsidRPr="00540C97">
        <w:rPr>
          <w:sz w:val="28"/>
          <w:szCs w:val="28"/>
          <w:lang w:eastAsia="ru-RU"/>
        </w:rPr>
        <w:t xml:space="preserve">12 экз. </w:t>
      </w:r>
      <w:r w:rsidR="00C95CA9">
        <w:rPr>
          <w:sz w:val="28"/>
          <w:szCs w:val="28"/>
          <w:lang w:eastAsia="ru-RU"/>
        </w:rPr>
        <w:t>–</w:t>
      </w:r>
      <w:r w:rsidRPr="00540C97">
        <w:rPr>
          <w:sz w:val="28"/>
          <w:szCs w:val="28"/>
          <w:lang w:eastAsia="ru-RU"/>
        </w:rPr>
        <w:t xml:space="preserve"> в федеральные университеты</w:t>
      </w:r>
      <w:r w:rsidR="00402F08">
        <w:rPr>
          <w:sz w:val="28"/>
          <w:szCs w:val="28"/>
          <w:lang w:eastAsia="ru-RU"/>
        </w:rPr>
        <w:t>, а также</w:t>
      </w:r>
      <w:r w:rsidRPr="00540C97">
        <w:rPr>
          <w:sz w:val="28"/>
          <w:szCs w:val="28"/>
          <w:lang w:eastAsia="ru-RU"/>
        </w:rPr>
        <w:t xml:space="preserve"> МГУ, МГИМО;</w:t>
      </w:r>
      <w:r w:rsidR="00C95CA9">
        <w:rPr>
          <w:sz w:val="28"/>
          <w:szCs w:val="28"/>
          <w:lang w:eastAsia="ru-RU"/>
        </w:rPr>
        <w:t xml:space="preserve"> </w:t>
      </w:r>
      <w:r w:rsidRPr="00540C97">
        <w:rPr>
          <w:sz w:val="28"/>
          <w:szCs w:val="28"/>
          <w:lang w:eastAsia="ru-RU"/>
        </w:rPr>
        <w:t xml:space="preserve">1 экз. </w:t>
      </w:r>
      <w:r w:rsidR="00C95CA9">
        <w:rPr>
          <w:sz w:val="28"/>
          <w:szCs w:val="28"/>
          <w:lang w:eastAsia="ru-RU"/>
        </w:rPr>
        <w:t>–</w:t>
      </w:r>
      <w:r w:rsidRPr="00540C97">
        <w:rPr>
          <w:sz w:val="28"/>
          <w:szCs w:val="28"/>
          <w:lang w:eastAsia="ru-RU"/>
        </w:rPr>
        <w:t xml:space="preserve"> в библиотеку Воронежского государственного медуниверситета.</w:t>
      </w:r>
    </w:p>
    <w:p w14:paraId="6DF24F29" w14:textId="34B499A1" w:rsidR="00540C97" w:rsidRPr="00540C97" w:rsidRDefault="00540C97" w:rsidP="00540C97">
      <w:pPr>
        <w:rPr>
          <w:sz w:val="28"/>
          <w:szCs w:val="28"/>
          <w:lang w:eastAsia="ru-RU"/>
        </w:rPr>
      </w:pPr>
      <w:r w:rsidRPr="00540C97">
        <w:rPr>
          <w:sz w:val="28"/>
          <w:szCs w:val="28"/>
          <w:lang w:eastAsia="ru-RU"/>
        </w:rPr>
        <w:t>5 сентября началось сотрудничество Комиссии с ГБПОУ «Технологический колледж № 34»</w:t>
      </w:r>
      <w:r w:rsidR="00F660CE">
        <w:rPr>
          <w:sz w:val="28"/>
          <w:szCs w:val="28"/>
          <w:lang w:eastAsia="ru-RU"/>
        </w:rPr>
        <w:t>,</w:t>
      </w:r>
      <w:r w:rsidRPr="00540C97">
        <w:rPr>
          <w:sz w:val="28"/>
          <w:szCs w:val="28"/>
          <w:lang w:eastAsia="ru-RU"/>
        </w:rPr>
        <w:t xml:space="preserve"> </w:t>
      </w:r>
      <w:r w:rsidR="00F660CE">
        <w:rPr>
          <w:sz w:val="28"/>
          <w:szCs w:val="28"/>
          <w:lang w:eastAsia="ru-RU"/>
        </w:rPr>
        <w:t>в</w:t>
      </w:r>
      <w:r w:rsidRPr="00540C97">
        <w:rPr>
          <w:sz w:val="28"/>
          <w:szCs w:val="28"/>
          <w:lang w:eastAsia="ru-RU"/>
        </w:rPr>
        <w:t xml:space="preserve"> рамках </w:t>
      </w:r>
      <w:r w:rsidR="00F660CE">
        <w:rPr>
          <w:sz w:val="28"/>
          <w:szCs w:val="28"/>
          <w:lang w:eastAsia="ru-RU"/>
        </w:rPr>
        <w:t xml:space="preserve">которого </w:t>
      </w:r>
      <w:r w:rsidRPr="00540C97">
        <w:rPr>
          <w:sz w:val="28"/>
          <w:szCs w:val="28"/>
          <w:lang w:eastAsia="ru-RU"/>
        </w:rPr>
        <w:t>учащиеся колледжа привлекаются в качестве добровольцев</w:t>
      </w:r>
      <w:r w:rsidR="00F660CE">
        <w:rPr>
          <w:sz w:val="28"/>
          <w:szCs w:val="28"/>
          <w:lang w:eastAsia="ru-RU"/>
        </w:rPr>
        <w:t xml:space="preserve"> для</w:t>
      </w:r>
      <w:r w:rsidRPr="00540C97">
        <w:rPr>
          <w:sz w:val="28"/>
          <w:szCs w:val="28"/>
          <w:lang w:eastAsia="ru-RU"/>
        </w:rPr>
        <w:t xml:space="preserve"> оказани</w:t>
      </w:r>
      <w:r w:rsidR="00F660CE">
        <w:rPr>
          <w:sz w:val="28"/>
          <w:szCs w:val="28"/>
          <w:lang w:eastAsia="ru-RU"/>
        </w:rPr>
        <w:t>я</w:t>
      </w:r>
      <w:r w:rsidRPr="00540C97">
        <w:rPr>
          <w:sz w:val="28"/>
          <w:szCs w:val="28"/>
          <w:lang w:eastAsia="ru-RU"/>
        </w:rPr>
        <w:t xml:space="preserve"> парикмахерских услуг </w:t>
      </w:r>
      <w:r w:rsidRPr="00540C97">
        <w:rPr>
          <w:sz w:val="28"/>
          <w:szCs w:val="28"/>
          <w:lang w:eastAsia="ru-RU"/>
        </w:rPr>
        <w:lastRenderedPageBreak/>
        <w:t xml:space="preserve">пациентам Госпиталя ветеранов войн </w:t>
      </w:r>
      <w:r w:rsidR="00F660CE">
        <w:rPr>
          <w:sz w:val="28"/>
          <w:szCs w:val="28"/>
          <w:lang w:eastAsia="ru-RU"/>
        </w:rPr>
        <w:t>№ </w:t>
      </w:r>
      <w:r w:rsidRPr="00540C97">
        <w:rPr>
          <w:sz w:val="28"/>
          <w:szCs w:val="28"/>
          <w:lang w:eastAsia="ru-RU"/>
        </w:rPr>
        <w:t>3</w:t>
      </w:r>
      <w:r w:rsidR="00F660CE">
        <w:rPr>
          <w:sz w:val="28"/>
          <w:szCs w:val="28"/>
          <w:lang w:eastAsia="ru-RU"/>
        </w:rPr>
        <w:t xml:space="preserve"> и</w:t>
      </w:r>
      <w:r w:rsidRPr="00540C97">
        <w:rPr>
          <w:sz w:val="28"/>
          <w:szCs w:val="28"/>
          <w:lang w:eastAsia="ru-RU"/>
        </w:rPr>
        <w:t xml:space="preserve"> пошив госпитальной одежды и постельного белья для пациентов. </w:t>
      </w:r>
    </w:p>
    <w:p w14:paraId="03D3BBB4" w14:textId="77777777" w:rsidR="00A3107F" w:rsidRPr="00431AFD" w:rsidRDefault="00A3107F" w:rsidP="00B22CCC">
      <w:pPr>
        <w:pStyle w:val="20"/>
      </w:pPr>
      <w:bookmarkStart w:id="15" w:name="_Toc87629308"/>
      <w:r w:rsidRPr="00431AFD">
        <w:t>Информационная деятельность</w:t>
      </w:r>
      <w:bookmarkEnd w:id="15"/>
    </w:p>
    <w:p w14:paraId="6CD499C4" w14:textId="0F768AD6" w:rsidR="00A51045" w:rsidRPr="00431AFD" w:rsidRDefault="00A51045" w:rsidP="006A0542">
      <w:pPr>
        <w:rPr>
          <w:rFonts w:eastAsia="Times New Roman"/>
          <w:sz w:val="28"/>
          <w:szCs w:val="28"/>
          <w:lang w:eastAsia="ru-RU"/>
        </w:rPr>
      </w:pPr>
      <w:r w:rsidRPr="00431AFD">
        <w:rPr>
          <w:rFonts w:eastAsia="Times New Roman"/>
          <w:sz w:val="28"/>
          <w:szCs w:val="28"/>
          <w:lang w:eastAsia="ru-RU"/>
        </w:rPr>
        <w:t>Работа Информационной комиссии в 202</w:t>
      </w:r>
      <w:r w:rsidR="00A25159">
        <w:rPr>
          <w:rFonts w:eastAsia="Times New Roman"/>
          <w:sz w:val="28"/>
          <w:szCs w:val="28"/>
          <w:lang w:eastAsia="ru-RU"/>
        </w:rPr>
        <w:t>3</w:t>
      </w:r>
      <w:r w:rsidRPr="00431AFD">
        <w:rPr>
          <w:rFonts w:eastAsia="Times New Roman"/>
          <w:sz w:val="28"/>
          <w:szCs w:val="28"/>
          <w:lang w:eastAsia="ru-RU"/>
        </w:rPr>
        <w:t xml:space="preserve"> году складывалась из неск</w:t>
      </w:r>
      <w:r w:rsidR="00266406" w:rsidRPr="00431AFD">
        <w:rPr>
          <w:rFonts w:eastAsia="Times New Roman"/>
          <w:sz w:val="28"/>
          <w:szCs w:val="28"/>
          <w:lang w:eastAsia="ru-RU"/>
        </w:rPr>
        <w:t>ольких направлений деятельности:</w:t>
      </w:r>
    </w:p>
    <w:p w14:paraId="331BE8F1" w14:textId="51B8E2F2" w:rsidR="00DD5383" w:rsidRPr="00431AFD" w:rsidRDefault="00FE2BC5" w:rsidP="00E72E41">
      <w:pPr>
        <w:pStyle w:val="a8"/>
        <w:ind w:left="0"/>
        <w:rPr>
          <w:sz w:val="28"/>
          <w:szCs w:val="28"/>
        </w:rPr>
      </w:pPr>
      <w:r w:rsidRPr="00FE2BC5">
        <w:rPr>
          <w:b/>
          <w:bCs/>
          <w:sz w:val="28"/>
          <w:szCs w:val="28"/>
        </w:rPr>
        <w:t xml:space="preserve">Взаимодействие с отделами и комиссиями при </w:t>
      </w:r>
      <w:r w:rsidR="00F275E1">
        <w:rPr>
          <w:b/>
          <w:bCs/>
          <w:sz w:val="28"/>
          <w:szCs w:val="28"/>
        </w:rPr>
        <w:t>е</w:t>
      </w:r>
      <w:r w:rsidRPr="00FE2BC5">
        <w:rPr>
          <w:b/>
          <w:bCs/>
          <w:sz w:val="28"/>
          <w:szCs w:val="28"/>
        </w:rPr>
        <w:t xml:space="preserve">пархиальном совете </w:t>
      </w:r>
      <w:r w:rsidR="00B62086">
        <w:rPr>
          <w:b/>
          <w:bCs/>
          <w:sz w:val="28"/>
          <w:szCs w:val="28"/>
        </w:rPr>
        <w:t>г. Москв</w:t>
      </w:r>
      <w:r w:rsidRPr="00FE2BC5">
        <w:rPr>
          <w:b/>
          <w:bCs/>
          <w:sz w:val="28"/>
          <w:szCs w:val="28"/>
        </w:rPr>
        <w:t>ы и с ответственными за информационную работу в викариатствах. Формирование епархиальной информационной повестки</w:t>
      </w:r>
      <w:r>
        <w:rPr>
          <w:b/>
          <w:bCs/>
          <w:sz w:val="28"/>
          <w:szCs w:val="28"/>
        </w:rPr>
        <w:t>.</w:t>
      </w:r>
    </w:p>
    <w:p w14:paraId="50C43F64" w14:textId="77777777" w:rsidR="00FE2BC5" w:rsidRPr="00FE2BC5" w:rsidRDefault="00FE2BC5" w:rsidP="00FE2BC5">
      <w:pPr>
        <w:rPr>
          <w:sz w:val="28"/>
          <w:szCs w:val="28"/>
          <w:lang w:eastAsia="ru-RU"/>
        </w:rPr>
      </w:pPr>
      <w:r w:rsidRPr="00FE2BC5">
        <w:rPr>
          <w:sz w:val="28"/>
          <w:szCs w:val="28"/>
          <w:lang w:eastAsia="ru-RU"/>
        </w:rPr>
        <w:t>Информационная служба на регулярной основе взаимодействует с ответственными за информационное служение, редакторами сайтов и администраторами социальных сетей викариатств.</w:t>
      </w:r>
    </w:p>
    <w:p w14:paraId="13C0B101" w14:textId="77777777" w:rsidR="00FE2BC5" w:rsidRPr="00FE2BC5" w:rsidRDefault="00FE2BC5" w:rsidP="00FE2BC5">
      <w:pPr>
        <w:rPr>
          <w:sz w:val="28"/>
          <w:szCs w:val="28"/>
          <w:lang w:eastAsia="ru-RU"/>
        </w:rPr>
      </w:pPr>
      <w:r w:rsidRPr="00FE2BC5">
        <w:rPr>
          <w:sz w:val="28"/>
          <w:szCs w:val="28"/>
          <w:lang w:eastAsia="ru-RU"/>
        </w:rPr>
        <w:t>Посредством установленного взаимодействия комиссия оповещает ответственных за информационное служение о событиях, освещение которых следует проводить как на сайте епархии, так и на информационных ресурсах викариатств, благочиний и храмов:</w:t>
      </w:r>
      <w:r w:rsidR="004E2836">
        <w:rPr>
          <w:sz w:val="28"/>
          <w:szCs w:val="28"/>
          <w:lang w:eastAsia="ru-RU"/>
        </w:rPr>
        <w:t xml:space="preserve"> </w:t>
      </w:r>
      <w:r w:rsidRPr="00FE2BC5">
        <w:rPr>
          <w:sz w:val="28"/>
          <w:szCs w:val="28"/>
          <w:lang w:eastAsia="ru-RU"/>
        </w:rPr>
        <w:t>принесение чудотворного образа Феодо</w:t>
      </w:r>
      <w:r w:rsidR="004E2836">
        <w:rPr>
          <w:sz w:val="28"/>
          <w:szCs w:val="28"/>
          <w:lang w:eastAsia="ru-RU"/>
        </w:rPr>
        <w:t xml:space="preserve">ровской  иконы  Божией  Матери </w:t>
      </w:r>
      <w:r w:rsidRPr="00FE2BC5">
        <w:rPr>
          <w:sz w:val="28"/>
          <w:szCs w:val="28"/>
          <w:lang w:eastAsia="ru-RU"/>
        </w:rPr>
        <w:t>из</w:t>
      </w:r>
      <w:r w:rsidR="002A6DA5">
        <w:rPr>
          <w:sz w:val="28"/>
          <w:szCs w:val="28"/>
          <w:lang w:eastAsia="ru-RU"/>
        </w:rPr>
        <w:t xml:space="preserve"> </w:t>
      </w:r>
      <w:r w:rsidRPr="00FE2BC5">
        <w:rPr>
          <w:sz w:val="28"/>
          <w:szCs w:val="28"/>
          <w:lang w:eastAsia="ru-RU"/>
        </w:rPr>
        <w:t>Богоявленско-Анастасииного монастыря г. Костромы в кафедральный соборный Храм Христа Спасителя;</w:t>
      </w:r>
      <w:r w:rsidR="004E2836">
        <w:rPr>
          <w:sz w:val="28"/>
          <w:szCs w:val="28"/>
          <w:lang w:eastAsia="ru-RU"/>
        </w:rPr>
        <w:t xml:space="preserve"> </w:t>
      </w:r>
      <w:r w:rsidRPr="00FE2BC5">
        <w:rPr>
          <w:sz w:val="28"/>
          <w:szCs w:val="28"/>
          <w:lang w:eastAsia="ru-RU"/>
        </w:rPr>
        <w:t>пребывание иконы Святой Троицы в кафедральном соборном Храме Христа Спасителя;</w:t>
      </w:r>
      <w:r w:rsidR="004E2836">
        <w:rPr>
          <w:sz w:val="28"/>
          <w:szCs w:val="28"/>
          <w:lang w:eastAsia="ru-RU"/>
        </w:rPr>
        <w:t xml:space="preserve"> </w:t>
      </w:r>
      <w:r w:rsidRPr="00FE2BC5">
        <w:rPr>
          <w:sz w:val="28"/>
          <w:szCs w:val="28"/>
          <w:lang w:eastAsia="ru-RU"/>
        </w:rPr>
        <w:t>общецерковный сбор в помощь пострадавшим в Херсонской области;</w:t>
      </w:r>
      <w:r w:rsidR="004E2836">
        <w:rPr>
          <w:sz w:val="28"/>
          <w:szCs w:val="28"/>
          <w:lang w:eastAsia="ru-RU"/>
        </w:rPr>
        <w:t xml:space="preserve"> </w:t>
      </w:r>
      <w:r w:rsidRPr="00FE2BC5">
        <w:rPr>
          <w:sz w:val="28"/>
          <w:szCs w:val="28"/>
          <w:lang w:eastAsia="ru-RU"/>
        </w:rPr>
        <w:t>обращение Святейшего Патриарха Московского и всея Рус</w:t>
      </w:r>
      <w:r w:rsidR="004E2836">
        <w:rPr>
          <w:sz w:val="28"/>
          <w:szCs w:val="28"/>
          <w:lang w:eastAsia="ru-RU"/>
        </w:rPr>
        <w:t>и Кирилла к соотечественникам 24 июня</w:t>
      </w:r>
      <w:r w:rsidR="00266B3D">
        <w:rPr>
          <w:sz w:val="28"/>
          <w:szCs w:val="28"/>
          <w:lang w:eastAsia="ru-RU"/>
        </w:rPr>
        <w:t xml:space="preserve"> 2023 года</w:t>
      </w:r>
      <w:r w:rsidR="004E2836">
        <w:rPr>
          <w:sz w:val="28"/>
          <w:szCs w:val="28"/>
          <w:lang w:eastAsia="ru-RU"/>
        </w:rPr>
        <w:t>.</w:t>
      </w:r>
    </w:p>
    <w:p w14:paraId="62532663" w14:textId="3CE74863" w:rsidR="00FE2BC5" w:rsidRPr="004E2836" w:rsidRDefault="00FE2BC5" w:rsidP="00266B3D">
      <w:pPr>
        <w:rPr>
          <w:sz w:val="28"/>
        </w:rPr>
      </w:pPr>
      <w:r w:rsidRPr="00FE2BC5">
        <w:rPr>
          <w:sz w:val="28"/>
          <w:szCs w:val="28"/>
          <w:lang w:eastAsia="ru-RU"/>
        </w:rPr>
        <w:t xml:space="preserve">Комиссия ведет сбор данных о событиях из жизни викариатств для размещения обзорных публикаций на сайте епархии. К </w:t>
      </w:r>
      <w:r w:rsidR="004E2836" w:rsidRPr="00FE2BC5">
        <w:rPr>
          <w:sz w:val="28"/>
          <w:szCs w:val="28"/>
          <w:lang w:eastAsia="ru-RU"/>
        </w:rPr>
        <w:t>примеру,</w:t>
      </w:r>
      <w:r w:rsidRPr="00FE2BC5">
        <w:rPr>
          <w:sz w:val="28"/>
          <w:szCs w:val="28"/>
          <w:lang w:eastAsia="ru-RU"/>
        </w:rPr>
        <w:t xml:space="preserve"> в отчетном периоде на сайте епархии были размещены следующие обзорные</w:t>
      </w:r>
      <w:r w:rsidR="00266B3D">
        <w:rPr>
          <w:sz w:val="28"/>
          <w:szCs w:val="28"/>
          <w:lang w:eastAsia="ru-RU"/>
        </w:rPr>
        <w:t xml:space="preserve"> статьи: </w:t>
      </w:r>
      <w:r w:rsidRPr="00532579">
        <w:rPr>
          <w:sz w:val="28"/>
        </w:rPr>
        <w:t>Благотворительные акции и целевые сборы гуманитарной помощи к празднику Светлого Христова Воскресения проходят в храмах Московской епархии;</w:t>
      </w:r>
      <w:r w:rsidR="00266B3D">
        <w:rPr>
          <w:sz w:val="28"/>
        </w:rPr>
        <w:t xml:space="preserve"> </w:t>
      </w:r>
      <w:r w:rsidRPr="00532579">
        <w:rPr>
          <w:sz w:val="28"/>
        </w:rPr>
        <w:t>В Храме Христа Спасителя духовенством Московской епархии и ставропигиальных монастырей ежедневно совершаются молебны у чудотворной иконы Божией Матери «Феодоровская»</w:t>
      </w:r>
      <w:r w:rsidRPr="004E2836">
        <w:rPr>
          <w:sz w:val="28"/>
        </w:rPr>
        <w:t xml:space="preserve"> (а также информационная поддержка в ТГ-канале Информационной службы: </w:t>
      </w:r>
      <w:r w:rsidRPr="00532579">
        <w:rPr>
          <w:sz w:val="28"/>
        </w:rPr>
        <w:t>https://t.me/pravmos/10; https://t.me/pravmos/18)</w:t>
      </w:r>
      <w:r w:rsidRPr="004E2836">
        <w:rPr>
          <w:sz w:val="28"/>
        </w:rPr>
        <w:t>.</w:t>
      </w:r>
    </w:p>
    <w:p w14:paraId="2AF4988E" w14:textId="0680A763" w:rsidR="00FE2BC5" w:rsidRPr="00FE2BC5" w:rsidRDefault="001445BA" w:rsidP="00FE2BC5">
      <w:pPr>
        <w:rPr>
          <w:sz w:val="28"/>
          <w:szCs w:val="28"/>
          <w:lang w:eastAsia="ru-RU"/>
        </w:rPr>
      </w:pPr>
      <w:r>
        <w:rPr>
          <w:sz w:val="28"/>
          <w:szCs w:val="28"/>
          <w:lang w:eastAsia="ru-RU"/>
        </w:rPr>
        <w:t>В</w:t>
      </w:r>
      <w:r w:rsidR="00FE2BC5" w:rsidRPr="00FE2BC5">
        <w:rPr>
          <w:sz w:val="28"/>
          <w:szCs w:val="28"/>
          <w:lang w:eastAsia="ru-RU"/>
        </w:rPr>
        <w:t xml:space="preserve"> мае 2023 года был запущен</w:t>
      </w:r>
      <w:hyperlink r:id="rId17" w:history="1">
        <w:r w:rsidR="00FE2BC5" w:rsidRPr="00FE2BC5">
          <w:rPr>
            <w:sz w:val="28"/>
            <w:szCs w:val="28"/>
            <w:lang w:eastAsia="ru-RU"/>
          </w:rPr>
          <w:t xml:space="preserve"> ТГ-канал,</w:t>
        </w:r>
      </w:hyperlink>
      <w:r w:rsidR="00FE2BC5" w:rsidRPr="00FE2BC5">
        <w:rPr>
          <w:sz w:val="28"/>
          <w:szCs w:val="28"/>
          <w:lang w:eastAsia="ru-RU"/>
        </w:rPr>
        <w:t xml:space="preserve"> аудитория которого к отчетной дате составляет 1144 подписчика. При этом охваты публикаций за счет целевых репостов достигают 10-30 тыс. просмотров. В канале размещается информация о текущих и планируемых событиях церковной жизни в Москве, оперативные комментарии, а также обзорные посты о храмах столицы и деятельности отделов и комиссий при </w:t>
      </w:r>
      <w:r w:rsidR="00F275E1">
        <w:rPr>
          <w:sz w:val="28"/>
          <w:szCs w:val="28"/>
          <w:lang w:eastAsia="ru-RU"/>
        </w:rPr>
        <w:t>е</w:t>
      </w:r>
      <w:r w:rsidR="00FE2BC5" w:rsidRPr="00FE2BC5">
        <w:rPr>
          <w:sz w:val="28"/>
          <w:szCs w:val="28"/>
          <w:lang w:eastAsia="ru-RU"/>
        </w:rPr>
        <w:t xml:space="preserve">пархиальном совете </w:t>
      </w:r>
      <w:r w:rsidR="00B62086">
        <w:rPr>
          <w:sz w:val="28"/>
          <w:szCs w:val="28"/>
          <w:lang w:eastAsia="ru-RU"/>
        </w:rPr>
        <w:t>г. Москв</w:t>
      </w:r>
      <w:r w:rsidR="00FE2BC5" w:rsidRPr="00FE2BC5">
        <w:rPr>
          <w:sz w:val="28"/>
          <w:szCs w:val="28"/>
          <w:lang w:eastAsia="ru-RU"/>
        </w:rPr>
        <w:t>ы.</w:t>
      </w:r>
    </w:p>
    <w:p w14:paraId="048D4B58" w14:textId="10A23E2F" w:rsidR="00AD5CFB" w:rsidRPr="00AD5CFB" w:rsidRDefault="00AD5CFB" w:rsidP="00AD5CFB">
      <w:pPr>
        <w:rPr>
          <w:rFonts w:eastAsia="Times New Roman"/>
          <w:spacing w:val="-4"/>
          <w:sz w:val="28"/>
          <w:szCs w:val="28"/>
          <w:lang w:eastAsia="ru-RU"/>
        </w:rPr>
      </w:pPr>
      <w:r w:rsidRPr="00AD5CFB">
        <w:rPr>
          <w:rFonts w:eastAsia="Times New Roman"/>
          <w:spacing w:val="-4"/>
          <w:sz w:val="28"/>
          <w:szCs w:val="28"/>
          <w:lang w:eastAsia="ru-RU"/>
        </w:rPr>
        <w:t xml:space="preserve">В рамках взаимодействия с отделами и комиссиями при </w:t>
      </w:r>
      <w:r w:rsidR="00F275E1">
        <w:rPr>
          <w:rFonts w:eastAsia="Times New Roman"/>
          <w:spacing w:val="-4"/>
          <w:sz w:val="28"/>
          <w:szCs w:val="28"/>
          <w:lang w:eastAsia="ru-RU"/>
        </w:rPr>
        <w:t>е</w:t>
      </w:r>
      <w:r w:rsidRPr="00AD5CFB">
        <w:rPr>
          <w:rFonts w:eastAsia="Times New Roman"/>
          <w:spacing w:val="-4"/>
          <w:sz w:val="28"/>
          <w:szCs w:val="28"/>
          <w:lang w:eastAsia="ru-RU"/>
        </w:rPr>
        <w:t xml:space="preserve">пархиальном совете </w:t>
      </w:r>
      <w:r w:rsidR="00B62086">
        <w:rPr>
          <w:rFonts w:eastAsia="Times New Roman"/>
          <w:spacing w:val="-4"/>
          <w:sz w:val="28"/>
          <w:szCs w:val="28"/>
          <w:lang w:eastAsia="ru-RU"/>
        </w:rPr>
        <w:t>г. Москв</w:t>
      </w:r>
      <w:r w:rsidRPr="00AD5CFB">
        <w:rPr>
          <w:rFonts w:eastAsia="Times New Roman"/>
          <w:spacing w:val="-4"/>
          <w:sz w:val="28"/>
          <w:szCs w:val="28"/>
          <w:lang w:eastAsia="ru-RU"/>
        </w:rPr>
        <w:t>ы Информационная служба проводит работу по актуализации статистических и фактических дынных. Так в 2023 году:</w:t>
      </w:r>
    </w:p>
    <w:p w14:paraId="3B901495" w14:textId="7AF7EC61" w:rsidR="00C65A68" w:rsidRPr="007154C4" w:rsidRDefault="00AD5CFB" w:rsidP="007154C4">
      <w:pPr>
        <w:pStyle w:val="a8"/>
        <w:numPr>
          <w:ilvl w:val="0"/>
          <w:numId w:val="22"/>
        </w:numPr>
        <w:ind w:left="993"/>
        <w:rPr>
          <w:rFonts w:eastAsia="Times New Roman"/>
          <w:spacing w:val="-4"/>
          <w:sz w:val="28"/>
          <w:szCs w:val="28"/>
          <w:lang w:eastAsia="ru-RU"/>
        </w:rPr>
      </w:pPr>
      <w:r w:rsidRPr="007154C4">
        <w:rPr>
          <w:rFonts w:eastAsia="Times New Roman"/>
          <w:spacing w:val="-4"/>
          <w:sz w:val="28"/>
          <w:szCs w:val="28"/>
          <w:lang w:eastAsia="ru-RU"/>
        </w:rPr>
        <w:t xml:space="preserve">совместно с Комиссией по исследованию подвига новомучеников и исповедников Церкви Русской и увековечению памяти почивших священнослужителей Московской епархии при </w:t>
      </w:r>
      <w:r w:rsidR="00F275E1">
        <w:rPr>
          <w:rFonts w:eastAsia="Times New Roman"/>
          <w:spacing w:val="-4"/>
          <w:sz w:val="28"/>
          <w:szCs w:val="28"/>
          <w:lang w:eastAsia="ru-RU"/>
        </w:rPr>
        <w:t>е</w:t>
      </w:r>
      <w:r w:rsidRPr="007154C4">
        <w:rPr>
          <w:rFonts w:eastAsia="Times New Roman"/>
          <w:spacing w:val="-4"/>
          <w:sz w:val="28"/>
          <w:szCs w:val="28"/>
          <w:lang w:eastAsia="ru-RU"/>
        </w:rPr>
        <w:t xml:space="preserve">пархиальном совете </w:t>
      </w:r>
      <w:r w:rsidR="00B62086">
        <w:rPr>
          <w:rFonts w:eastAsia="Times New Roman"/>
          <w:spacing w:val="-4"/>
          <w:sz w:val="28"/>
          <w:szCs w:val="28"/>
          <w:lang w:eastAsia="ru-RU"/>
        </w:rPr>
        <w:lastRenderedPageBreak/>
        <w:t>г. Москв</w:t>
      </w:r>
      <w:r w:rsidRPr="007154C4">
        <w:rPr>
          <w:rFonts w:eastAsia="Times New Roman"/>
          <w:spacing w:val="-4"/>
          <w:sz w:val="28"/>
          <w:szCs w:val="28"/>
          <w:lang w:eastAsia="ru-RU"/>
        </w:rPr>
        <w:t>ы актуализирован список священнослужителей и монашествующих</w:t>
      </w:r>
      <w:r w:rsidR="007154C4" w:rsidRPr="007154C4">
        <w:rPr>
          <w:rFonts w:eastAsia="Times New Roman"/>
          <w:spacing w:val="-4"/>
          <w:sz w:val="28"/>
          <w:szCs w:val="28"/>
          <w:lang w:eastAsia="ru-RU"/>
        </w:rPr>
        <w:t xml:space="preserve"> </w:t>
      </w:r>
      <w:r w:rsidR="00881907" w:rsidRPr="007154C4">
        <w:rPr>
          <w:rFonts w:eastAsia="Times New Roman"/>
          <w:spacing w:val="-4"/>
          <w:sz w:val="28"/>
          <w:szCs w:val="28"/>
          <w:lang w:eastAsia="ru-RU"/>
        </w:rPr>
        <w:t>Московской</w:t>
      </w:r>
      <w:r w:rsidR="00C65A68" w:rsidRPr="007154C4">
        <w:rPr>
          <w:rFonts w:eastAsia="Times New Roman"/>
          <w:spacing w:val="-4"/>
          <w:sz w:val="28"/>
          <w:szCs w:val="28"/>
          <w:lang w:eastAsia="ru-RU"/>
        </w:rPr>
        <w:t xml:space="preserve"> епархии, почивших в период с 2004 по 2023 гг.</w:t>
      </w:r>
      <w:r w:rsidR="00532579">
        <w:rPr>
          <w:rFonts w:eastAsia="Times New Roman"/>
          <w:spacing w:val="-4"/>
          <w:sz w:val="28"/>
          <w:szCs w:val="28"/>
          <w:lang w:eastAsia="ru-RU"/>
        </w:rPr>
        <w:t>;</w:t>
      </w:r>
      <w:r w:rsidR="00C65A68" w:rsidRPr="007154C4">
        <w:rPr>
          <w:rFonts w:eastAsia="Times New Roman"/>
          <w:spacing w:val="-4"/>
          <w:sz w:val="28"/>
          <w:szCs w:val="28"/>
          <w:lang w:eastAsia="ru-RU"/>
        </w:rPr>
        <w:t xml:space="preserve"> </w:t>
      </w:r>
      <w:r w:rsidR="00532579">
        <w:rPr>
          <w:rFonts w:eastAsia="Times New Roman"/>
          <w:spacing w:val="-4"/>
          <w:sz w:val="28"/>
          <w:szCs w:val="28"/>
          <w:lang w:eastAsia="ru-RU"/>
        </w:rPr>
        <w:t>с</w:t>
      </w:r>
      <w:r w:rsidR="00C65A68" w:rsidRPr="007154C4">
        <w:rPr>
          <w:rFonts w:eastAsia="Times New Roman"/>
          <w:spacing w:val="-4"/>
          <w:sz w:val="28"/>
          <w:szCs w:val="28"/>
          <w:lang w:eastAsia="ru-RU"/>
        </w:rPr>
        <w:t>писок размещен на епархиальном сайте, ведется работа по его уточнению;</w:t>
      </w:r>
    </w:p>
    <w:p w14:paraId="21727903" w14:textId="77777777" w:rsidR="00C65A68" w:rsidRPr="00AD5CFB" w:rsidRDefault="00C65A68" w:rsidP="007154C4">
      <w:pPr>
        <w:pStyle w:val="a8"/>
        <w:numPr>
          <w:ilvl w:val="0"/>
          <w:numId w:val="22"/>
        </w:numPr>
        <w:ind w:left="993"/>
        <w:rPr>
          <w:rFonts w:eastAsia="Times New Roman"/>
          <w:spacing w:val="-4"/>
          <w:sz w:val="28"/>
          <w:szCs w:val="28"/>
          <w:lang w:eastAsia="ru-RU"/>
        </w:rPr>
      </w:pPr>
      <w:r w:rsidRPr="00AD5CFB">
        <w:rPr>
          <w:rFonts w:eastAsia="Times New Roman"/>
          <w:spacing w:val="-4"/>
          <w:sz w:val="28"/>
          <w:szCs w:val="28"/>
          <w:lang w:eastAsia="ru-RU"/>
        </w:rPr>
        <w:t>совместно с Отделом религиозного образования составлен реестр православных школ и гимназий;</w:t>
      </w:r>
    </w:p>
    <w:p w14:paraId="3F993C9C" w14:textId="77777777" w:rsidR="00C65A68" w:rsidRPr="00AD5CFB" w:rsidRDefault="00C65A68" w:rsidP="007154C4">
      <w:pPr>
        <w:pStyle w:val="a8"/>
        <w:numPr>
          <w:ilvl w:val="0"/>
          <w:numId w:val="22"/>
        </w:numPr>
        <w:ind w:left="993"/>
        <w:rPr>
          <w:rFonts w:eastAsia="Times New Roman"/>
          <w:spacing w:val="-4"/>
          <w:sz w:val="28"/>
          <w:szCs w:val="28"/>
          <w:lang w:eastAsia="ru-RU"/>
        </w:rPr>
      </w:pPr>
      <w:r w:rsidRPr="00AD5CFB">
        <w:rPr>
          <w:rFonts w:eastAsia="Times New Roman"/>
          <w:spacing w:val="-4"/>
          <w:sz w:val="28"/>
          <w:szCs w:val="28"/>
          <w:lang w:eastAsia="ru-RU"/>
        </w:rPr>
        <w:t>совместно с Комиссией по больничному служению ведется работа по составлению актуального перечня храмов, часовен и молельных комнат в медицинских учреждениях города Москвы (список составлен и передан комиссии на проверку).</w:t>
      </w:r>
    </w:p>
    <w:p w14:paraId="74B70250" w14:textId="77777777" w:rsidR="00C65A68" w:rsidRPr="00C65A68" w:rsidRDefault="00C65A68" w:rsidP="00C65A68">
      <w:pPr>
        <w:rPr>
          <w:rFonts w:eastAsia="Times New Roman"/>
          <w:spacing w:val="-4"/>
          <w:sz w:val="28"/>
          <w:szCs w:val="28"/>
          <w:lang w:eastAsia="ru-RU"/>
        </w:rPr>
      </w:pPr>
      <w:r w:rsidRPr="00C65A68">
        <w:rPr>
          <w:rFonts w:eastAsia="Times New Roman"/>
          <w:spacing w:val="-4"/>
          <w:sz w:val="28"/>
          <w:szCs w:val="28"/>
          <w:lang w:eastAsia="ru-RU"/>
        </w:rPr>
        <w:t xml:space="preserve">По состоянию на 2023 год в базе мониторинга комиссии </w:t>
      </w:r>
      <w:r w:rsidRPr="007154C4">
        <w:rPr>
          <w:rFonts w:eastAsia="Times New Roman"/>
          <w:b/>
          <w:spacing w:val="-4"/>
          <w:sz w:val="28"/>
          <w:szCs w:val="28"/>
          <w:lang w:eastAsia="ru-RU"/>
        </w:rPr>
        <w:t>567</w:t>
      </w:r>
      <w:r w:rsidRPr="00C65A68">
        <w:rPr>
          <w:rFonts w:eastAsia="Times New Roman"/>
          <w:spacing w:val="-4"/>
          <w:sz w:val="28"/>
          <w:szCs w:val="28"/>
          <w:lang w:eastAsia="ru-RU"/>
        </w:rPr>
        <w:t xml:space="preserve"> информационных ресурсов. По мере появления новых источников информации база обновляется.</w:t>
      </w:r>
    </w:p>
    <w:p w14:paraId="2BE0A881" w14:textId="1434442B" w:rsidR="00C65A68" w:rsidRDefault="00C65A68" w:rsidP="00C65A68">
      <w:pPr>
        <w:rPr>
          <w:rFonts w:eastAsia="Times New Roman"/>
          <w:spacing w:val="-4"/>
          <w:sz w:val="28"/>
          <w:szCs w:val="28"/>
          <w:lang w:eastAsia="ru-RU"/>
        </w:rPr>
      </w:pPr>
      <w:r w:rsidRPr="00C65A68">
        <w:rPr>
          <w:rFonts w:eastAsia="Times New Roman"/>
          <w:spacing w:val="-4"/>
          <w:sz w:val="28"/>
          <w:szCs w:val="28"/>
          <w:lang w:eastAsia="ru-RU"/>
        </w:rPr>
        <w:t xml:space="preserve">На регулярной основе Информационная служба проводит мониторинг сайтов синодальных учреждений, отделов и комиссий при </w:t>
      </w:r>
      <w:r w:rsidR="00F275E1">
        <w:rPr>
          <w:rFonts w:eastAsia="Times New Roman"/>
          <w:spacing w:val="-4"/>
          <w:sz w:val="28"/>
          <w:szCs w:val="28"/>
          <w:lang w:eastAsia="ru-RU"/>
        </w:rPr>
        <w:t>е</w:t>
      </w:r>
      <w:r w:rsidRPr="00C65A68">
        <w:rPr>
          <w:rFonts w:eastAsia="Times New Roman"/>
          <w:spacing w:val="-4"/>
          <w:sz w:val="28"/>
          <w:szCs w:val="28"/>
          <w:lang w:eastAsia="ru-RU"/>
        </w:rPr>
        <w:t xml:space="preserve">пархиальном совете </w:t>
      </w:r>
      <w:r w:rsidR="00B62086">
        <w:rPr>
          <w:rFonts w:eastAsia="Times New Roman"/>
          <w:spacing w:val="-4"/>
          <w:sz w:val="28"/>
          <w:szCs w:val="28"/>
          <w:lang w:eastAsia="ru-RU"/>
        </w:rPr>
        <w:t>г. Москв</w:t>
      </w:r>
      <w:r w:rsidRPr="00C65A68">
        <w:rPr>
          <w:rFonts w:eastAsia="Times New Roman"/>
          <w:spacing w:val="-4"/>
          <w:sz w:val="28"/>
          <w:szCs w:val="28"/>
          <w:lang w:eastAsia="ru-RU"/>
        </w:rPr>
        <w:t>ы, церковных учебных заведений, расположенных на территории города, викариатств, благочиний и храмов с целью освещения на сайте епархии служения Преосвященных архиереев, управляющих викариатствами, и таких тематических линий, как: социальная работа, миссионерство и катехизация, образование, строительство храмов, молодежная деятельность.</w:t>
      </w:r>
    </w:p>
    <w:p w14:paraId="509D0BC4" w14:textId="0FC0CD5D" w:rsidR="009A2EF7" w:rsidRPr="009A2EF7" w:rsidRDefault="009A2EF7" w:rsidP="009A2EF7">
      <w:pPr>
        <w:rPr>
          <w:rFonts w:eastAsia="Times New Roman"/>
          <w:spacing w:val="-4"/>
          <w:sz w:val="28"/>
          <w:szCs w:val="28"/>
          <w:lang w:eastAsia="ru-RU"/>
        </w:rPr>
      </w:pPr>
      <w:r w:rsidRPr="009A2EF7">
        <w:rPr>
          <w:rFonts w:eastAsia="Times New Roman"/>
          <w:spacing w:val="-4"/>
          <w:sz w:val="28"/>
          <w:szCs w:val="28"/>
          <w:lang w:eastAsia="ru-RU"/>
        </w:rPr>
        <w:t xml:space="preserve">За отчетный период в новостных разделах сайта епархии, а также в разделе «Сорок сороков» (интервью и статьи), размещено </w:t>
      </w:r>
      <w:r w:rsidRPr="009A2EF7">
        <w:rPr>
          <w:rFonts w:eastAsia="Times New Roman"/>
          <w:b/>
          <w:spacing w:val="-4"/>
          <w:sz w:val="28"/>
          <w:szCs w:val="28"/>
          <w:lang w:eastAsia="ru-RU"/>
        </w:rPr>
        <w:t>1897 публикаций</w:t>
      </w:r>
      <w:r w:rsidRPr="009A2EF7">
        <w:rPr>
          <w:rFonts w:eastAsia="Times New Roman"/>
          <w:spacing w:val="-4"/>
          <w:sz w:val="28"/>
          <w:szCs w:val="28"/>
          <w:lang w:eastAsia="ru-RU"/>
        </w:rPr>
        <w:t>. На сайте епархии активно освещается информационная повестка Патриарха, события из жизни викариатств и монастырей. В тематических линиях преобладают сообщения на темы «Образование», «Строительство храмов» и «Социальное служение».</w:t>
      </w:r>
    </w:p>
    <w:p w14:paraId="33D92DEE" w14:textId="77777777" w:rsidR="00C360C2" w:rsidRPr="00FA192F" w:rsidRDefault="00C360C2" w:rsidP="00B90B09">
      <w:pPr>
        <w:pStyle w:val="a8"/>
        <w:ind w:left="0"/>
        <w:rPr>
          <w:sz w:val="28"/>
          <w:szCs w:val="28"/>
        </w:rPr>
      </w:pPr>
      <w:r w:rsidRPr="00C360C2">
        <w:rPr>
          <w:b/>
          <w:bCs/>
          <w:sz w:val="28"/>
          <w:szCs w:val="28"/>
        </w:rPr>
        <w:t>Анализ активности сайтов викариатств</w:t>
      </w:r>
      <w:r w:rsidR="00B90B09">
        <w:rPr>
          <w:b/>
          <w:bCs/>
          <w:sz w:val="28"/>
          <w:szCs w:val="28"/>
        </w:rPr>
        <w:t xml:space="preserve">. </w:t>
      </w:r>
      <w:r w:rsidRPr="00E06D27">
        <w:rPr>
          <w:sz w:val="28"/>
          <w:szCs w:val="28"/>
        </w:rPr>
        <w:t>В 2023 году Информационная служба продолжила регулярный мониторинг информационного пространства викариатств. За отчетный период на сайтах викариатств было размещено 3 812 сообщений (+ 654 сообщения в сравнении с 2022</w:t>
      </w:r>
      <w:r w:rsidR="00B62086">
        <w:rPr>
          <w:sz w:val="28"/>
          <w:szCs w:val="28"/>
        </w:rPr>
        <w:t> г.</w:t>
      </w:r>
      <w:r w:rsidRPr="00E06D27">
        <w:rPr>
          <w:sz w:val="28"/>
          <w:szCs w:val="28"/>
        </w:rPr>
        <w:t xml:space="preserve">). В рейтинге активности викариатств лидирующие позиции занимают Центральное, Западное и Юго-Западное викариатства. Отмечается высокий прирост активности у Центрального викариатства; Западное и Юго-Западное </w:t>
      </w:r>
      <w:r w:rsidR="00CD4059">
        <w:rPr>
          <w:sz w:val="28"/>
          <w:szCs w:val="28"/>
        </w:rPr>
        <w:t>–</w:t>
      </w:r>
      <w:r w:rsidRPr="00E06D27">
        <w:rPr>
          <w:sz w:val="28"/>
          <w:szCs w:val="28"/>
        </w:rPr>
        <w:t xml:space="preserve"> стабильно высокие показатели, Северное, Северо-Западное, Юго-Восточное, Северо-Восточное и</w:t>
      </w:r>
      <w:r w:rsidR="009A2EF7">
        <w:rPr>
          <w:sz w:val="28"/>
          <w:szCs w:val="28"/>
        </w:rPr>
        <w:t xml:space="preserve"> викариатство Новых территорий –</w:t>
      </w:r>
      <w:r w:rsidRPr="00E06D27">
        <w:rPr>
          <w:sz w:val="28"/>
          <w:szCs w:val="28"/>
        </w:rPr>
        <w:t xml:space="preserve"> стабильны. Южное викариатство по-прежнему на последней позиции рейтинга.</w:t>
      </w:r>
    </w:p>
    <w:p w14:paraId="2DC3C121" w14:textId="77777777" w:rsidR="00623AFE" w:rsidRPr="00431AFD" w:rsidRDefault="00623AFE" w:rsidP="00370CDC">
      <w:pPr>
        <w:pStyle w:val="a"/>
        <w:rPr>
          <w:lang w:eastAsia="ru-RU" w:bidi="ru-RU"/>
        </w:rPr>
      </w:pPr>
      <w:r w:rsidRPr="00431AFD">
        <w:rPr>
          <w:lang w:eastAsia="ru-RU" w:bidi="ru-RU"/>
        </w:rPr>
        <w:lastRenderedPageBreak/>
        <w:t>Рейтинг активности викариатств</w:t>
      </w:r>
    </w:p>
    <w:p w14:paraId="49D4D545" w14:textId="77777777" w:rsidR="00623AFE" w:rsidRPr="00431AFD" w:rsidRDefault="00623AFE" w:rsidP="00623AFE">
      <w:pPr>
        <w:pStyle w:val="a8"/>
        <w:ind w:left="0" w:firstLine="0"/>
        <w:jc w:val="center"/>
        <w:rPr>
          <w:noProof/>
          <w:sz w:val="28"/>
          <w:szCs w:val="28"/>
        </w:rPr>
      </w:pPr>
      <w:r w:rsidRPr="00431AFD">
        <w:rPr>
          <w:noProof/>
          <w:sz w:val="28"/>
          <w:szCs w:val="28"/>
          <w:lang w:eastAsia="ru-RU"/>
        </w:rPr>
        <w:drawing>
          <wp:inline distT="0" distB="0" distL="0" distR="0" wp14:anchorId="66F22239" wp14:editId="7217D5EC">
            <wp:extent cx="6062980" cy="2340000"/>
            <wp:effectExtent l="19050" t="0" r="13970" b="3150"/>
            <wp:docPr id="15"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06A072" w14:textId="77777777" w:rsidR="00A71975" w:rsidRPr="00A71975" w:rsidRDefault="00A71975" w:rsidP="00A71975">
      <w:pPr>
        <w:rPr>
          <w:rFonts w:eastAsia="Times New Roman"/>
          <w:sz w:val="28"/>
          <w:szCs w:val="28"/>
          <w:lang w:eastAsia="ru-RU"/>
        </w:rPr>
      </w:pPr>
      <w:r w:rsidRPr="00A71975">
        <w:rPr>
          <w:rFonts w:eastAsia="Times New Roman"/>
          <w:sz w:val="28"/>
          <w:szCs w:val="28"/>
          <w:lang w:eastAsia="ru-RU"/>
        </w:rPr>
        <w:t>На сайтах викариатств регулярно освещается служение викариев, социальная и молодежная работа, а также новости о строительстве храмов, взаимодействии с образовательными учреждениями, деятельности воскресных школ и приходских мероприятиях.</w:t>
      </w:r>
    </w:p>
    <w:p w14:paraId="6A45E9DD" w14:textId="2F3C83A9" w:rsidR="00AB2BF7" w:rsidRDefault="00A71975" w:rsidP="00A71975">
      <w:pPr>
        <w:rPr>
          <w:rFonts w:eastAsia="Times New Roman"/>
          <w:sz w:val="28"/>
          <w:szCs w:val="28"/>
          <w:lang w:eastAsia="ru-RU"/>
        </w:rPr>
      </w:pPr>
      <w:r w:rsidRPr="00A71975">
        <w:rPr>
          <w:rFonts w:eastAsia="Times New Roman"/>
          <w:sz w:val="28"/>
          <w:szCs w:val="28"/>
          <w:lang w:eastAsia="ru-RU"/>
        </w:rPr>
        <w:t>В структуре информационного пространства викариатств преобладают богослужения в храмах на территории викариатств (в т.ч.</w:t>
      </w:r>
      <w:r w:rsidR="00F336EC">
        <w:rPr>
          <w:rFonts w:eastAsia="Times New Roman"/>
          <w:sz w:val="28"/>
          <w:szCs w:val="28"/>
          <w:lang w:eastAsia="ru-RU"/>
        </w:rPr>
        <w:t xml:space="preserve"> </w:t>
      </w:r>
      <w:r w:rsidRPr="00A71975">
        <w:rPr>
          <w:rFonts w:eastAsia="Times New Roman"/>
          <w:sz w:val="28"/>
          <w:szCs w:val="28"/>
          <w:lang w:eastAsia="ru-RU"/>
        </w:rPr>
        <w:t>служение викариев), приходские новости и события, взаимодействие с образовательными учреждениями и деятельность воскресных школ, а также социальная и молодежная работа.</w:t>
      </w:r>
    </w:p>
    <w:p w14:paraId="1729A2D2" w14:textId="77777777" w:rsidR="003B0671" w:rsidRDefault="003B0671" w:rsidP="00A4783A">
      <w:pPr>
        <w:pStyle w:val="a0"/>
        <w:rPr>
          <w:lang w:bidi="ru-RU"/>
        </w:rPr>
      </w:pPr>
      <w:r w:rsidRPr="00431AFD">
        <w:rPr>
          <w:lang w:bidi="ru-RU"/>
        </w:rPr>
        <w:lastRenderedPageBreak/>
        <w:t xml:space="preserve">Информационное пространство викариатств. </w:t>
      </w:r>
      <w:r w:rsidR="00A4783A">
        <w:rPr>
          <w:lang w:bidi="ru-RU"/>
        </w:rPr>
        <w:br/>
      </w:r>
      <w:r w:rsidRPr="00431AFD">
        <w:rPr>
          <w:lang w:bidi="ru-RU"/>
        </w:rPr>
        <w:t>Тематическая карта</w:t>
      </w:r>
    </w:p>
    <w:tbl>
      <w:tblPr>
        <w:tblW w:w="9795" w:type="dxa"/>
        <w:tblInd w:w="94" w:type="dxa"/>
        <w:tblLayout w:type="fixed"/>
        <w:tblLook w:val="04A0" w:firstRow="1" w:lastRow="0" w:firstColumn="1" w:lastColumn="0" w:noHBand="0" w:noVBand="1"/>
      </w:tblPr>
      <w:tblGrid>
        <w:gridCol w:w="1648"/>
        <w:gridCol w:w="729"/>
        <w:gridCol w:w="730"/>
        <w:gridCol w:w="730"/>
        <w:gridCol w:w="729"/>
        <w:gridCol w:w="730"/>
        <w:gridCol w:w="730"/>
        <w:gridCol w:w="729"/>
        <w:gridCol w:w="730"/>
        <w:gridCol w:w="730"/>
        <w:gridCol w:w="730"/>
        <w:gridCol w:w="850"/>
      </w:tblGrid>
      <w:tr w:rsidR="00036309" w:rsidRPr="00036309" w14:paraId="7C7498C2" w14:textId="77777777" w:rsidTr="003D5587">
        <w:trPr>
          <w:trHeight w:val="795"/>
        </w:trPr>
        <w:tc>
          <w:tcPr>
            <w:tcW w:w="164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3581C78" w14:textId="77777777" w:rsidR="00036309" w:rsidRPr="00036309" w:rsidRDefault="00036309" w:rsidP="00A4783A">
            <w:pPr>
              <w:keepNext/>
              <w:ind w:firstLine="0"/>
              <w:jc w:val="center"/>
              <w:rPr>
                <w:rFonts w:eastAsia="Times New Roman"/>
                <w:b/>
                <w:bCs/>
                <w:color w:val="000000"/>
                <w:lang w:eastAsia="ru-RU"/>
              </w:rPr>
            </w:pPr>
            <w:r w:rsidRPr="00036309">
              <w:rPr>
                <w:rFonts w:eastAsia="Times New Roman"/>
                <w:b/>
                <w:bCs/>
                <w:color w:val="000000"/>
                <w:lang w:eastAsia="ru-RU"/>
              </w:rPr>
              <w:t>ТЕМАТИКА</w:t>
            </w:r>
          </w:p>
        </w:tc>
        <w:tc>
          <w:tcPr>
            <w:tcW w:w="729" w:type="dxa"/>
            <w:tcBorders>
              <w:top w:val="single" w:sz="8" w:space="0" w:color="auto"/>
              <w:left w:val="nil"/>
              <w:bottom w:val="single" w:sz="8" w:space="0" w:color="auto"/>
              <w:right w:val="single" w:sz="8" w:space="0" w:color="auto"/>
            </w:tcBorders>
            <w:shd w:val="clear" w:color="000000" w:fill="FFFFFF"/>
            <w:vAlign w:val="center"/>
            <w:hideMark/>
          </w:tcPr>
          <w:p w14:paraId="5648FAB0" w14:textId="77777777" w:rsidR="00036309" w:rsidRPr="00036309" w:rsidRDefault="00036309" w:rsidP="00A4783A">
            <w:pPr>
              <w:keepNext/>
              <w:ind w:left="-142" w:right="-65" w:firstLine="0"/>
              <w:jc w:val="center"/>
              <w:rPr>
                <w:rFonts w:eastAsia="Times New Roman"/>
                <w:b/>
                <w:bCs/>
                <w:color w:val="000000"/>
                <w:lang w:eastAsia="ru-RU"/>
              </w:rPr>
            </w:pPr>
            <w:r w:rsidRPr="00036309">
              <w:rPr>
                <w:rFonts w:eastAsia="Times New Roman"/>
                <w:b/>
                <w:bCs/>
                <w:color w:val="000000"/>
                <w:lang w:eastAsia="ru-RU"/>
              </w:rPr>
              <w:t>ЦАО</w:t>
            </w:r>
          </w:p>
        </w:tc>
        <w:tc>
          <w:tcPr>
            <w:tcW w:w="730" w:type="dxa"/>
            <w:tcBorders>
              <w:top w:val="single" w:sz="8" w:space="0" w:color="auto"/>
              <w:left w:val="nil"/>
              <w:bottom w:val="single" w:sz="8" w:space="0" w:color="auto"/>
              <w:right w:val="single" w:sz="8" w:space="0" w:color="auto"/>
            </w:tcBorders>
            <w:shd w:val="clear" w:color="000000" w:fill="FFFFFF"/>
            <w:vAlign w:val="center"/>
            <w:hideMark/>
          </w:tcPr>
          <w:p w14:paraId="48C61CA3" w14:textId="77777777" w:rsidR="00036309" w:rsidRPr="00036309" w:rsidRDefault="00036309" w:rsidP="00A4783A">
            <w:pPr>
              <w:keepNext/>
              <w:ind w:left="-142" w:right="-65" w:firstLine="0"/>
              <w:jc w:val="center"/>
              <w:rPr>
                <w:rFonts w:eastAsia="Times New Roman"/>
                <w:b/>
                <w:bCs/>
                <w:color w:val="000000"/>
                <w:lang w:eastAsia="ru-RU"/>
              </w:rPr>
            </w:pPr>
            <w:r w:rsidRPr="00036309">
              <w:rPr>
                <w:rFonts w:eastAsia="Times New Roman"/>
                <w:b/>
                <w:bCs/>
                <w:color w:val="000000"/>
                <w:lang w:eastAsia="ru-RU"/>
              </w:rPr>
              <w:t>САО</w:t>
            </w:r>
          </w:p>
        </w:tc>
        <w:tc>
          <w:tcPr>
            <w:tcW w:w="730" w:type="dxa"/>
            <w:tcBorders>
              <w:top w:val="single" w:sz="8" w:space="0" w:color="auto"/>
              <w:left w:val="nil"/>
              <w:bottom w:val="single" w:sz="8" w:space="0" w:color="auto"/>
              <w:right w:val="single" w:sz="8" w:space="0" w:color="auto"/>
            </w:tcBorders>
            <w:shd w:val="clear" w:color="000000" w:fill="FFFFFF"/>
            <w:vAlign w:val="center"/>
            <w:hideMark/>
          </w:tcPr>
          <w:p w14:paraId="734565DD" w14:textId="77777777" w:rsidR="00036309" w:rsidRPr="00036309" w:rsidRDefault="00036309" w:rsidP="00A4783A">
            <w:pPr>
              <w:keepNext/>
              <w:ind w:left="-142" w:right="-65" w:firstLine="0"/>
              <w:jc w:val="center"/>
              <w:rPr>
                <w:rFonts w:eastAsia="Times New Roman"/>
                <w:b/>
                <w:bCs/>
                <w:color w:val="000000"/>
                <w:lang w:eastAsia="ru-RU"/>
              </w:rPr>
            </w:pPr>
            <w:r w:rsidRPr="00036309">
              <w:rPr>
                <w:rFonts w:eastAsia="Times New Roman"/>
                <w:b/>
                <w:bCs/>
                <w:color w:val="000000"/>
                <w:spacing w:val="-20"/>
                <w:lang w:eastAsia="ru-RU"/>
              </w:rPr>
              <w:t>ЮАО</w:t>
            </w:r>
          </w:p>
        </w:tc>
        <w:tc>
          <w:tcPr>
            <w:tcW w:w="729" w:type="dxa"/>
            <w:tcBorders>
              <w:top w:val="single" w:sz="8" w:space="0" w:color="auto"/>
              <w:left w:val="nil"/>
              <w:bottom w:val="single" w:sz="8" w:space="0" w:color="auto"/>
              <w:right w:val="single" w:sz="8" w:space="0" w:color="auto"/>
            </w:tcBorders>
            <w:shd w:val="clear" w:color="000000" w:fill="FFFFFF"/>
            <w:vAlign w:val="center"/>
            <w:hideMark/>
          </w:tcPr>
          <w:p w14:paraId="4861C885" w14:textId="77777777" w:rsidR="00036309" w:rsidRPr="00036309" w:rsidRDefault="00036309" w:rsidP="00A4783A">
            <w:pPr>
              <w:keepNext/>
              <w:ind w:left="-142" w:right="-65" w:firstLine="0"/>
              <w:jc w:val="center"/>
              <w:rPr>
                <w:rFonts w:eastAsia="Times New Roman"/>
                <w:b/>
                <w:bCs/>
                <w:color w:val="000000"/>
                <w:lang w:eastAsia="ru-RU"/>
              </w:rPr>
            </w:pPr>
            <w:r w:rsidRPr="00036309">
              <w:rPr>
                <w:rFonts w:eastAsia="Times New Roman"/>
                <w:b/>
                <w:bCs/>
                <w:color w:val="000000"/>
                <w:lang w:eastAsia="ru-RU"/>
              </w:rPr>
              <w:t>ЗАО</w:t>
            </w:r>
          </w:p>
        </w:tc>
        <w:tc>
          <w:tcPr>
            <w:tcW w:w="730" w:type="dxa"/>
            <w:tcBorders>
              <w:top w:val="single" w:sz="8" w:space="0" w:color="auto"/>
              <w:left w:val="nil"/>
              <w:bottom w:val="single" w:sz="8" w:space="0" w:color="auto"/>
              <w:right w:val="single" w:sz="8" w:space="0" w:color="auto"/>
            </w:tcBorders>
            <w:shd w:val="clear" w:color="000000" w:fill="FFFFFF"/>
            <w:vAlign w:val="center"/>
            <w:hideMark/>
          </w:tcPr>
          <w:p w14:paraId="6A566C42" w14:textId="77777777" w:rsidR="00036309" w:rsidRPr="00036309" w:rsidRDefault="00036309" w:rsidP="00A4783A">
            <w:pPr>
              <w:keepNext/>
              <w:ind w:left="-142" w:right="-65" w:firstLine="0"/>
              <w:jc w:val="center"/>
              <w:rPr>
                <w:rFonts w:eastAsia="Times New Roman"/>
                <w:b/>
                <w:bCs/>
                <w:color w:val="000000"/>
                <w:lang w:eastAsia="ru-RU"/>
              </w:rPr>
            </w:pPr>
            <w:r w:rsidRPr="00036309">
              <w:rPr>
                <w:rFonts w:eastAsia="Times New Roman"/>
                <w:b/>
                <w:bCs/>
                <w:color w:val="000000"/>
                <w:lang w:eastAsia="ru-RU"/>
              </w:rPr>
              <w:t>ВАО</w:t>
            </w:r>
          </w:p>
        </w:tc>
        <w:tc>
          <w:tcPr>
            <w:tcW w:w="730" w:type="dxa"/>
            <w:tcBorders>
              <w:top w:val="single" w:sz="8" w:space="0" w:color="auto"/>
              <w:left w:val="nil"/>
              <w:bottom w:val="single" w:sz="8" w:space="0" w:color="auto"/>
              <w:right w:val="single" w:sz="8" w:space="0" w:color="auto"/>
            </w:tcBorders>
            <w:shd w:val="clear" w:color="000000" w:fill="FFFFFF"/>
            <w:vAlign w:val="center"/>
            <w:hideMark/>
          </w:tcPr>
          <w:p w14:paraId="108406EE" w14:textId="77777777" w:rsidR="00036309" w:rsidRPr="00036309" w:rsidRDefault="00036309" w:rsidP="00A4783A">
            <w:pPr>
              <w:keepNext/>
              <w:ind w:left="-142" w:right="-65" w:firstLine="0"/>
              <w:jc w:val="center"/>
              <w:rPr>
                <w:rFonts w:eastAsia="Times New Roman"/>
                <w:b/>
                <w:bCs/>
                <w:color w:val="000000"/>
                <w:lang w:eastAsia="ru-RU"/>
              </w:rPr>
            </w:pPr>
            <w:r w:rsidRPr="00036309">
              <w:rPr>
                <w:rFonts w:eastAsia="Times New Roman"/>
                <w:b/>
                <w:bCs/>
                <w:color w:val="000000"/>
                <w:spacing w:val="-20"/>
                <w:lang w:eastAsia="ru-RU"/>
              </w:rPr>
              <w:t>СВАО</w:t>
            </w:r>
          </w:p>
        </w:tc>
        <w:tc>
          <w:tcPr>
            <w:tcW w:w="729" w:type="dxa"/>
            <w:tcBorders>
              <w:top w:val="single" w:sz="8" w:space="0" w:color="auto"/>
              <w:left w:val="nil"/>
              <w:bottom w:val="single" w:sz="8" w:space="0" w:color="auto"/>
              <w:right w:val="single" w:sz="8" w:space="0" w:color="auto"/>
            </w:tcBorders>
            <w:shd w:val="clear" w:color="000000" w:fill="FFFFFF"/>
            <w:vAlign w:val="center"/>
            <w:hideMark/>
          </w:tcPr>
          <w:p w14:paraId="340AA1F7" w14:textId="77777777" w:rsidR="00036309" w:rsidRPr="00036309" w:rsidRDefault="00036309" w:rsidP="00A4783A">
            <w:pPr>
              <w:keepNext/>
              <w:ind w:left="-142" w:right="-65" w:firstLine="0"/>
              <w:jc w:val="center"/>
              <w:rPr>
                <w:rFonts w:eastAsia="Times New Roman"/>
                <w:b/>
                <w:bCs/>
                <w:color w:val="000000"/>
                <w:lang w:eastAsia="ru-RU"/>
              </w:rPr>
            </w:pPr>
            <w:r w:rsidRPr="00036309">
              <w:rPr>
                <w:rFonts w:eastAsia="Times New Roman"/>
                <w:b/>
                <w:bCs/>
                <w:color w:val="000000"/>
                <w:spacing w:val="-20"/>
                <w:lang w:eastAsia="ru-RU"/>
              </w:rPr>
              <w:t>СЗАО</w:t>
            </w:r>
          </w:p>
        </w:tc>
        <w:tc>
          <w:tcPr>
            <w:tcW w:w="730" w:type="dxa"/>
            <w:tcBorders>
              <w:top w:val="single" w:sz="8" w:space="0" w:color="auto"/>
              <w:left w:val="nil"/>
              <w:bottom w:val="single" w:sz="8" w:space="0" w:color="auto"/>
              <w:right w:val="single" w:sz="8" w:space="0" w:color="auto"/>
            </w:tcBorders>
            <w:shd w:val="clear" w:color="000000" w:fill="FFFFFF"/>
            <w:vAlign w:val="center"/>
            <w:hideMark/>
          </w:tcPr>
          <w:p w14:paraId="16F461D7" w14:textId="77777777" w:rsidR="00036309" w:rsidRPr="00036309" w:rsidRDefault="00036309" w:rsidP="00A4783A">
            <w:pPr>
              <w:keepNext/>
              <w:ind w:left="-142" w:right="-65" w:firstLine="0"/>
              <w:jc w:val="center"/>
              <w:rPr>
                <w:rFonts w:eastAsia="Times New Roman"/>
                <w:b/>
                <w:bCs/>
                <w:color w:val="000000"/>
                <w:lang w:eastAsia="ru-RU"/>
              </w:rPr>
            </w:pPr>
            <w:r w:rsidRPr="00036309">
              <w:rPr>
                <w:rFonts w:eastAsia="Times New Roman"/>
                <w:b/>
                <w:bCs/>
                <w:color w:val="000000"/>
                <w:spacing w:val="-30"/>
                <w:lang w:eastAsia="ru-RU"/>
              </w:rPr>
              <w:t>ЮВАО</w:t>
            </w:r>
          </w:p>
        </w:tc>
        <w:tc>
          <w:tcPr>
            <w:tcW w:w="730" w:type="dxa"/>
            <w:tcBorders>
              <w:top w:val="single" w:sz="8" w:space="0" w:color="auto"/>
              <w:left w:val="nil"/>
              <w:bottom w:val="single" w:sz="8" w:space="0" w:color="auto"/>
              <w:right w:val="single" w:sz="8" w:space="0" w:color="auto"/>
            </w:tcBorders>
            <w:shd w:val="clear" w:color="000000" w:fill="FFFFFF"/>
            <w:vAlign w:val="center"/>
            <w:hideMark/>
          </w:tcPr>
          <w:p w14:paraId="385A382B" w14:textId="77777777" w:rsidR="00036309" w:rsidRPr="00036309" w:rsidRDefault="00036309" w:rsidP="00A4783A">
            <w:pPr>
              <w:keepNext/>
              <w:ind w:left="-142" w:right="-65" w:firstLine="0"/>
              <w:jc w:val="center"/>
              <w:rPr>
                <w:rFonts w:eastAsia="Times New Roman"/>
                <w:b/>
                <w:bCs/>
                <w:color w:val="000000"/>
                <w:lang w:eastAsia="ru-RU"/>
              </w:rPr>
            </w:pPr>
            <w:r w:rsidRPr="00036309">
              <w:rPr>
                <w:rFonts w:eastAsia="Times New Roman"/>
                <w:b/>
                <w:bCs/>
                <w:color w:val="000000"/>
                <w:spacing w:val="-30"/>
                <w:lang w:eastAsia="ru-RU"/>
              </w:rPr>
              <w:t>ЮЗАО</w:t>
            </w:r>
          </w:p>
        </w:tc>
        <w:tc>
          <w:tcPr>
            <w:tcW w:w="730" w:type="dxa"/>
            <w:tcBorders>
              <w:top w:val="single" w:sz="8" w:space="0" w:color="auto"/>
              <w:left w:val="nil"/>
              <w:bottom w:val="single" w:sz="8" w:space="0" w:color="auto"/>
              <w:right w:val="single" w:sz="8" w:space="0" w:color="auto"/>
            </w:tcBorders>
            <w:shd w:val="clear" w:color="000000" w:fill="FFFFFF"/>
            <w:vAlign w:val="center"/>
            <w:hideMark/>
          </w:tcPr>
          <w:p w14:paraId="782992E6" w14:textId="77777777" w:rsidR="00036309" w:rsidRPr="003D5587" w:rsidRDefault="00036309" w:rsidP="00A4783A">
            <w:pPr>
              <w:keepNext/>
              <w:ind w:left="-142" w:right="-65" w:firstLine="0"/>
              <w:jc w:val="center"/>
              <w:rPr>
                <w:rFonts w:eastAsia="Times New Roman"/>
                <w:b/>
                <w:bCs/>
                <w:color w:val="000000"/>
                <w:spacing w:val="-26"/>
                <w:lang w:eastAsia="ru-RU"/>
              </w:rPr>
            </w:pPr>
            <w:proofErr w:type="spellStart"/>
            <w:r w:rsidRPr="003D5587">
              <w:rPr>
                <w:rFonts w:eastAsia="Times New Roman"/>
                <w:b/>
                <w:bCs/>
                <w:color w:val="000000"/>
                <w:spacing w:val="-26"/>
                <w:lang w:eastAsia="ru-RU"/>
              </w:rPr>
              <w:t>ТиНАО</w:t>
            </w:r>
            <w:proofErr w:type="spellEnd"/>
          </w:p>
        </w:tc>
        <w:tc>
          <w:tcPr>
            <w:tcW w:w="850" w:type="dxa"/>
            <w:tcBorders>
              <w:top w:val="single" w:sz="8" w:space="0" w:color="auto"/>
              <w:left w:val="nil"/>
              <w:bottom w:val="single" w:sz="8" w:space="0" w:color="auto"/>
              <w:right w:val="single" w:sz="8" w:space="0" w:color="auto"/>
            </w:tcBorders>
            <w:shd w:val="clear" w:color="000000" w:fill="FFFFFF"/>
            <w:vAlign w:val="center"/>
          </w:tcPr>
          <w:p w14:paraId="6DF5741E" w14:textId="77777777" w:rsidR="00036309" w:rsidRPr="003D5587" w:rsidRDefault="00036309" w:rsidP="00A4783A">
            <w:pPr>
              <w:keepNext/>
              <w:ind w:left="-108" w:right="-108" w:firstLine="0"/>
              <w:jc w:val="center"/>
              <w:rPr>
                <w:rFonts w:eastAsia="Times New Roman"/>
                <w:b/>
                <w:bCs/>
                <w:color w:val="000000"/>
                <w:spacing w:val="-10"/>
                <w:lang w:eastAsia="ru-RU"/>
              </w:rPr>
            </w:pPr>
            <w:r w:rsidRPr="003D5587">
              <w:rPr>
                <w:rFonts w:eastAsia="Times New Roman"/>
                <w:b/>
                <w:bCs/>
                <w:color w:val="000000"/>
                <w:spacing w:val="-10"/>
                <w:lang w:eastAsia="ru-RU"/>
              </w:rPr>
              <w:t xml:space="preserve">Всего </w:t>
            </w:r>
            <w:proofErr w:type="spellStart"/>
            <w:r w:rsidRPr="003D5587">
              <w:rPr>
                <w:rFonts w:eastAsia="Times New Roman"/>
                <w:b/>
                <w:bCs/>
                <w:color w:val="000000"/>
                <w:spacing w:val="-10"/>
                <w:lang w:eastAsia="ru-RU"/>
              </w:rPr>
              <w:t>упоми-наний</w:t>
            </w:r>
            <w:proofErr w:type="spellEnd"/>
          </w:p>
        </w:tc>
      </w:tr>
      <w:tr w:rsidR="00036309" w:rsidRPr="00036309" w14:paraId="54C4907C" w14:textId="77777777" w:rsidTr="0095557A">
        <w:trPr>
          <w:trHeight w:val="540"/>
        </w:trPr>
        <w:tc>
          <w:tcPr>
            <w:tcW w:w="1648" w:type="dxa"/>
            <w:tcBorders>
              <w:top w:val="nil"/>
              <w:left w:val="single" w:sz="8" w:space="0" w:color="auto"/>
              <w:bottom w:val="single" w:sz="8" w:space="0" w:color="auto"/>
              <w:right w:val="single" w:sz="8" w:space="0" w:color="auto"/>
            </w:tcBorders>
            <w:shd w:val="clear" w:color="000000" w:fill="FFFFFF"/>
            <w:vAlign w:val="center"/>
            <w:hideMark/>
          </w:tcPr>
          <w:p w14:paraId="2015400B" w14:textId="77777777" w:rsidR="00036309" w:rsidRPr="003D5587" w:rsidRDefault="00036309" w:rsidP="00A4783A">
            <w:pPr>
              <w:keepNext/>
              <w:ind w:firstLine="0"/>
              <w:jc w:val="center"/>
              <w:rPr>
                <w:rFonts w:eastAsia="Times New Roman"/>
                <w:b/>
                <w:bCs/>
                <w:color w:val="000000"/>
                <w:spacing w:val="-6"/>
                <w:lang w:eastAsia="ru-RU"/>
              </w:rPr>
            </w:pPr>
            <w:r w:rsidRPr="003D5587">
              <w:rPr>
                <w:b/>
                <w:bCs/>
                <w:color w:val="000000"/>
                <w:spacing w:val="-6"/>
                <w:lang w:eastAsia="ru-RU"/>
              </w:rPr>
              <w:t>Новости и события</w:t>
            </w:r>
          </w:p>
        </w:tc>
        <w:tc>
          <w:tcPr>
            <w:tcW w:w="729" w:type="dxa"/>
            <w:tcBorders>
              <w:top w:val="single" w:sz="8" w:space="0" w:color="auto"/>
              <w:left w:val="nil"/>
              <w:bottom w:val="single" w:sz="8" w:space="0" w:color="auto"/>
              <w:right w:val="single" w:sz="8" w:space="0" w:color="auto"/>
            </w:tcBorders>
            <w:shd w:val="clear" w:color="000000" w:fill="FFFFFF"/>
            <w:vAlign w:val="center"/>
            <w:hideMark/>
          </w:tcPr>
          <w:p w14:paraId="6A469952"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5%</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3174C8E4"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8%</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684B8E18"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8%</w:t>
            </w:r>
          </w:p>
        </w:tc>
        <w:tc>
          <w:tcPr>
            <w:tcW w:w="729"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3597228F"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8%</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02159AC0"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6%</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11DE6037"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7%</w:t>
            </w:r>
          </w:p>
        </w:tc>
        <w:tc>
          <w:tcPr>
            <w:tcW w:w="729"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B1DD4C2"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18%</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6277D87D"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12%</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2AB90E3A"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11%</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863803E"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3B94B4"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1020</w:t>
            </w:r>
          </w:p>
        </w:tc>
      </w:tr>
      <w:tr w:rsidR="00036309" w:rsidRPr="00036309" w14:paraId="000203B6" w14:textId="77777777" w:rsidTr="0095557A">
        <w:trPr>
          <w:trHeight w:hRule="exact" w:val="315"/>
        </w:trPr>
        <w:tc>
          <w:tcPr>
            <w:tcW w:w="1648" w:type="dxa"/>
            <w:tcBorders>
              <w:top w:val="nil"/>
              <w:left w:val="single" w:sz="8" w:space="0" w:color="auto"/>
              <w:bottom w:val="single" w:sz="8" w:space="0" w:color="auto"/>
              <w:right w:val="single" w:sz="8" w:space="0" w:color="auto"/>
            </w:tcBorders>
            <w:shd w:val="clear" w:color="000000" w:fill="FFFFFF"/>
            <w:vAlign w:val="center"/>
            <w:hideMark/>
          </w:tcPr>
          <w:p w14:paraId="13E7CFBF" w14:textId="7293137E" w:rsidR="00036309" w:rsidRPr="003D5587" w:rsidRDefault="00036309" w:rsidP="00A4783A">
            <w:pPr>
              <w:keepNext/>
              <w:ind w:firstLine="0"/>
              <w:jc w:val="center"/>
              <w:rPr>
                <w:rFonts w:eastAsia="Times New Roman"/>
                <w:b/>
                <w:bCs/>
                <w:color w:val="000000"/>
                <w:spacing w:val="-6"/>
                <w:lang w:eastAsia="ru-RU"/>
              </w:rPr>
            </w:pPr>
            <w:r w:rsidRPr="003D5587">
              <w:rPr>
                <w:b/>
                <w:bCs/>
                <w:color w:val="000000"/>
                <w:spacing w:val="-6"/>
                <w:lang w:eastAsia="ru-RU"/>
              </w:rPr>
              <w:t>Викари</w:t>
            </w:r>
            <w:r w:rsidR="00532579">
              <w:rPr>
                <w:b/>
                <w:bCs/>
                <w:color w:val="000000"/>
                <w:spacing w:val="-6"/>
                <w:lang w:eastAsia="ru-RU"/>
              </w:rPr>
              <w:t>и</w:t>
            </w:r>
          </w:p>
        </w:tc>
        <w:tc>
          <w:tcPr>
            <w:tcW w:w="729"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3F199F0A"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9%</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54F71581"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9%</w:t>
            </w:r>
          </w:p>
        </w:tc>
        <w:tc>
          <w:tcPr>
            <w:tcW w:w="730" w:type="dxa"/>
            <w:tcBorders>
              <w:top w:val="nil"/>
              <w:left w:val="nil"/>
              <w:bottom w:val="single" w:sz="8" w:space="0" w:color="auto"/>
              <w:right w:val="single" w:sz="8" w:space="0" w:color="auto"/>
            </w:tcBorders>
            <w:shd w:val="clear" w:color="auto" w:fill="auto"/>
            <w:vAlign w:val="center"/>
            <w:hideMark/>
          </w:tcPr>
          <w:p w14:paraId="2600CBA8" w14:textId="77777777" w:rsidR="00036309" w:rsidRPr="00036309" w:rsidRDefault="00036309" w:rsidP="00A4783A">
            <w:pPr>
              <w:keepNext/>
              <w:ind w:firstLine="0"/>
              <w:jc w:val="center"/>
              <w:rPr>
                <w:rFonts w:eastAsia="Times New Roman"/>
                <w:color w:val="000000"/>
                <w:lang w:eastAsia="ru-RU"/>
              </w:rPr>
            </w:pPr>
            <w:r w:rsidRPr="00036309">
              <w:rPr>
                <w:rFonts w:eastAsia="Times New Roman"/>
                <w:color w:val="000000"/>
                <w:lang w:eastAsia="ru-RU"/>
              </w:rPr>
              <w:t>13°%</w:t>
            </w:r>
          </w:p>
        </w:tc>
        <w:tc>
          <w:tcPr>
            <w:tcW w:w="729" w:type="dxa"/>
            <w:tcBorders>
              <w:top w:val="nil"/>
              <w:left w:val="nil"/>
              <w:bottom w:val="single" w:sz="8" w:space="0" w:color="auto"/>
              <w:right w:val="single" w:sz="8" w:space="0" w:color="auto"/>
            </w:tcBorders>
            <w:shd w:val="clear" w:color="000000" w:fill="FFFFFF"/>
            <w:vAlign w:val="center"/>
            <w:hideMark/>
          </w:tcPr>
          <w:p w14:paraId="0791C50D"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3%</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E412F1A"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12%</w:t>
            </w:r>
          </w:p>
        </w:tc>
        <w:tc>
          <w:tcPr>
            <w:tcW w:w="730" w:type="dxa"/>
            <w:tcBorders>
              <w:top w:val="nil"/>
              <w:left w:val="nil"/>
              <w:bottom w:val="single" w:sz="8" w:space="0" w:color="auto"/>
              <w:right w:val="single" w:sz="8" w:space="0" w:color="auto"/>
            </w:tcBorders>
            <w:shd w:val="clear" w:color="000000" w:fill="FFFFFF"/>
            <w:vAlign w:val="center"/>
            <w:hideMark/>
          </w:tcPr>
          <w:p w14:paraId="25B8FF2B"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4%</w:t>
            </w:r>
          </w:p>
        </w:tc>
        <w:tc>
          <w:tcPr>
            <w:tcW w:w="729" w:type="dxa"/>
            <w:tcBorders>
              <w:top w:val="nil"/>
              <w:left w:val="nil"/>
              <w:bottom w:val="single" w:sz="8" w:space="0" w:color="auto"/>
              <w:right w:val="single" w:sz="8" w:space="0" w:color="auto"/>
            </w:tcBorders>
            <w:shd w:val="clear" w:color="000000" w:fill="FFFFFF"/>
            <w:vAlign w:val="center"/>
            <w:hideMark/>
          </w:tcPr>
          <w:p w14:paraId="4521DEE0"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4%</w:t>
            </w:r>
          </w:p>
        </w:tc>
        <w:tc>
          <w:tcPr>
            <w:tcW w:w="730" w:type="dxa"/>
            <w:tcBorders>
              <w:top w:val="nil"/>
              <w:left w:val="nil"/>
              <w:bottom w:val="single" w:sz="8" w:space="0" w:color="auto"/>
              <w:right w:val="single" w:sz="8" w:space="0" w:color="auto"/>
            </w:tcBorders>
            <w:shd w:val="clear" w:color="000000" w:fill="93CDDD"/>
            <w:vAlign w:val="center"/>
            <w:hideMark/>
          </w:tcPr>
          <w:p w14:paraId="3F701170"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30%</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959DC44"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11%</w:t>
            </w:r>
          </w:p>
        </w:tc>
        <w:tc>
          <w:tcPr>
            <w:tcW w:w="730" w:type="dxa"/>
            <w:tcBorders>
              <w:top w:val="nil"/>
              <w:left w:val="nil"/>
              <w:bottom w:val="single" w:sz="8" w:space="0" w:color="auto"/>
              <w:right w:val="single" w:sz="8" w:space="0" w:color="auto"/>
            </w:tcBorders>
            <w:shd w:val="clear" w:color="000000" w:fill="FFFFFF"/>
            <w:vAlign w:val="center"/>
            <w:hideMark/>
          </w:tcPr>
          <w:p w14:paraId="1763E9BB"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5%</w:t>
            </w:r>
          </w:p>
        </w:tc>
        <w:tc>
          <w:tcPr>
            <w:tcW w:w="850" w:type="dxa"/>
            <w:tcBorders>
              <w:top w:val="nil"/>
              <w:left w:val="nil"/>
              <w:bottom w:val="single" w:sz="8" w:space="0" w:color="auto"/>
              <w:right w:val="single" w:sz="8" w:space="0" w:color="auto"/>
            </w:tcBorders>
            <w:shd w:val="clear" w:color="auto" w:fill="auto"/>
            <w:vAlign w:val="center"/>
          </w:tcPr>
          <w:p w14:paraId="6F0A7A48"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795</w:t>
            </w:r>
          </w:p>
        </w:tc>
      </w:tr>
      <w:tr w:rsidR="00036309" w:rsidRPr="00036309" w14:paraId="07A6C266" w14:textId="77777777" w:rsidTr="006E11F0">
        <w:trPr>
          <w:trHeight w:hRule="exact" w:val="903"/>
        </w:trPr>
        <w:tc>
          <w:tcPr>
            <w:tcW w:w="1648" w:type="dxa"/>
            <w:tcBorders>
              <w:top w:val="nil"/>
              <w:left w:val="single" w:sz="8" w:space="0" w:color="auto"/>
              <w:bottom w:val="single" w:sz="8" w:space="0" w:color="auto"/>
              <w:right w:val="single" w:sz="8" w:space="0" w:color="auto"/>
            </w:tcBorders>
            <w:shd w:val="clear" w:color="000000" w:fill="FFFFFF"/>
            <w:vAlign w:val="center"/>
            <w:hideMark/>
          </w:tcPr>
          <w:p w14:paraId="685511CA" w14:textId="77777777" w:rsidR="00036309" w:rsidRPr="003D5587" w:rsidRDefault="00036309" w:rsidP="00A4783A">
            <w:pPr>
              <w:keepNext/>
              <w:ind w:firstLine="0"/>
              <w:jc w:val="center"/>
              <w:rPr>
                <w:rFonts w:eastAsia="Times New Roman"/>
                <w:b/>
                <w:bCs/>
                <w:color w:val="000000"/>
                <w:spacing w:val="-6"/>
                <w:lang w:eastAsia="ru-RU"/>
              </w:rPr>
            </w:pPr>
            <w:r w:rsidRPr="003D5587">
              <w:rPr>
                <w:b/>
                <w:bCs/>
                <w:color w:val="000000"/>
                <w:spacing w:val="-6"/>
                <w:lang w:eastAsia="ru-RU"/>
              </w:rPr>
              <w:t>Образование, воскресные</w:t>
            </w:r>
            <w:r w:rsidR="00DC1718">
              <w:rPr>
                <w:b/>
                <w:bCs/>
                <w:color w:val="000000"/>
                <w:spacing w:val="-6"/>
                <w:lang w:eastAsia="ru-RU"/>
              </w:rPr>
              <w:t xml:space="preserve"> школы</w:t>
            </w:r>
          </w:p>
        </w:tc>
        <w:tc>
          <w:tcPr>
            <w:tcW w:w="729" w:type="dxa"/>
            <w:tcBorders>
              <w:top w:val="nil"/>
              <w:left w:val="nil"/>
              <w:bottom w:val="single" w:sz="8" w:space="0" w:color="auto"/>
              <w:right w:val="single" w:sz="8" w:space="0" w:color="auto"/>
            </w:tcBorders>
            <w:shd w:val="clear" w:color="000000" w:fill="FFFFFF"/>
            <w:vAlign w:val="center"/>
            <w:hideMark/>
          </w:tcPr>
          <w:p w14:paraId="229866D3"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2%</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BAD7854"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11%</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58EE19E3"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8%</w:t>
            </w:r>
          </w:p>
        </w:tc>
        <w:tc>
          <w:tcPr>
            <w:tcW w:w="729"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4163FE78"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6%</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342615BD"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6%</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341CCCD3"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8%</w:t>
            </w:r>
          </w:p>
        </w:tc>
        <w:tc>
          <w:tcPr>
            <w:tcW w:w="729" w:type="dxa"/>
            <w:tcBorders>
              <w:top w:val="nil"/>
              <w:left w:val="nil"/>
              <w:bottom w:val="single" w:sz="8" w:space="0" w:color="auto"/>
              <w:right w:val="single" w:sz="8" w:space="0" w:color="auto"/>
            </w:tcBorders>
            <w:shd w:val="clear" w:color="000000" w:fill="93CDDD"/>
            <w:vAlign w:val="center"/>
            <w:hideMark/>
          </w:tcPr>
          <w:p w14:paraId="4FEA9A56"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22%</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62FAD5B"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11%</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1E1A6D47"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9%</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6DF01F3"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5ABA37"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748</w:t>
            </w:r>
          </w:p>
        </w:tc>
      </w:tr>
      <w:tr w:rsidR="00036309" w:rsidRPr="00036309" w14:paraId="14A0C5CF" w14:textId="77777777" w:rsidTr="006E11F0">
        <w:trPr>
          <w:trHeight w:hRule="exact" w:val="575"/>
        </w:trPr>
        <w:tc>
          <w:tcPr>
            <w:tcW w:w="1648" w:type="dxa"/>
            <w:tcBorders>
              <w:top w:val="nil"/>
              <w:left w:val="single" w:sz="8" w:space="0" w:color="auto"/>
              <w:bottom w:val="single" w:sz="8" w:space="0" w:color="auto"/>
              <w:right w:val="single" w:sz="8" w:space="0" w:color="auto"/>
            </w:tcBorders>
            <w:shd w:val="clear" w:color="000000" w:fill="FFFFFF"/>
            <w:vAlign w:val="center"/>
            <w:hideMark/>
          </w:tcPr>
          <w:p w14:paraId="237C848B" w14:textId="77777777" w:rsidR="00036309" w:rsidRPr="003D5587" w:rsidRDefault="00036309" w:rsidP="00A4783A">
            <w:pPr>
              <w:keepNext/>
              <w:ind w:firstLine="0"/>
              <w:jc w:val="center"/>
              <w:rPr>
                <w:rFonts w:eastAsia="Times New Roman"/>
                <w:b/>
                <w:bCs/>
                <w:color w:val="000000"/>
                <w:spacing w:val="-6"/>
                <w:lang w:eastAsia="ru-RU"/>
              </w:rPr>
            </w:pPr>
            <w:r w:rsidRPr="003D5587">
              <w:rPr>
                <w:b/>
                <w:bCs/>
                <w:color w:val="000000"/>
                <w:spacing w:val="-6"/>
                <w:lang w:eastAsia="ru-RU"/>
              </w:rPr>
              <w:t>Социальная работа</w:t>
            </w:r>
          </w:p>
        </w:tc>
        <w:tc>
          <w:tcPr>
            <w:tcW w:w="729" w:type="dxa"/>
            <w:tcBorders>
              <w:top w:val="nil"/>
              <w:left w:val="nil"/>
              <w:bottom w:val="single" w:sz="8" w:space="0" w:color="auto"/>
              <w:right w:val="single" w:sz="8" w:space="0" w:color="auto"/>
            </w:tcBorders>
            <w:shd w:val="clear" w:color="000000" w:fill="FFFFFF"/>
            <w:vAlign w:val="center"/>
            <w:hideMark/>
          </w:tcPr>
          <w:p w14:paraId="7AF598E4"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2%</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AF75F36"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15%</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3F0C622D"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10%</w:t>
            </w:r>
          </w:p>
        </w:tc>
        <w:tc>
          <w:tcPr>
            <w:tcW w:w="729"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591F1DBB"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8%</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19C4706B"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8%</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2019786A"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10%</w:t>
            </w:r>
          </w:p>
        </w:tc>
        <w:tc>
          <w:tcPr>
            <w:tcW w:w="729" w:type="dxa"/>
            <w:tcBorders>
              <w:top w:val="nil"/>
              <w:left w:val="nil"/>
              <w:bottom w:val="single" w:sz="8" w:space="0" w:color="auto"/>
              <w:right w:val="single" w:sz="8" w:space="0" w:color="auto"/>
            </w:tcBorders>
            <w:shd w:val="clear" w:color="000000" w:fill="93CDDD"/>
            <w:vAlign w:val="center"/>
            <w:hideMark/>
          </w:tcPr>
          <w:p w14:paraId="0C2D2F30"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28%</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C77EC26"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15%</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5FAB51FB"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12%</w:t>
            </w:r>
          </w:p>
        </w:tc>
        <w:tc>
          <w:tcPr>
            <w:tcW w:w="730" w:type="dxa"/>
            <w:tcBorders>
              <w:top w:val="nil"/>
              <w:left w:val="nil"/>
              <w:bottom w:val="single" w:sz="8" w:space="0" w:color="auto"/>
              <w:right w:val="single" w:sz="8" w:space="0" w:color="auto"/>
            </w:tcBorders>
            <w:shd w:val="clear" w:color="000000" w:fill="93CDDD"/>
            <w:vAlign w:val="center"/>
            <w:hideMark/>
          </w:tcPr>
          <w:p w14:paraId="4A7504C4"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21%</w:t>
            </w:r>
          </w:p>
        </w:tc>
        <w:tc>
          <w:tcPr>
            <w:tcW w:w="850" w:type="dxa"/>
            <w:tcBorders>
              <w:top w:val="nil"/>
              <w:left w:val="nil"/>
              <w:bottom w:val="single" w:sz="8" w:space="0" w:color="auto"/>
              <w:right w:val="single" w:sz="8" w:space="0" w:color="auto"/>
            </w:tcBorders>
            <w:shd w:val="clear" w:color="auto" w:fill="auto"/>
            <w:vAlign w:val="center"/>
          </w:tcPr>
          <w:p w14:paraId="0644B357"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582</w:t>
            </w:r>
          </w:p>
        </w:tc>
      </w:tr>
      <w:tr w:rsidR="00036309" w:rsidRPr="00036309" w14:paraId="3EE79786" w14:textId="77777777" w:rsidTr="0095557A">
        <w:trPr>
          <w:trHeight w:hRule="exact" w:val="540"/>
        </w:trPr>
        <w:tc>
          <w:tcPr>
            <w:tcW w:w="1648" w:type="dxa"/>
            <w:tcBorders>
              <w:top w:val="nil"/>
              <w:left w:val="single" w:sz="8" w:space="0" w:color="auto"/>
              <w:bottom w:val="single" w:sz="8" w:space="0" w:color="auto"/>
              <w:right w:val="single" w:sz="8" w:space="0" w:color="auto"/>
            </w:tcBorders>
            <w:shd w:val="clear" w:color="000000" w:fill="FFFFFF"/>
            <w:vAlign w:val="center"/>
            <w:hideMark/>
          </w:tcPr>
          <w:p w14:paraId="76D14853" w14:textId="77777777" w:rsidR="00036309" w:rsidRPr="003D5587" w:rsidRDefault="00036309" w:rsidP="00A4783A">
            <w:pPr>
              <w:keepNext/>
              <w:ind w:firstLine="0"/>
              <w:jc w:val="center"/>
              <w:rPr>
                <w:rFonts w:eastAsia="Times New Roman"/>
                <w:b/>
                <w:bCs/>
                <w:color w:val="000000"/>
                <w:spacing w:val="-12"/>
                <w:lang w:eastAsia="ru-RU"/>
              </w:rPr>
            </w:pPr>
            <w:r w:rsidRPr="003D5587">
              <w:rPr>
                <w:b/>
                <w:bCs/>
                <w:color w:val="000000"/>
                <w:spacing w:val="-12"/>
                <w:lang w:eastAsia="ru-RU"/>
              </w:rPr>
              <w:t>Богослужения</w:t>
            </w:r>
          </w:p>
        </w:tc>
        <w:tc>
          <w:tcPr>
            <w:tcW w:w="729"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55D085D9"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7%</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BABACAD"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16%</w:t>
            </w:r>
          </w:p>
        </w:tc>
        <w:tc>
          <w:tcPr>
            <w:tcW w:w="730" w:type="dxa"/>
            <w:tcBorders>
              <w:top w:val="nil"/>
              <w:left w:val="nil"/>
              <w:bottom w:val="single" w:sz="8" w:space="0" w:color="auto"/>
              <w:right w:val="single" w:sz="8" w:space="0" w:color="auto"/>
            </w:tcBorders>
            <w:shd w:val="clear" w:color="000000" w:fill="FFFFFF"/>
            <w:vAlign w:val="center"/>
            <w:hideMark/>
          </w:tcPr>
          <w:p w14:paraId="440C3054"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5%</w:t>
            </w:r>
          </w:p>
        </w:tc>
        <w:tc>
          <w:tcPr>
            <w:tcW w:w="729" w:type="dxa"/>
            <w:tcBorders>
              <w:top w:val="nil"/>
              <w:left w:val="nil"/>
              <w:bottom w:val="single" w:sz="8" w:space="0" w:color="auto"/>
              <w:right w:val="single" w:sz="8" w:space="0" w:color="auto"/>
            </w:tcBorders>
            <w:shd w:val="clear" w:color="000000" w:fill="FFFFFF"/>
            <w:vAlign w:val="center"/>
            <w:hideMark/>
          </w:tcPr>
          <w:p w14:paraId="22A6EB4C"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2%</w:t>
            </w:r>
          </w:p>
        </w:tc>
        <w:tc>
          <w:tcPr>
            <w:tcW w:w="730" w:type="dxa"/>
            <w:tcBorders>
              <w:top w:val="nil"/>
              <w:left w:val="nil"/>
              <w:bottom w:val="single" w:sz="8" w:space="0" w:color="auto"/>
              <w:right w:val="single" w:sz="8" w:space="0" w:color="auto"/>
            </w:tcBorders>
            <w:shd w:val="clear" w:color="000000" w:fill="FFFFFF"/>
            <w:vAlign w:val="center"/>
            <w:hideMark/>
          </w:tcPr>
          <w:p w14:paraId="789D81D9"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5%</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4D8B475C"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10%</w:t>
            </w:r>
          </w:p>
        </w:tc>
        <w:tc>
          <w:tcPr>
            <w:tcW w:w="729"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33D730E"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14%</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1773C9BD"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9%</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500F0FA2"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13%</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6CD787A0"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7AF3CC"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454</w:t>
            </w:r>
          </w:p>
        </w:tc>
      </w:tr>
      <w:tr w:rsidR="00036309" w:rsidRPr="00036309" w14:paraId="63382DB4" w14:textId="77777777" w:rsidTr="0095557A">
        <w:trPr>
          <w:trHeight w:hRule="exact" w:val="620"/>
        </w:trPr>
        <w:tc>
          <w:tcPr>
            <w:tcW w:w="1648" w:type="dxa"/>
            <w:tcBorders>
              <w:top w:val="nil"/>
              <w:left w:val="single" w:sz="8" w:space="0" w:color="auto"/>
              <w:bottom w:val="single" w:sz="8" w:space="0" w:color="auto"/>
              <w:right w:val="single" w:sz="8" w:space="0" w:color="auto"/>
            </w:tcBorders>
            <w:shd w:val="clear" w:color="000000" w:fill="FFFFFF"/>
            <w:vAlign w:val="center"/>
            <w:hideMark/>
          </w:tcPr>
          <w:p w14:paraId="55ACD548" w14:textId="77777777" w:rsidR="00036309" w:rsidRPr="003D5587" w:rsidRDefault="00036309" w:rsidP="00A4783A">
            <w:pPr>
              <w:keepNext/>
              <w:ind w:firstLine="0"/>
              <w:jc w:val="center"/>
              <w:rPr>
                <w:rFonts w:eastAsia="Times New Roman"/>
                <w:b/>
                <w:bCs/>
                <w:color w:val="000000"/>
                <w:spacing w:val="-6"/>
                <w:lang w:eastAsia="ru-RU"/>
              </w:rPr>
            </w:pPr>
            <w:r w:rsidRPr="003D5587">
              <w:rPr>
                <w:b/>
                <w:bCs/>
                <w:color w:val="000000"/>
                <w:spacing w:val="-6"/>
                <w:lang w:eastAsia="ru-RU"/>
              </w:rPr>
              <w:t>Молодежная деятельность</w:t>
            </w:r>
          </w:p>
        </w:tc>
        <w:tc>
          <w:tcPr>
            <w:tcW w:w="729"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627F10AF"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10%</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FAFE822"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12%</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5A694308"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11%</w:t>
            </w:r>
          </w:p>
        </w:tc>
        <w:tc>
          <w:tcPr>
            <w:tcW w:w="729" w:type="dxa"/>
            <w:tcBorders>
              <w:top w:val="nil"/>
              <w:left w:val="nil"/>
              <w:bottom w:val="single" w:sz="8" w:space="0" w:color="auto"/>
              <w:right w:val="single" w:sz="8" w:space="0" w:color="auto"/>
            </w:tcBorders>
            <w:shd w:val="clear" w:color="000000" w:fill="FFFFFF"/>
            <w:vAlign w:val="center"/>
            <w:hideMark/>
          </w:tcPr>
          <w:p w14:paraId="133D6C37"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4%</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66D3972"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11%</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17419E7D"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10%</w:t>
            </w:r>
          </w:p>
        </w:tc>
        <w:tc>
          <w:tcPr>
            <w:tcW w:w="729"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B69CD3E"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13%</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4F3A754"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13%</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02671943"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6%</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4840C75A"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2CA162"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368</w:t>
            </w:r>
          </w:p>
        </w:tc>
      </w:tr>
      <w:tr w:rsidR="00036309" w:rsidRPr="00036309" w14:paraId="13D7D783" w14:textId="77777777" w:rsidTr="006E11F0">
        <w:trPr>
          <w:trHeight w:hRule="exact" w:val="529"/>
        </w:trPr>
        <w:tc>
          <w:tcPr>
            <w:tcW w:w="1648" w:type="dxa"/>
            <w:tcBorders>
              <w:top w:val="nil"/>
              <w:left w:val="single" w:sz="8" w:space="0" w:color="auto"/>
              <w:bottom w:val="single" w:sz="8" w:space="0" w:color="auto"/>
              <w:right w:val="single" w:sz="8" w:space="0" w:color="auto"/>
            </w:tcBorders>
            <w:shd w:val="clear" w:color="000000" w:fill="FFFFFF"/>
            <w:vAlign w:val="center"/>
            <w:hideMark/>
          </w:tcPr>
          <w:p w14:paraId="7D3E2B07" w14:textId="77777777" w:rsidR="00036309" w:rsidRPr="003D5587" w:rsidRDefault="00036309" w:rsidP="00A4783A">
            <w:pPr>
              <w:keepNext/>
              <w:ind w:firstLine="0"/>
              <w:jc w:val="center"/>
              <w:rPr>
                <w:rFonts w:eastAsia="Times New Roman"/>
                <w:b/>
                <w:bCs/>
                <w:color w:val="000000"/>
                <w:spacing w:val="-6"/>
                <w:lang w:eastAsia="ru-RU"/>
              </w:rPr>
            </w:pPr>
            <w:r w:rsidRPr="003D5587">
              <w:rPr>
                <w:b/>
                <w:bCs/>
                <w:color w:val="000000"/>
                <w:spacing w:val="-6"/>
                <w:lang w:eastAsia="ru-RU"/>
              </w:rPr>
              <w:t>Патриарх</w:t>
            </w:r>
          </w:p>
        </w:tc>
        <w:tc>
          <w:tcPr>
            <w:tcW w:w="729"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5505A72C"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16%</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54EB3819"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12%</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5ED3ED3F"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8%</w:t>
            </w:r>
          </w:p>
        </w:tc>
        <w:tc>
          <w:tcPr>
            <w:tcW w:w="729"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34185BF"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18%</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3B4AD88"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11%</w:t>
            </w:r>
          </w:p>
        </w:tc>
        <w:tc>
          <w:tcPr>
            <w:tcW w:w="730" w:type="dxa"/>
            <w:tcBorders>
              <w:top w:val="nil"/>
              <w:left w:val="nil"/>
              <w:bottom w:val="single" w:sz="8" w:space="0" w:color="auto"/>
              <w:right w:val="single" w:sz="8" w:space="0" w:color="auto"/>
            </w:tcBorders>
            <w:shd w:val="clear" w:color="000000" w:fill="FFFFFF"/>
            <w:vAlign w:val="center"/>
            <w:hideMark/>
          </w:tcPr>
          <w:p w14:paraId="4571F647"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2%</w:t>
            </w:r>
          </w:p>
        </w:tc>
        <w:tc>
          <w:tcPr>
            <w:tcW w:w="729"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4001D148"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6%</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20C69D5C"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11%</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E8FA2F7"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11%</w:t>
            </w:r>
          </w:p>
        </w:tc>
        <w:tc>
          <w:tcPr>
            <w:tcW w:w="730" w:type="dxa"/>
            <w:tcBorders>
              <w:top w:val="nil"/>
              <w:left w:val="nil"/>
              <w:bottom w:val="single" w:sz="8" w:space="0" w:color="auto"/>
              <w:right w:val="single" w:sz="8" w:space="0" w:color="auto"/>
            </w:tcBorders>
            <w:shd w:val="clear" w:color="000000" w:fill="FFFFFF"/>
            <w:vAlign w:val="center"/>
            <w:hideMark/>
          </w:tcPr>
          <w:p w14:paraId="676BE80C"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5%</w:t>
            </w:r>
          </w:p>
        </w:tc>
        <w:tc>
          <w:tcPr>
            <w:tcW w:w="850" w:type="dxa"/>
            <w:tcBorders>
              <w:top w:val="nil"/>
              <w:left w:val="nil"/>
              <w:bottom w:val="single" w:sz="8" w:space="0" w:color="auto"/>
              <w:right w:val="single" w:sz="8" w:space="0" w:color="auto"/>
            </w:tcBorders>
            <w:shd w:val="clear" w:color="auto" w:fill="auto"/>
            <w:vAlign w:val="center"/>
          </w:tcPr>
          <w:p w14:paraId="31B1FA30"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272</w:t>
            </w:r>
          </w:p>
        </w:tc>
      </w:tr>
      <w:tr w:rsidR="00036309" w:rsidRPr="00036309" w14:paraId="26DBC34C" w14:textId="77777777" w:rsidTr="006E11F0">
        <w:trPr>
          <w:trHeight w:hRule="exact" w:val="579"/>
        </w:trPr>
        <w:tc>
          <w:tcPr>
            <w:tcW w:w="1648" w:type="dxa"/>
            <w:tcBorders>
              <w:top w:val="nil"/>
              <w:left w:val="single" w:sz="8" w:space="0" w:color="auto"/>
              <w:bottom w:val="single" w:sz="8" w:space="0" w:color="auto"/>
              <w:right w:val="single" w:sz="8" w:space="0" w:color="auto"/>
            </w:tcBorders>
            <w:shd w:val="clear" w:color="000000" w:fill="FFFFFF"/>
            <w:vAlign w:val="center"/>
            <w:hideMark/>
          </w:tcPr>
          <w:p w14:paraId="5A73686C" w14:textId="77777777" w:rsidR="00036309" w:rsidRPr="003D5587" w:rsidRDefault="00036309" w:rsidP="00A4783A">
            <w:pPr>
              <w:keepNext/>
              <w:ind w:firstLine="0"/>
              <w:jc w:val="center"/>
              <w:rPr>
                <w:rFonts w:eastAsia="Times New Roman"/>
                <w:b/>
                <w:bCs/>
                <w:color w:val="000000"/>
                <w:spacing w:val="-6"/>
                <w:lang w:eastAsia="ru-RU"/>
              </w:rPr>
            </w:pPr>
            <w:r w:rsidRPr="003D5587">
              <w:rPr>
                <w:b/>
                <w:bCs/>
                <w:color w:val="000000"/>
                <w:spacing w:val="-6"/>
                <w:lang w:eastAsia="ru-RU"/>
              </w:rPr>
              <w:t>Анонсы</w:t>
            </w:r>
          </w:p>
        </w:tc>
        <w:tc>
          <w:tcPr>
            <w:tcW w:w="729"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1879DB0B"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6%</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5D4E660"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12%</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2396BF41"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9%</w:t>
            </w:r>
          </w:p>
        </w:tc>
        <w:tc>
          <w:tcPr>
            <w:tcW w:w="729" w:type="dxa"/>
            <w:tcBorders>
              <w:top w:val="nil"/>
              <w:left w:val="nil"/>
              <w:bottom w:val="single" w:sz="8" w:space="0" w:color="auto"/>
              <w:right w:val="single" w:sz="8" w:space="0" w:color="auto"/>
            </w:tcBorders>
            <w:shd w:val="clear" w:color="000000" w:fill="93CDDD"/>
            <w:vAlign w:val="center"/>
            <w:hideMark/>
          </w:tcPr>
          <w:p w14:paraId="6933D3F0"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25%</w:t>
            </w:r>
          </w:p>
        </w:tc>
        <w:tc>
          <w:tcPr>
            <w:tcW w:w="730" w:type="dxa"/>
            <w:tcBorders>
              <w:top w:val="nil"/>
              <w:left w:val="nil"/>
              <w:bottom w:val="single" w:sz="8" w:space="0" w:color="auto"/>
              <w:right w:val="single" w:sz="8" w:space="0" w:color="auto"/>
            </w:tcBorders>
            <w:shd w:val="clear" w:color="000000" w:fill="FFFFFF"/>
            <w:vAlign w:val="center"/>
            <w:hideMark/>
          </w:tcPr>
          <w:p w14:paraId="0456884A"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3%</w:t>
            </w:r>
          </w:p>
        </w:tc>
        <w:tc>
          <w:tcPr>
            <w:tcW w:w="730" w:type="dxa"/>
            <w:tcBorders>
              <w:top w:val="nil"/>
              <w:left w:val="nil"/>
              <w:bottom w:val="single" w:sz="8" w:space="0" w:color="auto"/>
              <w:right w:val="single" w:sz="8" w:space="0" w:color="auto"/>
            </w:tcBorders>
            <w:shd w:val="clear" w:color="000000" w:fill="FFFFFF"/>
            <w:vAlign w:val="center"/>
            <w:hideMark/>
          </w:tcPr>
          <w:p w14:paraId="06B73A28"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4%</w:t>
            </w:r>
          </w:p>
        </w:tc>
        <w:tc>
          <w:tcPr>
            <w:tcW w:w="729"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3E3EB7A5"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6%</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71807BE"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17%</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FEDAC7C"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12%</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1BFEEE2F"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045273"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234</w:t>
            </w:r>
          </w:p>
        </w:tc>
      </w:tr>
      <w:tr w:rsidR="00036309" w:rsidRPr="00036309" w14:paraId="0A4B9065" w14:textId="77777777" w:rsidTr="0095557A">
        <w:trPr>
          <w:trHeight w:hRule="exact" w:val="795"/>
        </w:trPr>
        <w:tc>
          <w:tcPr>
            <w:tcW w:w="1648" w:type="dxa"/>
            <w:tcBorders>
              <w:top w:val="nil"/>
              <w:left w:val="single" w:sz="8" w:space="0" w:color="auto"/>
              <w:bottom w:val="single" w:sz="8" w:space="0" w:color="auto"/>
              <w:right w:val="single" w:sz="8" w:space="0" w:color="auto"/>
            </w:tcBorders>
            <w:shd w:val="clear" w:color="000000" w:fill="FFFFFF"/>
            <w:vAlign w:val="center"/>
            <w:hideMark/>
          </w:tcPr>
          <w:p w14:paraId="57DFF2F4" w14:textId="77777777" w:rsidR="00036309" w:rsidRPr="003D5587" w:rsidRDefault="00036309" w:rsidP="00A4783A">
            <w:pPr>
              <w:keepNext/>
              <w:ind w:firstLine="0"/>
              <w:jc w:val="center"/>
              <w:rPr>
                <w:rFonts w:eastAsia="Times New Roman"/>
                <w:b/>
                <w:bCs/>
                <w:color w:val="000000"/>
                <w:spacing w:val="-18"/>
                <w:lang w:eastAsia="ru-RU"/>
              </w:rPr>
            </w:pPr>
            <w:r w:rsidRPr="003D5587">
              <w:rPr>
                <w:b/>
                <w:bCs/>
                <w:color w:val="000000"/>
                <w:spacing w:val="-18"/>
                <w:lang w:eastAsia="ru-RU"/>
              </w:rPr>
              <w:t>Строительство храмов</w:t>
            </w:r>
          </w:p>
        </w:tc>
        <w:tc>
          <w:tcPr>
            <w:tcW w:w="729" w:type="dxa"/>
            <w:tcBorders>
              <w:top w:val="nil"/>
              <w:left w:val="nil"/>
              <w:bottom w:val="single" w:sz="8" w:space="0" w:color="auto"/>
              <w:right w:val="single" w:sz="8" w:space="0" w:color="auto"/>
            </w:tcBorders>
            <w:shd w:val="clear" w:color="000000" w:fill="FFFFFF"/>
            <w:vAlign w:val="center"/>
            <w:hideMark/>
          </w:tcPr>
          <w:p w14:paraId="45786B42"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2%</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37B79D0B"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9%</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1A106F36"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14%</w:t>
            </w:r>
          </w:p>
        </w:tc>
        <w:tc>
          <w:tcPr>
            <w:tcW w:w="729"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038737A6"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10%</w:t>
            </w:r>
          </w:p>
        </w:tc>
        <w:tc>
          <w:tcPr>
            <w:tcW w:w="730" w:type="dxa"/>
            <w:tcBorders>
              <w:top w:val="nil"/>
              <w:left w:val="nil"/>
              <w:bottom w:val="single" w:sz="8" w:space="0" w:color="auto"/>
              <w:right w:val="single" w:sz="8" w:space="0" w:color="auto"/>
            </w:tcBorders>
            <w:shd w:val="clear" w:color="000000" w:fill="93CDDD"/>
            <w:vAlign w:val="center"/>
            <w:hideMark/>
          </w:tcPr>
          <w:p w14:paraId="756E844A"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21%</w:t>
            </w:r>
          </w:p>
        </w:tc>
        <w:tc>
          <w:tcPr>
            <w:tcW w:w="730" w:type="dxa"/>
            <w:tcBorders>
              <w:top w:val="nil"/>
              <w:left w:val="nil"/>
              <w:bottom w:val="single" w:sz="8" w:space="0" w:color="auto"/>
              <w:right w:val="single" w:sz="8" w:space="0" w:color="auto"/>
            </w:tcBorders>
            <w:shd w:val="clear" w:color="000000" w:fill="FFFFFF"/>
            <w:vAlign w:val="center"/>
            <w:hideMark/>
          </w:tcPr>
          <w:p w14:paraId="2BD5F26F"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5%</w:t>
            </w:r>
          </w:p>
        </w:tc>
        <w:tc>
          <w:tcPr>
            <w:tcW w:w="729"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9C2675D"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17%</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420428DC"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6%</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34A0641A"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9%</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082D0DAB"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7212E4"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223</w:t>
            </w:r>
          </w:p>
        </w:tc>
      </w:tr>
      <w:tr w:rsidR="00036309" w:rsidRPr="00036309" w14:paraId="61F6D5A1" w14:textId="77777777" w:rsidTr="0095557A">
        <w:trPr>
          <w:trHeight w:hRule="exact" w:val="540"/>
        </w:trPr>
        <w:tc>
          <w:tcPr>
            <w:tcW w:w="1648" w:type="dxa"/>
            <w:tcBorders>
              <w:top w:val="nil"/>
              <w:left w:val="single" w:sz="8" w:space="0" w:color="auto"/>
              <w:bottom w:val="single" w:sz="8" w:space="0" w:color="auto"/>
              <w:right w:val="single" w:sz="8" w:space="0" w:color="auto"/>
            </w:tcBorders>
            <w:shd w:val="clear" w:color="000000" w:fill="FFFFFF"/>
            <w:vAlign w:val="center"/>
            <w:hideMark/>
          </w:tcPr>
          <w:p w14:paraId="0FEF24D2" w14:textId="77777777" w:rsidR="00036309" w:rsidRPr="003D5587" w:rsidRDefault="00036309" w:rsidP="00A4783A">
            <w:pPr>
              <w:keepNext/>
              <w:ind w:firstLine="0"/>
              <w:jc w:val="center"/>
              <w:rPr>
                <w:rFonts w:eastAsia="Times New Roman"/>
                <w:b/>
                <w:bCs/>
                <w:color w:val="000000"/>
                <w:spacing w:val="-22"/>
                <w:lang w:eastAsia="ru-RU"/>
              </w:rPr>
            </w:pPr>
            <w:r w:rsidRPr="003D5587">
              <w:rPr>
                <w:b/>
                <w:bCs/>
                <w:color w:val="000000"/>
                <w:spacing w:val="-22"/>
                <w:lang w:eastAsia="ru-RU"/>
              </w:rPr>
              <w:t>Паломничество</w:t>
            </w:r>
          </w:p>
        </w:tc>
        <w:tc>
          <w:tcPr>
            <w:tcW w:w="729" w:type="dxa"/>
            <w:tcBorders>
              <w:top w:val="nil"/>
              <w:left w:val="nil"/>
              <w:bottom w:val="single" w:sz="8" w:space="0" w:color="auto"/>
              <w:right w:val="single" w:sz="8" w:space="0" w:color="auto"/>
            </w:tcBorders>
            <w:shd w:val="clear" w:color="000000" w:fill="FFFFFF"/>
            <w:vAlign w:val="center"/>
            <w:hideMark/>
          </w:tcPr>
          <w:p w14:paraId="6464539E"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4%</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7E8D19A"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13%</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39BDEECA"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9%</w:t>
            </w:r>
          </w:p>
        </w:tc>
        <w:tc>
          <w:tcPr>
            <w:tcW w:w="729"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467EA050"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10%</w:t>
            </w:r>
          </w:p>
        </w:tc>
        <w:tc>
          <w:tcPr>
            <w:tcW w:w="730" w:type="dxa"/>
            <w:tcBorders>
              <w:top w:val="nil"/>
              <w:left w:val="nil"/>
              <w:bottom w:val="single" w:sz="8" w:space="0" w:color="auto"/>
              <w:right w:val="single" w:sz="8" w:space="0" w:color="auto"/>
            </w:tcBorders>
            <w:shd w:val="clear" w:color="000000" w:fill="FFFFFF"/>
            <w:vAlign w:val="center"/>
            <w:hideMark/>
          </w:tcPr>
          <w:p w14:paraId="02D8EA3E"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3%</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569F0372"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10%</w:t>
            </w:r>
          </w:p>
        </w:tc>
        <w:tc>
          <w:tcPr>
            <w:tcW w:w="729"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2D540BBA"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16%</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0C52AADA"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8%</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5A711D39"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17%</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407AFE1B"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7328F3" w14:textId="77777777" w:rsidR="00036309" w:rsidRPr="00036309" w:rsidRDefault="00036309" w:rsidP="00A4783A">
            <w:pPr>
              <w:keepNext/>
              <w:ind w:firstLine="0"/>
              <w:jc w:val="center"/>
              <w:rPr>
                <w:rFonts w:eastAsia="Times New Roman"/>
                <w:color w:val="000000"/>
                <w:lang w:eastAsia="ru-RU"/>
              </w:rPr>
            </w:pPr>
            <w:r w:rsidRPr="00036309">
              <w:rPr>
                <w:color w:val="000000"/>
                <w:lang w:eastAsia="ru-RU"/>
              </w:rPr>
              <w:t>187</w:t>
            </w:r>
          </w:p>
        </w:tc>
      </w:tr>
      <w:tr w:rsidR="00036309" w:rsidRPr="00036309" w14:paraId="0D1DD432" w14:textId="77777777" w:rsidTr="0095557A">
        <w:trPr>
          <w:trHeight w:hRule="exact" w:val="713"/>
        </w:trPr>
        <w:tc>
          <w:tcPr>
            <w:tcW w:w="1648" w:type="dxa"/>
            <w:tcBorders>
              <w:top w:val="nil"/>
              <w:left w:val="single" w:sz="8" w:space="0" w:color="auto"/>
              <w:bottom w:val="single" w:sz="8" w:space="0" w:color="auto"/>
              <w:right w:val="single" w:sz="8" w:space="0" w:color="auto"/>
            </w:tcBorders>
            <w:shd w:val="clear" w:color="000000" w:fill="FFFFFF"/>
            <w:vAlign w:val="center"/>
            <w:hideMark/>
          </w:tcPr>
          <w:p w14:paraId="556E7C25" w14:textId="77777777" w:rsidR="00036309" w:rsidRPr="003D5587" w:rsidRDefault="00036309" w:rsidP="00DC1718">
            <w:pPr>
              <w:ind w:firstLine="0"/>
              <w:jc w:val="center"/>
              <w:rPr>
                <w:rFonts w:eastAsia="Times New Roman"/>
                <w:b/>
                <w:bCs/>
                <w:color w:val="000000"/>
                <w:spacing w:val="-20"/>
                <w:lang w:eastAsia="ru-RU"/>
              </w:rPr>
            </w:pPr>
            <w:r w:rsidRPr="003D5587">
              <w:rPr>
                <w:b/>
                <w:bCs/>
                <w:color w:val="000000"/>
                <w:spacing w:val="-20"/>
                <w:lang w:eastAsia="ru-RU"/>
              </w:rPr>
              <w:t>Миссионерство и катехизация</w:t>
            </w:r>
          </w:p>
        </w:tc>
        <w:tc>
          <w:tcPr>
            <w:tcW w:w="729" w:type="dxa"/>
            <w:tcBorders>
              <w:top w:val="nil"/>
              <w:left w:val="nil"/>
              <w:bottom w:val="single" w:sz="8" w:space="0" w:color="auto"/>
              <w:right w:val="single" w:sz="8" w:space="0" w:color="auto"/>
            </w:tcBorders>
            <w:shd w:val="clear" w:color="000000" w:fill="FFFFFF"/>
            <w:vAlign w:val="center"/>
            <w:hideMark/>
          </w:tcPr>
          <w:p w14:paraId="0A9D7E8C" w14:textId="77777777" w:rsidR="00036309" w:rsidRPr="00036309" w:rsidRDefault="00036309" w:rsidP="0095557A">
            <w:pPr>
              <w:ind w:firstLine="0"/>
              <w:jc w:val="center"/>
              <w:rPr>
                <w:rFonts w:eastAsia="Times New Roman"/>
                <w:color w:val="000000"/>
                <w:lang w:eastAsia="ru-RU"/>
              </w:rPr>
            </w:pPr>
            <w:r w:rsidRPr="00036309">
              <w:rPr>
                <w:color w:val="000000"/>
                <w:lang w:eastAsia="ru-RU"/>
              </w:rPr>
              <w:t>2%</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570C71F0" w14:textId="77777777" w:rsidR="00036309" w:rsidRPr="00036309" w:rsidRDefault="00036309" w:rsidP="0095557A">
            <w:pPr>
              <w:ind w:firstLine="0"/>
              <w:jc w:val="center"/>
              <w:rPr>
                <w:rFonts w:eastAsia="Times New Roman"/>
                <w:color w:val="000000"/>
                <w:lang w:eastAsia="ru-RU"/>
              </w:rPr>
            </w:pPr>
            <w:r w:rsidRPr="00036309">
              <w:rPr>
                <w:color w:val="000000"/>
                <w:lang w:eastAsia="ru-RU"/>
              </w:rPr>
              <w:t>11%</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137BDD0E" w14:textId="77777777" w:rsidR="00036309" w:rsidRPr="00036309" w:rsidRDefault="00036309" w:rsidP="0095557A">
            <w:pPr>
              <w:ind w:firstLine="0"/>
              <w:jc w:val="center"/>
              <w:rPr>
                <w:rFonts w:eastAsia="Times New Roman"/>
                <w:color w:val="000000"/>
                <w:lang w:eastAsia="ru-RU"/>
              </w:rPr>
            </w:pPr>
            <w:r w:rsidRPr="00036309">
              <w:rPr>
                <w:color w:val="000000"/>
                <w:lang w:eastAsia="ru-RU"/>
              </w:rPr>
              <w:t>9%</w:t>
            </w:r>
          </w:p>
        </w:tc>
        <w:tc>
          <w:tcPr>
            <w:tcW w:w="729" w:type="dxa"/>
            <w:tcBorders>
              <w:top w:val="nil"/>
              <w:left w:val="nil"/>
              <w:bottom w:val="single" w:sz="8" w:space="0" w:color="auto"/>
              <w:right w:val="single" w:sz="8" w:space="0" w:color="auto"/>
            </w:tcBorders>
            <w:shd w:val="clear" w:color="000000" w:fill="FFFFFF"/>
            <w:vAlign w:val="center"/>
            <w:hideMark/>
          </w:tcPr>
          <w:p w14:paraId="11DC25E6" w14:textId="77777777" w:rsidR="00036309" w:rsidRPr="00036309" w:rsidRDefault="00036309" w:rsidP="0095557A">
            <w:pPr>
              <w:ind w:firstLine="0"/>
              <w:jc w:val="center"/>
              <w:rPr>
                <w:rFonts w:eastAsia="Times New Roman"/>
                <w:color w:val="000000"/>
                <w:lang w:eastAsia="ru-RU"/>
              </w:rPr>
            </w:pPr>
            <w:r w:rsidRPr="00036309">
              <w:rPr>
                <w:color w:val="000000"/>
                <w:lang w:eastAsia="ru-RU"/>
              </w:rPr>
              <w:t>5%</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45A6AACB" w14:textId="77777777" w:rsidR="00036309" w:rsidRPr="00036309" w:rsidRDefault="00036309" w:rsidP="0095557A">
            <w:pPr>
              <w:ind w:firstLine="0"/>
              <w:jc w:val="center"/>
              <w:rPr>
                <w:rFonts w:eastAsia="Times New Roman"/>
                <w:color w:val="000000"/>
                <w:lang w:eastAsia="ru-RU"/>
              </w:rPr>
            </w:pPr>
            <w:r w:rsidRPr="00036309">
              <w:rPr>
                <w:color w:val="000000"/>
                <w:lang w:eastAsia="ru-RU"/>
              </w:rPr>
              <w:t>7%</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25F2F71A" w14:textId="77777777" w:rsidR="00036309" w:rsidRPr="00036309" w:rsidRDefault="00036309" w:rsidP="0095557A">
            <w:pPr>
              <w:ind w:firstLine="0"/>
              <w:jc w:val="center"/>
              <w:rPr>
                <w:rFonts w:eastAsia="Times New Roman"/>
                <w:color w:val="000000"/>
                <w:lang w:eastAsia="ru-RU"/>
              </w:rPr>
            </w:pPr>
            <w:r w:rsidRPr="00036309">
              <w:rPr>
                <w:color w:val="000000"/>
                <w:lang w:eastAsia="ru-RU"/>
              </w:rPr>
              <w:t>6%</w:t>
            </w:r>
          </w:p>
        </w:tc>
        <w:tc>
          <w:tcPr>
            <w:tcW w:w="729"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4FE739D" w14:textId="77777777" w:rsidR="00036309" w:rsidRPr="00036309" w:rsidRDefault="00036309" w:rsidP="0095557A">
            <w:pPr>
              <w:ind w:firstLine="0"/>
              <w:jc w:val="center"/>
              <w:rPr>
                <w:rFonts w:eastAsia="Times New Roman"/>
                <w:color w:val="000000"/>
                <w:lang w:eastAsia="ru-RU"/>
              </w:rPr>
            </w:pPr>
            <w:r w:rsidRPr="00036309">
              <w:rPr>
                <w:color w:val="000000"/>
                <w:lang w:eastAsia="ru-RU"/>
              </w:rPr>
              <w:t>20%</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60A63FB3" w14:textId="77777777" w:rsidR="00036309" w:rsidRPr="00036309" w:rsidRDefault="00036309" w:rsidP="0095557A">
            <w:pPr>
              <w:ind w:firstLine="0"/>
              <w:jc w:val="center"/>
              <w:rPr>
                <w:rFonts w:eastAsia="Times New Roman"/>
                <w:color w:val="000000"/>
                <w:lang w:eastAsia="ru-RU"/>
              </w:rPr>
            </w:pPr>
            <w:r w:rsidRPr="00036309">
              <w:rPr>
                <w:color w:val="000000"/>
                <w:lang w:eastAsia="ru-RU"/>
              </w:rPr>
              <w:t>11%</w:t>
            </w:r>
          </w:p>
        </w:tc>
        <w:tc>
          <w:tcPr>
            <w:tcW w:w="730" w:type="dxa"/>
            <w:tcBorders>
              <w:top w:val="single" w:sz="4" w:space="0" w:color="auto"/>
              <w:left w:val="single" w:sz="4" w:space="0" w:color="auto"/>
              <w:bottom w:val="single" w:sz="4" w:space="0" w:color="auto"/>
              <w:right w:val="single" w:sz="4" w:space="0" w:color="auto"/>
            </w:tcBorders>
            <w:shd w:val="clear" w:color="000000" w:fill="DBEEF3"/>
            <w:vAlign w:val="center"/>
            <w:hideMark/>
          </w:tcPr>
          <w:p w14:paraId="64E6A4FF" w14:textId="77777777" w:rsidR="00036309" w:rsidRPr="00036309" w:rsidRDefault="00036309" w:rsidP="0095557A">
            <w:pPr>
              <w:ind w:firstLine="0"/>
              <w:jc w:val="center"/>
              <w:rPr>
                <w:rFonts w:eastAsia="Times New Roman"/>
                <w:color w:val="000000"/>
                <w:lang w:eastAsia="ru-RU"/>
              </w:rPr>
            </w:pPr>
            <w:r w:rsidRPr="00036309">
              <w:rPr>
                <w:color w:val="000000"/>
                <w:lang w:eastAsia="ru-RU"/>
              </w:rPr>
              <w:t>10%</w:t>
            </w:r>
          </w:p>
        </w:tc>
        <w:tc>
          <w:tcPr>
            <w:tcW w:w="7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F54A4D9" w14:textId="77777777" w:rsidR="00036309" w:rsidRPr="00036309" w:rsidRDefault="00036309" w:rsidP="0095557A">
            <w:pPr>
              <w:ind w:firstLine="0"/>
              <w:jc w:val="center"/>
              <w:rPr>
                <w:rFonts w:eastAsia="Times New Roman"/>
                <w:color w:val="000000"/>
                <w:lang w:eastAsia="ru-RU"/>
              </w:rPr>
            </w:pPr>
            <w:r w:rsidRPr="00036309">
              <w:rPr>
                <w:color w:val="000000"/>
                <w:lang w:eastAsia="ru-RU"/>
              </w:rPr>
              <w:t>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450D58" w14:textId="77777777" w:rsidR="00036309" w:rsidRPr="00036309" w:rsidRDefault="00036309" w:rsidP="0095557A">
            <w:pPr>
              <w:ind w:firstLine="0"/>
              <w:jc w:val="center"/>
              <w:rPr>
                <w:rFonts w:eastAsia="Times New Roman"/>
                <w:color w:val="000000"/>
                <w:lang w:eastAsia="ru-RU"/>
              </w:rPr>
            </w:pPr>
            <w:r w:rsidRPr="00036309">
              <w:rPr>
                <w:color w:val="000000"/>
                <w:lang w:eastAsia="ru-RU"/>
              </w:rPr>
              <w:t>146</w:t>
            </w:r>
          </w:p>
        </w:tc>
      </w:tr>
    </w:tbl>
    <w:p w14:paraId="4C6232F1" w14:textId="77777777" w:rsidR="00673A0A" w:rsidRPr="00FB0036" w:rsidRDefault="00673A0A" w:rsidP="00FB0036">
      <w:pPr>
        <w:ind w:firstLine="0"/>
        <w:rPr>
          <w:spacing w:val="-14"/>
        </w:rPr>
      </w:pPr>
      <w:bookmarkStart w:id="16" w:name="_Toc87629309"/>
      <w:r w:rsidRPr="00FB0036">
        <w:rPr>
          <w:i/>
          <w:iCs/>
          <w:spacing w:val="-14"/>
        </w:rPr>
        <w:t>В таблице представлено суммарное количество упоминаний тематических линий на</w:t>
      </w:r>
      <w:r w:rsidR="00A95BD1" w:rsidRPr="00FB0036">
        <w:rPr>
          <w:i/>
          <w:iCs/>
          <w:spacing w:val="-14"/>
        </w:rPr>
        <w:t> </w:t>
      </w:r>
      <w:r w:rsidRPr="00FB0036">
        <w:rPr>
          <w:i/>
          <w:iCs/>
          <w:spacing w:val="-14"/>
        </w:rPr>
        <w:t>сайтах викариатств и процент того или иного викариатства</w:t>
      </w:r>
      <w:r w:rsidR="00A4783A" w:rsidRPr="00FB0036">
        <w:rPr>
          <w:i/>
          <w:iCs/>
          <w:spacing w:val="-14"/>
        </w:rPr>
        <w:t xml:space="preserve"> </w:t>
      </w:r>
      <w:r w:rsidRPr="00FB0036">
        <w:rPr>
          <w:i/>
          <w:iCs/>
          <w:spacing w:val="-14"/>
        </w:rPr>
        <w:t>от общего числа упоминаний той или иной темы.</w:t>
      </w:r>
    </w:p>
    <w:p w14:paraId="6E492AE7" w14:textId="77777777" w:rsidR="00A3107F" w:rsidRPr="00431AFD" w:rsidRDefault="00A3107F" w:rsidP="00B22CCC">
      <w:pPr>
        <w:pStyle w:val="20"/>
      </w:pPr>
      <w:r w:rsidRPr="00431AFD">
        <w:t>Служение в местах лишения свободы</w:t>
      </w:r>
      <w:bookmarkEnd w:id="16"/>
    </w:p>
    <w:p w14:paraId="07FFDA94" w14:textId="0F5FB725" w:rsidR="00461925" w:rsidRPr="00431AFD" w:rsidRDefault="001947E8" w:rsidP="00821DE4">
      <w:pPr>
        <w:rPr>
          <w:spacing w:val="4"/>
          <w:sz w:val="28"/>
          <w:szCs w:val="28"/>
        </w:rPr>
      </w:pPr>
      <w:r>
        <w:rPr>
          <w:spacing w:val="4"/>
          <w:sz w:val="28"/>
          <w:szCs w:val="28"/>
        </w:rPr>
        <w:t>В</w:t>
      </w:r>
      <w:r w:rsidR="00461925" w:rsidRPr="00431AFD">
        <w:rPr>
          <w:spacing w:val="4"/>
          <w:sz w:val="28"/>
          <w:szCs w:val="28"/>
        </w:rPr>
        <w:t xml:space="preserve"> восьми следственных изоляторах (СИЗО) и колонии-поселении №</w:t>
      </w:r>
      <w:r w:rsidR="00953C61">
        <w:rPr>
          <w:spacing w:val="4"/>
          <w:sz w:val="28"/>
          <w:szCs w:val="28"/>
        </w:rPr>
        <w:t> </w:t>
      </w:r>
      <w:r w:rsidR="00461925" w:rsidRPr="00431AFD">
        <w:rPr>
          <w:spacing w:val="4"/>
          <w:sz w:val="28"/>
          <w:szCs w:val="28"/>
        </w:rPr>
        <w:t xml:space="preserve">2 (КП-2) </w:t>
      </w:r>
      <w:r w:rsidR="0024443B" w:rsidRPr="00431AFD">
        <w:rPr>
          <w:spacing w:val="4"/>
          <w:sz w:val="28"/>
          <w:szCs w:val="28"/>
        </w:rPr>
        <w:t xml:space="preserve">Управления Федеральной службы исполнения наказаний Российской Федерации (УФСИН) по городу </w:t>
      </w:r>
      <w:r w:rsidR="00461925" w:rsidRPr="00431AFD">
        <w:rPr>
          <w:spacing w:val="4"/>
          <w:sz w:val="28"/>
          <w:szCs w:val="28"/>
        </w:rPr>
        <w:t>Москве, а также в двух СИЗО Федерального подчинения (ФКУ СИЗО-1</w:t>
      </w:r>
      <w:r w:rsidR="000338F0" w:rsidRPr="00431AFD">
        <w:rPr>
          <w:spacing w:val="4"/>
          <w:sz w:val="28"/>
          <w:szCs w:val="28"/>
        </w:rPr>
        <w:t xml:space="preserve"> и</w:t>
      </w:r>
      <w:r w:rsidR="00461925" w:rsidRPr="00431AFD">
        <w:rPr>
          <w:spacing w:val="4"/>
          <w:sz w:val="28"/>
          <w:szCs w:val="28"/>
        </w:rPr>
        <w:t xml:space="preserve"> </w:t>
      </w:r>
      <w:r w:rsidR="000338F0" w:rsidRPr="00431AFD">
        <w:rPr>
          <w:spacing w:val="4"/>
          <w:sz w:val="28"/>
          <w:szCs w:val="28"/>
        </w:rPr>
        <w:t>СИЗО-</w:t>
      </w:r>
      <w:r w:rsidR="00461925" w:rsidRPr="00431AFD">
        <w:rPr>
          <w:spacing w:val="4"/>
          <w:sz w:val="28"/>
          <w:szCs w:val="28"/>
        </w:rPr>
        <w:t xml:space="preserve">2 ФСИН России) </w:t>
      </w:r>
      <w:r w:rsidR="0024443B" w:rsidRPr="00431AFD">
        <w:rPr>
          <w:spacing w:val="4"/>
          <w:sz w:val="28"/>
          <w:szCs w:val="28"/>
        </w:rPr>
        <w:t>было</w:t>
      </w:r>
      <w:r w:rsidR="00461925" w:rsidRPr="00431AFD">
        <w:rPr>
          <w:spacing w:val="4"/>
          <w:sz w:val="28"/>
          <w:szCs w:val="28"/>
        </w:rPr>
        <w:t xml:space="preserve"> обустроено </w:t>
      </w:r>
      <w:r w:rsidR="00461925" w:rsidRPr="00431AFD">
        <w:rPr>
          <w:b/>
          <w:spacing w:val="4"/>
          <w:sz w:val="28"/>
          <w:szCs w:val="28"/>
        </w:rPr>
        <w:t>1</w:t>
      </w:r>
      <w:r w:rsidR="00733CF6">
        <w:rPr>
          <w:b/>
          <w:spacing w:val="4"/>
          <w:sz w:val="28"/>
          <w:szCs w:val="28"/>
        </w:rPr>
        <w:t>4</w:t>
      </w:r>
      <w:r w:rsidR="00025932">
        <w:rPr>
          <w:b/>
          <w:spacing w:val="4"/>
          <w:sz w:val="28"/>
          <w:szCs w:val="28"/>
        </w:rPr>
        <w:t> </w:t>
      </w:r>
      <w:r w:rsidR="00733CF6">
        <w:rPr>
          <w:b/>
          <w:spacing w:val="4"/>
          <w:sz w:val="28"/>
          <w:szCs w:val="28"/>
        </w:rPr>
        <w:t>(+2)</w:t>
      </w:r>
      <w:r w:rsidR="00461925" w:rsidRPr="00431AFD">
        <w:rPr>
          <w:spacing w:val="4"/>
          <w:sz w:val="28"/>
          <w:szCs w:val="28"/>
        </w:rPr>
        <w:t xml:space="preserve"> православных тюремных храмов и </w:t>
      </w:r>
      <w:r w:rsidR="001053FC" w:rsidRPr="00431AFD">
        <w:rPr>
          <w:b/>
          <w:spacing w:val="4"/>
          <w:sz w:val="28"/>
          <w:szCs w:val="28"/>
        </w:rPr>
        <w:t>6</w:t>
      </w:r>
      <w:r w:rsidR="00461925" w:rsidRPr="00431AFD">
        <w:rPr>
          <w:spacing w:val="4"/>
          <w:sz w:val="28"/>
          <w:szCs w:val="28"/>
        </w:rPr>
        <w:t xml:space="preserve"> молитвенных комнат, в которых несут послушание</w:t>
      </w:r>
      <w:r w:rsidR="00025932">
        <w:rPr>
          <w:spacing w:val="4"/>
          <w:sz w:val="28"/>
          <w:szCs w:val="28"/>
        </w:rPr>
        <w:t xml:space="preserve"> и регулярно совершают богослужения</w:t>
      </w:r>
      <w:r w:rsidR="00461925" w:rsidRPr="00431AFD">
        <w:rPr>
          <w:spacing w:val="4"/>
          <w:sz w:val="28"/>
          <w:szCs w:val="28"/>
        </w:rPr>
        <w:t xml:space="preserve"> </w:t>
      </w:r>
      <w:r w:rsidR="00461925" w:rsidRPr="00431AFD">
        <w:rPr>
          <w:b/>
          <w:spacing w:val="4"/>
          <w:sz w:val="28"/>
          <w:szCs w:val="28"/>
        </w:rPr>
        <w:t>8</w:t>
      </w:r>
      <w:r w:rsidR="00852D1C" w:rsidRPr="00431AFD">
        <w:rPr>
          <w:b/>
          <w:spacing w:val="4"/>
          <w:sz w:val="28"/>
          <w:szCs w:val="28"/>
        </w:rPr>
        <w:t>6</w:t>
      </w:r>
      <w:r w:rsidR="002E2E45">
        <w:rPr>
          <w:b/>
          <w:spacing w:val="4"/>
          <w:sz w:val="28"/>
          <w:szCs w:val="28"/>
        </w:rPr>
        <w:t> </w:t>
      </w:r>
      <w:r w:rsidR="00461925" w:rsidRPr="00431AFD">
        <w:rPr>
          <w:spacing w:val="4"/>
          <w:sz w:val="28"/>
          <w:szCs w:val="28"/>
        </w:rPr>
        <w:t>священнослужител</w:t>
      </w:r>
      <w:r w:rsidR="00F439CB">
        <w:rPr>
          <w:spacing w:val="4"/>
          <w:sz w:val="28"/>
          <w:szCs w:val="28"/>
        </w:rPr>
        <w:t>ей</w:t>
      </w:r>
      <w:r w:rsidR="00461925" w:rsidRPr="00431AFD">
        <w:rPr>
          <w:spacing w:val="4"/>
          <w:sz w:val="28"/>
          <w:szCs w:val="28"/>
        </w:rPr>
        <w:t xml:space="preserve"> Московской епархии. </w:t>
      </w:r>
      <w:r w:rsidR="000638E0" w:rsidRPr="000638E0">
        <w:rPr>
          <w:spacing w:val="4"/>
          <w:sz w:val="28"/>
          <w:szCs w:val="28"/>
        </w:rPr>
        <w:t>Также 9</w:t>
      </w:r>
      <w:r w:rsidR="005629A3">
        <w:rPr>
          <w:spacing w:val="4"/>
          <w:sz w:val="28"/>
          <w:szCs w:val="28"/>
        </w:rPr>
        <w:t> </w:t>
      </w:r>
      <w:r w:rsidR="000638E0" w:rsidRPr="000638E0">
        <w:rPr>
          <w:spacing w:val="4"/>
          <w:sz w:val="28"/>
          <w:szCs w:val="28"/>
        </w:rPr>
        <w:t>священнослужителей несут послуш</w:t>
      </w:r>
      <w:r w:rsidR="005629A3">
        <w:rPr>
          <w:spacing w:val="4"/>
          <w:sz w:val="28"/>
          <w:szCs w:val="28"/>
        </w:rPr>
        <w:t>ание по духовному окормлению 27 </w:t>
      </w:r>
      <w:r w:rsidR="000638E0" w:rsidRPr="000638E0">
        <w:rPr>
          <w:spacing w:val="4"/>
          <w:sz w:val="28"/>
          <w:szCs w:val="28"/>
        </w:rPr>
        <w:t xml:space="preserve">филиалов уголовно-исполнительной инспекции УФСИН России по </w:t>
      </w:r>
      <w:r w:rsidR="00B62086">
        <w:rPr>
          <w:spacing w:val="4"/>
          <w:sz w:val="28"/>
          <w:szCs w:val="28"/>
        </w:rPr>
        <w:t>г. Москв</w:t>
      </w:r>
      <w:r w:rsidR="000638E0" w:rsidRPr="000638E0">
        <w:rPr>
          <w:spacing w:val="4"/>
          <w:sz w:val="28"/>
          <w:szCs w:val="28"/>
        </w:rPr>
        <w:t>е, в которой на учете состоят осужденные к альтернативным видам наказаний без лишения свободы.</w:t>
      </w:r>
      <w:r w:rsidR="000638E0">
        <w:rPr>
          <w:spacing w:val="4"/>
          <w:sz w:val="28"/>
          <w:szCs w:val="28"/>
        </w:rPr>
        <w:t xml:space="preserve"> </w:t>
      </w:r>
      <w:r w:rsidR="005809A5">
        <w:rPr>
          <w:spacing w:val="4"/>
          <w:sz w:val="28"/>
          <w:szCs w:val="28"/>
        </w:rPr>
        <w:t>Один</w:t>
      </w:r>
      <w:r w:rsidR="00461925" w:rsidRPr="00431AFD">
        <w:rPr>
          <w:spacing w:val="4"/>
          <w:sz w:val="28"/>
          <w:szCs w:val="28"/>
        </w:rPr>
        <w:t xml:space="preserve"> священнослужител</w:t>
      </w:r>
      <w:r w:rsidR="005809A5">
        <w:rPr>
          <w:spacing w:val="4"/>
          <w:sz w:val="28"/>
          <w:szCs w:val="28"/>
        </w:rPr>
        <w:t>ь</w:t>
      </w:r>
      <w:r w:rsidR="00461925" w:rsidRPr="00431AFD">
        <w:rPr>
          <w:spacing w:val="4"/>
          <w:sz w:val="28"/>
          <w:szCs w:val="28"/>
        </w:rPr>
        <w:t xml:space="preserve"> состо</w:t>
      </w:r>
      <w:r w:rsidR="005809A5">
        <w:rPr>
          <w:spacing w:val="4"/>
          <w:sz w:val="28"/>
          <w:szCs w:val="28"/>
        </w:rPr>
        <w:t>и</w:t>
      </w:r>
      <w:r w:rsidR="00461925" w:rsidRPr="00431AFD">
        <w:rPr>
          <w:spacing w:val="4"/>
          <w:sz w:val="28"/>
          <w:szCs w:val="28"/>
        </w:rPr>
        <w:t>т в должности</w:t>
      </w:r>
      <w:r w:rsidR="00292F53">
        <w:rPr>
          <w:spacing w:val="4"/>
          <w:sz w:val="28"/>
          <w:szCs w:val="28"/>
        </w:rPr>
        <w:t xml:space="preserve"> </w:t>
      </w:r>
      <w:r w:rsidR="00292F53" w:rsidRPr="00292F53">
        <w:rPr>
          <w:spacing w:val="4"/>
          <w:sz w:val="28"/>
          <w:szCs w:val="28"/>
        </w:rPr>
        <w:t>главного специалиста Отдела по организации работы с религиозными организациями ФКУ ЦНТЛ ФСИН России</w:t>
      </w:r>
      <w:r w:rsidR="005809A5">
        <w:rPr>
          <w:spacing w:val="4"/>
          <w:sz w:val="28"/>
          <w:szCs w:val="28"/>
        </w:rPr>
        <w:t>, еще один священнослужитель – в должности</w:t>
      </w:r>
      <w:r w:rsidR="00461925" w:rsidRPr="00431AFD">
        <w:rPr>
          <w:spacing w:val="4"/>
          <w:sz w:val="28"/>
          <w:szCs w:val="28"/>
        </w:rPr>
        <w:t xml:space="preserve"> помощника начальника УФСИН России по </w:t>
      </w:r>
      <w:r w:rsidR="00B62086">
        <w:rPr>
          <w:spacing w:val="4"/>
          <w:sz w:val="28"/>
          <w:szCs w:val="28"/>
        </w:rPr>
        <w:t>г. Москв</w:t>
      </w:r>
      <w:r w:rsidR="00461925" w:rsidRPr="00431AFD">
        <w:rPr>
          <w:spacing w:val="4"/>
          <w:sz w:val="28"/>
          <w:szCs w:val="28"/>
        </w:rPr>
        <w:t xml:space="preserve">е по организации работы </w:t>
      </w:r>
      <w:r w:rsidR="00461925" w:rsidRPr="00431AFD">
        <w:rPr>
          <w:spacing w:val="4"/>
          <w:sz w:val="28"/>
          <w:szCs w:val="28"/>
        </w:rPr>
        <w:lastRenderedPageBreak/>
        <w:t>с верующими</w:t>
      </w:r>
      <w:r w:rsidR="001C1BE4">
        <w:rPr>
          <w:spacing w:val="4"/>
          <w:sz w:val="28"/>
          <w:szCs w:val="28"/>
        </w:rPr>
        <w:t xml:space="preserve"> и </w:t>
      </w:r>
      <w:r w:rsidR="001C1BE4" w:rsidRPr="001C1BE4">
        <w:rPr>
          <w:spacing w:val="4"/>
          <w:sz w:val="28"/>
          <w:szCs w:val="28"/>
        </w:rPr>
        <w:t xml:space="preserve">и.о. куратора тюремных храмов УФСИН России по </w:t>
      </w:r>
      <w:r w:rsidR="00B62086">
        <w:rPr>
          <w:spacing w:val="4"/>
          <w:sz w:val="28"/>
          <w:szCs w:val="28"/>
        </w:rPr>
        <w:t>г. Москв</w:t>
      </w:r>
      <w:r w:rsidR="001C1BE4" w:rsidRPr="001C1BE4">
        <w:rPr>
          <w:spacing w:val="4"/>
          <w:sz w:val="28"/>
          <w:szCs w:val="28"/>
        </w:rPr>
        <w:t>е</w:t>
      </w:r>
      <w:r w:rsidR="00461925" w:rsidRPr="00431AFD">
        <w:rPr>
          <w:spacing w:val="4"/>
          <w:sz w:val="28"/>
          <w:szCs w:val="28"/>
        </w:rPr>
        <w:t>.</w:t>
      </w:r>
      <w:r w:rsidR="00E63432" w:rsidRPr="00431AFD">
        <w:rPr>
          <w:spacing w:val="4"/>
          <w:sz w:val="28"/>
          <w:szCs w:val="28"/>
        </w:rPr>
        <w:t xml:space="preserve"> </w:t>
      </w:r>
      <w:r w:rsidR="00292F53" w:rsidRPr="00292F53">
        <w:rPr>
          <w:spacing w:val="4"/>
          <w:sz w:val="28"/>
          <w:szCs w:val="28"/>
        </w:rPr>
        <w:t>Ведется строительство еще 3 храмов: в СИЗО-4, СИЗО-7 и КП-2.</w:t>
      </w:r>
      <w:r w:rsidR="00E2654B" w:rsidRPr="00431AFD">
        <w:rPr>
          <w:spacing w:val="4"/>
          <w:sz w:val="28"/>
          <w:szCs w:val="28"/>
        </w:rPr>
        <w:t xml:space="preserve"> </w:t>
      </w:r>
    </w:p>
    <w:p w14:paraId="7D712093" w14:textId="3371521E" w:rsidR="00461925" w:rsidRPr="00431AFD" w:rsidRDefault="00461925" w:rsidP="00461925">
      <w:pPr>
        <w:rPr>
          <w:sz w:val="28"/>
          <w:szCs w:val="28"/>
        </w:rPr>
      </w:pPr>
      <w:r w:rsidRPr="00431AFD">
        <w:rPr>
          <w:sz w:val="28"/>
          <w:szCs w:val="28"/>
        </w:rPr>
        <w:t xml:space="preserve">Всего за отчетный период было совершено </w:t>
      </w:r>
      <w:r w:rsidR="00C900DA">
        <w:rPr>
          <w:sz w:val="28"/>
          <w:szCs w:val="28"/>
        </w:rPr>
        <w:t xml:space="preserve">708 </w:t>
      </w:r>
      <w:r w:rsidR="00246F82" w:rsidRPr="00431AFD">
        <w:rPr>
          <w:sz w:val="28"/>
          <w:szCs w:val="28"/>
        </w:rPr>
        <w:t>(+</w:t>
      </w:r>
      <w:r w:rsidR="00C900DA">
        <w:rPr>
          <w:sz w:val="28"/>
          <w:szCs w:val="28"/>
        </w:rPr>
        <w:t>250</w:t>
      </w:r>
      <w:r w:rsidR="00F275C5" w:rsidRPr="00431AFD">
        <w:rPr>
          <w:sz w:val="28"/>
          <w:szCs w:val="28"/>
        </w:rPr>
        <w:t>)</w:t>
      </w:r>
      <w:r w:rsidR="00072E88" w:rsidRPr="00431AFD">
        <w:rPr>
          <w:sz w:val="28"/>
          <w:szCs w:val="28"/>
        </w:rPr>
        <w:t xml:space="preserve"> Божественных </w:t>
      </w:r>
      <w:r w:rsidR="005131F1" w:rsidRPr="00431AFD">
        <w:rPr>
          <w:sz w:val="28"/>
          <w:szCs w:val="28"/>
        </w:rPr>
        <w:t>л</w:t>
      </w:r>
      <w:r w:rsidR="00072E88" w:rsidRPr="00431AFD">
        <w:rPr>
          <w:sz w:val="28"/>
          <w:szCs w:val="28"/>
        </w:rPr>
        <w:t>итургий</w:t>
      </w:r>
      <w:r w:rsidR="00246F82" w:rsidRPr="00431AFD">
        <w:rPr>
          <w:sz w:val="28"/>
          <w:szCs w:val="28"/>
        </w:rPr>
        <w:t xml:space="preserve"> и </w:t>
      </w:r>
      <w:r w:rsidR="00950DC5">
        <w:rPr>
          <w:sz w:val="28"/>
          <w:szCs w:val="28"/>
        </w:rPr>
        <w:t>214</w:t>
      </w:r>
      <w:r w:rsidR="005131F1" w:rsidRPr="00431AFD">
        <w:rPr>
          <w:sz w:val="28"/>
          <w:szCs w:val="28"/>
        </w:rPr>
        <w:t> </w:t>
      </w:r>
      <w:r w:rsidR="00CE1669" w:rsidRPr="00431AFD">
        <w:rPr>
          <w:sz w:val="28"/>
          <w:szCs w:val="28"/>
        </w:rPr>
        <w:t>(+</w:t>
      </w:r>
      <w:r w:rsidR="00950DC5">
        <w:rPr>
          <w:sz w:val="28"/>
          <w:szCs w:val="28"/>
        </w:rPr>
        <w:t>28</w:t>
      </w:r>
      <w:r w:rsidR="00CE1669" w:rsidRPr="00431AFD">
        <w:rPr>
          <w:sz w:val="28"/>
          <w:szCs w:val="28"/>
        </w:rPr>
        <w:t>) </w:t>
      </w:r>
      <w:r w:rsidRPr="00431AFD">
        <w:rPr>
          <w:sz w:val="28"/>
          <w:szCs w:val="28"/>
        </w:rPr>
        <w:t>молебн</w:t>
      </w:r>
      <w:r w:rsidR="00AD4423" w:rsidRPr="00431AFD">
        <w:rPr>
          <w:sz w:val="28"/>
          <w:szCs w:val="28"/>
        </w:rPr>
        <w:t>ов</w:t>
      </w:r>
      <w:r w:rsidRPr="00431AFD">
        <w:rPr>
          <w:sz w:val="28"/>
          <w:szCs w:val="28"/>
        </w:rPr>
        <w:t xml:space="preserve">, которые посетили </w:t>
      </w:r>
      <w:r w:rsidR="00950DC5">
        <w:rPr>
          <w:sz w:val="28"/>
          <w:szCs w:val="28"/>
        </w:rPr>
        <w:t>12300</w:t>
      </w:r>
      <w:r w:rsidR="00F275C5" w:rsidRPr="00431AFD">
        <w:rPr>
          <w:sz w:val="28"/>
          <w:szCs w:val="28"/>
        </w:rPr>
        <w:t xml:space="preserve"> (+</w:t>
      </w:r>
      <w:r w:rsidR="00950DC5">
        <w:rPr>
          <w:sz w:val="28"/>
          <w:szCs w:val="28"/>
        </w:rPr>
        <w:t>4025</w:t>
      </w:r>
      <w:r w:rsidR="00F275C5" w:rsidRPr="00431AFD">
        <w:rPr>
          <w:sz w:val="28"/>
          <w:szCs w:val="28"/>
        </w:rPr>
        <w:t>)</w:t>
      </w:r>
      <w:r w:rsidRPr="00431AFD">
        <w:rPr>
          <w:sz w:val="28"/>
          <w:szCs w:val="28"/>
        </w:rPr>
        <w:t xml:space="preserve"> заключенных. </w:t>
      </w:r>
      <w:r w:rsidR="002D736F" w:rsidRPr="00431AFD">
        <w:rPr>
          <w:sz w:val="28"/>
          <w:szCs w:val="28"/>
        </w:rPr>
        <w:t>Причастились</w:t>
      </w:r>
      <w:r w:rsidRPr="00431AFD">
        <w:rPr>
          <w:sz w:val="28"/>
          <w:szCs w:val="28"/>
        </w:rPr>
        <w:t xml:space="preserve"> Святых Христовых Таин </w:t>
      </w:r>
      <w:r w:rsidR="00061BB7">
        <w:rPr>
          <w:sz w:val="28"/>
          <w:szCs w:val="28"/>
        </w:rPr>
        <w:t>6462</w:t>
      </w:r>
      <w:r w:rsidR="002D736F" w:rsidRPr="00431AFD">
        <w:rPr>
          <w:sz w:val="28"/>
          <w:szCs w:val="28"/>
        </w:rPr>
        <w:t xml:space="preserve"> (+</w:t>
      </w:r>
      <w:r w:rsidR="00950DC5">
        <w:rPr>
          <w:sz w:val="28"/>
          <w:szCs w:val="28"/>
        </w:rPr>
        <w:t>2106</w:t>
      </w:r>
      <w:r w:rsidR="002D736F" w:rsidRPr="00431AFD">
        <w:rPr>
          <w:sz w:val="28"/>
          <w:szCs w:val="28"/>
        </w:rPr>
        <w:t>)</w:t>
      </w:r>
      <w:r w:rsidR="00F94419" w:rsidRPr="00431AFD">
        <w:rPr>
          <w:sz w:val="28"/>
          <w:szCs w:val="28"/>
        </w:rPr>
        <w:t xml:space="preserve"> человек</w:t>
      </w:r>
      <w:r w:rsidR="00906FB6">
        <w:rPr>
          <w:sz w:val="28"/>
          <w:szCs w:val="28"/>
        </w:rPr>
        <w:t>а</w:t>
      </w:r>
      <w:r w:rsidRPr="00431AFD">
        <w:rPr>
          <w:sz w:val="28"/>
          <w:szCs w:val="28"/>
        </w:rPr>
        <w:t xml:space="preserve">, приступивших к </w:t>
      </w:r>
      <w:r w:rsidR="007D325F" w:rsidRPr="00431AFD">
        <w:rPr>
          <w:sz w:val="28"/>
          <w:szCs w:val="28"/>
        </w:rPr>
        <w:t xml:space="preserve">таинству </w:t>
      </w:r>
      <w:r w:rsidR="008A419A" w:rsidRPr="00431AFD">
        <w:rPr>
          <w:sz w:val="28"/>
          <w:szCs w:val="28"/>
        </w:rPr>
        <w:t>Покаяния</w:t>
      </w:r>
      <w:r w:rsidRPr="00431AFD">
        <w:rPr>
          <w:sz w:val="28"/>
          <w:szCs w:val="28"/>
        </w:rPr>
        <w:t xml:space="preserve"> – </w:t>
      </w:r>
      <w:r w:rsidR="00061BB7" w:rsidRPr="00061BB7">
        <w:rPr>
          <w:sz w:val="28"/>
          <w:szCs w:val="28"/>
        </w:rPr>
        <w:t xml:space="preserve">7360 </w:t>
      </w:r>
      <w:r w:rsidR="00411223" w:rsidRPr="00431AFD">
        <w:rPr>
          <w:sz w:val="28"/>
          <w:szCs w:val="28"/>
        </w:rPr>
        <w:t>(+</w:t>
      </w:r>
      <w:r w:rsidR="00061BB7" w:rsidRPr="00061BB7">
        <w:rPr>
          <w:sz w:val="28"/>
          <w:szCs w:val="28"/>
        </w:rPr>
        <w:t>1567</w:t>
      </w:r>
      <w:r w:rsidR="00F94419" w:rsidRPr="00431AFD">
        <w:rPr>
          <w:sz w:val="28"/>
          <w:szCs w:val="28"/>
        </w:rPr>
        <w:t>)</w:t>
      </w:r>
      <w:r w:rsidRPr="00431AFD">
        <w:rPr>
          <w:sz w:val="28"/>
          <w:szCs w:val="28"/>
        </w:rPr>
        <w:t xml:space="preserve"> чел</w:t>
      </w:r>
      <w:r w:rsidR="00F94419" w:rsidRPr="00431AFD">
        <w:rPr>
          <w:sz w:val="28"/>
          <w:szCs w:val="28"/>
        </w:rPr>
        <w:t>овек.</w:t>
      </w:r>
      <w:r w:rsidR="00311CC0" w:rsidRPr="00431AFD">
        <w:rPr>
          <w:sz w:val="28"/>
          <w:szCs w:val="28"/>
        </w:rPr>
        <w:t xml:space="preserve"> </w:t>
      </w:r>
      <w:r w:rsidR="00AA4CA7">
        <w:rPr>
          <w:sz w:val="28"/>
          <w:szCs w:val="28"/>
        </w:rPr>
        <w:t xml:space="preserve">Также </w:t>
      </w:r>
      <w:r w:rsidRPr="00431AFD">
        <w:rPr>
          <w:sz w:val="28"/>
          <w:szCs w:val="28"/>
        </w:rPr>
        <w:t xml:space="preserve">совершались обходы камер, в ходе которых индивидуально совершались </w:t>
      </w:r>
      <w:r w:rsidR="008A419A" w:rsidRPr="00431AFD">
        <w:rPr>
          <w:sz w:val="28"/>
          <w:szCs w:val="28"/>
        </w:rPr>
        <w:t>таинств</w:t>
      </w:r>
      <w:r w:rsidR="00EC115D" w:rsidRPr="00431AFD">
        <w:rPr>
          <w:sz w:val="28"/>
          <w:szCs w:val="28"/>
        </w:rPr>
        <w:t>а</w:t>
      </w:r>
      <w:r w:rsidR="008A419A" w:rsidRPr="00431AFD">
        <w:rPr>
          <w:sz w:val="28"/>
          <w:szCs w:val="28"/>
        </w:rPr>
        <w:t xml:space="preserve"> Покаяния и Причащени</w:t>
      </w:r>
      <w:r w:rsidR="00EC115D" w:rsidRPr="00431AFD">
        <w:rPr>
          <w:sz w:val="28"/>
          <w:szCs w:val="28"/>
        </w:rPr>
        <w:t>я</w:t>
      </w:r>
      <w:r w:rsidRPr="00431AFD">
        <w:rPr>
          <w:sz w:val="28"/>
          <w:szCs w:val="28"/>
        </w:rPr>
        <w:t>.</w:t>
      </w:r>
      <w:r w:rsidR="00AA4CA7">
        <w:rPr>
          <w:sz w:val="28"/>
          <w:szCs w:val="28"/>
        </w:rPr>
        <w:t xml:space="preserve"> </w:t>
      </w:r>
      <w:r w:rsidRPr="00431AFD">
        <w:rPr>
          <w:sz w:val="28"/>
          <w:szCs w:val="28"/>
        </w:rPr>
        <w:t xml:space="preserve"> Запасными Святыми Дарами причастились </w:t>
      </w:r>
      <w:r w:rsidR="00FA7BA1" w:rsidRPr="00FA7BA1">
        <w:rPr>
          <w:sz w:val="28"/>
          <w:szCs w:val="28"/>
        </w:rPr>
        <w:t xml:space="preserve">1911 </w:t>
      </w:r>
      <w:r w:rsidR="00FA7BA1">
        <w:rPr>
          <w:sz w:val="28"/>
          <w:szCs w:val="28"/>
        </w:rPr>
        <w:t>(</w:t>
      </w:r>
      <w:r w:rsidR="00FA7BA1" w:rsidRPr="00FA7BA1">
        <w:rPr>
          <w:sz w:val="28"/>
          <w:szCs w:val="28"/>
        </w:rPr>
        <w:t>-759</w:t>
      </w:r>
      <w:r w:rsidR="00311CC0" w:rsidRPr="00431AFD">
        <w:rPr>
          <w:sz w:val="28"/>
          <w:szCs w:val="28"/>
        </w:rPr>
        <w:t>) человек.</w:t>
      </w:r>
      <w:r w:rsidR="00C3458D" w:rsidRPr="00431AFD">
        <w:rPr>
          <w:sz w:val="28"/>
          <w:szCs w:val="28"/>
        </w:rPr>
        <w:t xml:space="preserve"> </w:t>
      </w:r>
      <w:r w:rsidRPr="00431AFD">
        <w:rPr>
          <w:sz w:val="28"/>
          <w:szCs w:val="28"/>
        </w:rPr>
        <w:t xml:space="preserve">Число принявших </w:t>
      </w:r>
      <w:r w:rsidR="008A419A" w:rsidRPr="00431AFD">
        <w:rPr>
          <w:sz w:val="28"/>
          <w:szCs w:val="28"/>
        </w:rPr>
        <w:t xml:space="preserve">таинство </w:t>
      </w:r>
      <w:r w:rsidR="00FA7BA1">
        <w:rPr>
          <w:sz w:val="28"/>
          <w:szCs w:val="28"/>
        </w:rPr>
        <w:t>Крещения – 68</w:t>
      </w:r>
      <w:r w:rsidR="00C3458D" w:rsidRPr="00431AFD">
        <w:rPr>
          <w:sz w:val="28"/>
          <w:szCs w:val="28"/>
        </w:rPr>
        <w:t> </w:t>
      </w:r>
      <w:r w:rsidR="00AD4423" w:rsidRPr="00431AFD">
        <w:rPr>
          <w:sz w:val="28"/>
          <w:szCs w:val="28"/>
        </w:rPr>
        <w:t>(</w:t>
      </w:r>
      <w:r w:rsidR="00FA7BA1">
        <w:rPr>
          <w:sz w:val="28"/>
          <w:szCs w:val="28"/>
        </w:rPr>
        <w:t>+9</w:t>
      </w:r>
      <w:r w:rsidR="00C3458D" w:rsidRPr="00431AFD">
        <w:rPr>
          <w:sz w:val="28"/>
          <w:szCs w:val="28"/>
        </w:rPr>
        <w:t>)</w:t>
      </w:r>
      <w:r w:rsidRPr="00431AFD">
        <w:rPr>
          <w:sz w:val="28"/>
          <w:szCs w:val="28"/>
        </w:rPr>
        <w:t xml:space="preserve"> человек. </w:t>
      </w:r>
    </w:p>
    <w:p w14:paraId="77FBAC2C" w14:textId="3F93B878" w:rsidR="002929B9" w:rsidRPr="002929B9" w:rsidRDefault="002929B9" w:rsidP="002929B9">
      <w:pPr>
        <w:rPr>
          <w:sz w:val="28"/>
          <w:szCs w:val="28"/>
        </w:rPr>
      </w:pPr>
      <w:r w:rsidRPr="002929B9">
        <w:rPr>
          <w:sz w:val="28"/>
          <w:szCs w:val="28"/>
        </w:rPr>
        <w:t xml:space="preserve">Кроме совершения </w:t>
      </w:r>
      <w:r>
        <w:rPr>
          <w:sz w:val="28"/>
          <w:szCs w:val="28"/>
        </w:rPr>
        <w:t>богослужений</w:t>
      </w:r>
      <w:r w:rsidRPr="002929B9">
        <w:rPr>
          <w:sz w:val="28"/>
          <w:szCs w:val="28"/>
        </w:rPr>
        <w:t xml:space="preserve"> в следственных изоляторах Москвы </w:t>
      </w:r>
      <w:r w:rsidR="00532579">
        <w:rPr>
          <w:sz w:val="28"/>
          <w:szCs w:val="28"/>
        </w:rPr>
        <w:t xml:space="preserve">ведется </w:t>
      </w:r>
      <w:proofErr w:type="spellStart"/>
      <w:r w:rsidRPr="002929B9">
        <w:rPr>
          <w:sz w:val="28"/>
          <w:szCs w:val="28"/>
        </w:rPr>
        <w:t>катехизаторск</w:t>
      </w:r>
      <w:r w:rsidR="00532579">
        <w:rPr>
          <w:sz w:val="28"/>
          <w:szCs w:val="28"/>
        </w:rPr>
        <w:t>ая</w:t>
      </w:r>
      <w:proofErr w:type="spellEnd"/>
      <w:r w:rsidRPr="002929B9">
        <w:rPr>
          <w:sz w:val="28"/>
          <w:szCs w:val="28"/>
        </w:rPr>
        <w:t xml:space="preserve"> и социальн</w:t>
      </w:r>
      <w:r w:rsidR="00532579">
        <w:rPr>
          <w:sz w:val="28"/>
          <w:szCs w:val="28"/>
        </w:rPr>
        <w:t xml:space="preserve">ая </w:t>
      </w:r>
      <w:r w:rsidRPr="002929B9">
        <w:rPr>
          <w:sz w:val="28"/>
          <w:szCs w:val="28"/>
        </w:rPr>
        <w:t>деятельност</w:t>
      </w:r>
      <w:r w:rsidR="00532579">
        <w:rPr>
          <w:sz w:val="28"/>
          <w:szCs w:val="28"/>
        </w:rPr>
        <w:t>ь</w:t>
      </w:r>
      <w:r w:rsidRPr="002929B9">
        <w:rPr>
          <w:sz w:val="28"/>
          <w:szCs w:val="28"/>
        </w:rPr>
        <w:t xml:space="preserve">. </w:t>
      </w:r>
    </w:p>
    <w:p w14:paraId="0D090F18" w14:textId="77777777" w:rsidR="00810502" w:rsidRPr="00431AFD" w:rsidRDefault="00810502" w:rsidP="00810502">
      <w:pPr>
        <w:rPr>
          <w:sz w:val="28"/>
          <w:szCs w:val="28"/>
        </w:rPr>
      </w:pPr>
      <w:r w:rsidRPr="00431AFD">
        <w:rPr>
          <w:sz w:val="28"/>
          <w:szCs w:val="28"/>
        </w:rPr>
        <w:t>Ведется работа с обращениями заключенных и членов их семей, поступающих на имя Святейшего Патриарха, в Синодальный отдел по тюремному служению, а также помощник</w:t>
      </w:r>
      <w:r w:rsidR="00537BA5">
        <w:rPr>
          <w:sz w:val="28"/>
          <w:szCs w:val="28"/>
        </w:rPr>
        <w:t xml:space="preserve">у начальника УФСИН России по </w:t>
      </w:r>
      <w:r w:rsidR="00B62086">
        <w:rPr>
          <w:sz w:val="28"/>
          <w:szCs w:val="28"/>
        </w:rPr>
        <w:t>г. Москв</w:t>
      </w:r>
      <w:r w:rsidRPr="00431AFD">
        <w:rPr>
          <w:sz w:val="28"/>
          <w:szCs w:val="28"/>
        </w:rPr>
        <w:t>е по организации работы с верующими.</w:t>
      </w:r>
    </w:p>
    <w:p w14:paraId="2F94CFFB" w14:textId="3B17FA0F" w:rsidR="00312A87" w:rsidRPr="00312A87" w:rsidRDefault="00312A87" w:rsidP="00312A87">
      <w:pPr>
        <w:rPr>
          <w:sz w:val="28"/>
          <w:szCs w:val="28"/>
        </w:rPr>
      </w:pPr>
      <w:r w:rsidRPr="00312A87">
        <w:rPr>
          <w:sz w:val="28"/>
          <w:szCs w:val="28"/>
        </w:rPr>
        <w:t xml:space="preserve">В отчетный период психологические службы СИЗО взаимодействовали с окормляющими учреждения священнослужителями. Последние регулярно участвовали в беседах с лицами, склонными к суицидам и находящимся в группе риска. За отчетный период было проведено 95 бесед с </w:t>
      </w:r>
      <w:r w:rsidR="00532579">
        <w:rPr>
          <w:sz w:val="28"/>
          <w:szCs w:val="28"/>
        </w:rPr>
        <w:t>упомянутыми</w:t>
      </w:r>
      <w:r w:rsidR="00532579" w:rsidRPr="00312A87">
        <w:rPr>
          <w:sz w:val="28"/>
          <w:szCs w:val="28"/>
        </w:rPr>
        <w:t xml:space="preserve"> </w:t>
      </w:r>
      <w:r w:rsidRPr="00312A87">
        <w:rPr>
          <w:sz w:val="28"/>
          <w:szCs w:val="28"/>
        </w:rPr>
        <w:t xml:space="preserve">лицами. Организованы беседы священнослужителей с личным составом учреждений УФСИН России по </w:t>
      </w:r>
      <w:r w:rsidR="00B62086">
        <w:rPr>
          <w:sz w:val="28"/>
          <w:szCs w:val="28"/>
        </w:rPr>
        <w:t>г. Москв</w:t>
      </w:r>
      <w:r w:rsidRPr="00312A87">
        <w:rPr>
          <w:sz w:val="28"/>
          <w:szCs w:val="28"/>
        </w:rPr>
        <w:t xml:space="preserve">е. Помимо частных бесед с сотрудниками в тюремном храме или рабочих кабинетах, священнослужители читают краткие лекции в рамках служебной подготовки, направленные на профилактику суицидов, семейных конфликтов, алкоголизма и наркомании. </w:t>
      </w:r>
    </w:p>
    <w:p w14:paraId="7AFB95DD" w14:textId="77777777" w:rsidR="00D3119D" w:rsidRPr="00D3119D" w:rsidRDefault="00B7404A" w:rsidP="00D3119D">
      <w:pPr>
        <w:rPr>
          <w:sz w:val="28"/>
          <w:szCs w:val="28"/>
        </w:rPr>
      </w:pPr>
      <w:r>
        <w:rPr>
          <w:sz w:val="28"/>
          <w:szCs w:val="28"/>
        </w:rPr>
        <w:t>П</w:t>
      </w:r>
      <w:r w:rsidR="00D3119D" w:rsidRPr="00D3119D">
        <w:rPr>
          <w:sz w:val="28"/>
          <w:szCs w:val="28"/>
        </w:rPr>
        <w:t xml:space="preserve">роводились встречи с родственниками заключенных на </w:t>
      </w:r>
      <w:proofErr w:type="spellStart"/>
      <w:r w:rsidR="00D3119D" w:rsidRPr="00D3119D">
        <w:rPr>
          <w:sz w:val="28"/>
          <w:szCs w:val="28"/>
        </w:rPr>
        <w:t>внетюремной</w:t>
      </w:r>
      <w:proofErr w:type="spellEnd"/>
      <w:r w:rsidR="00D3119D" w:rsidRPr="00D3119D">
        <w:rPr>
          <w:sz w:val="28"/>
          <w:szCs w:val="28"/>
        </w:rPr>
        <w:t xml:space="preserve"> территории. По обращениям родственников и при получении соответствующего разрешения органов следствия или суда осуществлялась организация посещения священнослужителями заключенных, а также их вывод на богослужение в тюремных храм.</w:t>
      </w:r>
    </w:p>
    <w:p w14:paraId="20B13CA4" w14:textId="77777777" w:rsidR="008A1E4D" w:rsidRDefault="00D3119D" w:rsidP="00D3119D">
      <w:pPr>
        <w:rPr>
          <w:sz w:val="28"/>
          <w:szCs w:val="28"/>
        </w:rPr>
      </w:pPr>
      <w:r w:rsidRPr="00D3119D">
        <w:rPr>
          <w:sz w:val="28"/>
          <w:szCs w:val="28"/>
        </w:rPr>
        <w:t xml:space="preserve">Прихожане приходских храмов </w:t>
      </w:r>
      <w:r w:rsidR="00B62086">
        <w:rPr>
          <w:sz w:val="28"/>
          <w:szCs w:val="28"/>
        </w:rPr>
        <w:t>г. Москв</w:t>
      </w:r>
      <w:r w:rsidRPr="00D3119D">
        <w:rPr>
          <w:sz w:val="28"/>
          <w:szCs w:val="28"/>
        </w:rPr>
        <w:t>ы регулярно осуществляли сбор книг духовного содержания, икон, одежды, обуви, предметов гигиены, других необходимых вещей для заключенных.</w:t>
      </w:r>
    </w:p>
    <w:p w14:paraId="4A703512" w14:textId="21E0F64E" w:rsidR="00461925" w:rsidRPr="00431AFD" w:rsidRDefault="00AD11DA" w:rsidP="00F67D0A">
      <w:pPr>
        <w:rPr>
          <w:sz w:val="28"/>
          <w:szCs w:val="28"/>
        </w:rPr>
      </w:pPr>
      <w:r w:rsidRPr="00431AFD">
        <w:rPr>
          <w:sz w:val="28"/>
          <w:szCs w:val="28"/>
        </w:rPr>
        <w:t>Священнослужители, ответственные за тюремное служение в викариатствах</w:t>
      </w:r>
      <w:r w:rsidR="005E56D6" w:rsidRPr="00431AFD">
        <w:rPr>
          <w:sz w:val="28"/>
          <w:szCs w:val="28"/>
        </w:rPr>
        <w:t>,</w:t>
      </w:r>
      <w:r w:rsidRPr="00431AFD">
        <w:rPr>
          <w:sz w:val="28"/>
          <w:szCs w:val="28"/>
        </w:rPr>
        <w:t xml:space="preserve"> посещали </w:t>
      </w:r>
      <w:r w:rsidR="009D1B6A" w:rsidRPr="00431AFD">
        <w:rPr>
          <w:sz w:val="28"/>
          <w:szCs w:val="28"/>
        </w:rPr>
        <w:t xml:space="preserve">все 27 филиалов </w:t>
      </w:r>
      <w:r w:rsidRPr="00431AFD">
        <w:rPr>
          <w:sz w:val="28"/>
          <w:szCs w:val="28"/>
        </w:rPr>
        <w:t>уголовно-исполнительной инспекцией УФСИН России по городу</w:t>
      </w:r>
      <w:r w:rsidR="009C5E1E">
        <w:rPr>
          <w:sz w:val="28"/>
          <w:szCs w:val="28"/>
        </w:rPr>
        <w:t xml:space="preserve"> Москве (УИИ) в среднем 1</w:t>
      </w:r>
      <w:r w:rsidRPr="00431AFD">
        <w:rPr>
          <w:sz w:val="28"/>
          <w:szCs w:val="28"/>
        </w:rPr>
        <w:t xml:space="preserve"> раз в месяц</w:t>
      </w:r>
      <w:r w:rsidR="00830ABD" w:rsidRPr="00431AFD">
        <w:rPr>
          <w:sz w:val="28"/>
          <w:szCs w:val="28"/>
        </w:rPr>
        <w:t xml:space="preserve"> с </w:t>
      </w:r>
      <w:r w:rsidR="00946171" w:rsidRPr="00431AFD">
        <w:rPr>
          <w:sz w:val="28"/>
          <w:szCs w:val="28"/>
        </w:rPr>
        <w:t>проведением</w:t>
      </w:r>
      <w:r w:rsidR="00830ABD" w:rsidRPr="00431AFD">
        <w:rPr>
          <w:sz w:val="28"/>
          <w:szCs w:val="28"/>
        </w:rPr>
        <w:t xml:space="preserve"> каждый раз</w:t>
      </w:r>
      <w:r w:rsidR="00946171" w:rsidRPr="00431AFD">
        <w:rPr>
          <w:sz w:val="28"/>
          <w:szCs w:val="28"/>
        </w:rPr>
        <w:t xml:space="preserve"> бесед</w:t>
      </w:r>
      <w:r w:rsidR="00D276A0" w:rsidRPr="00431AFD">
        <w:rPr>
          <w:sz w:val="28"/>
          <w:szCs w:val="28"/>
        </w:rPr>
        <w:t xml:space="preserve"> с 2-</w:t>
      </w:r>
      <w:r w:rsidR="009C5E1E">
        <w:rPr>
          <w:sz w:val="28"/>
          <w:szCs w:val="28"/>
        </w:rPr>
        <w:t>5</w:t>
      </w:r>
      <w:r w:rsidR="00461925" w:rsidRPr="00431AFD">
        <w:rPr>
          <w:sz w:val="28"/>
          <w:szCs w:val="28"/>
        </w:rPr>
        <w:t xml:space="preserve"> </w:t>
      </w:r>
      <w:r w:rsidR="009C5E1E">
        <w:rPr>
          <w:sz w:val="28"/>
          <w:szCs w:val="28"/>
        </w:rPr>
        <w:t>осужденными</w:t>
      </w:r>
      <w:r w:rsidR="00461925" w:rsidRPr="00431AFD">
        <w:rPr>
          <w:sz w:val="28"/>
          <w:szCs w:val="28"/>
        </w:rPr>
        <w:t xml:space="preserve">. В каждом филиале </w:t>
      </w:r>
      <w:r w:rsidR="00A130A0" w:rsidRPr="00A130A0">
        <w:rPr>
          <w:sz w:val="28"/>
          <w:szCs w:val="28"/>
        </w:rPr>
        <w:t xml:space="preserve">в среднем 1 раз в месяц </w:t>
      </w:r>
      <w:r w:rsidR="00461925" w:rsidRPr="00431AFD">
        <w:rPr>
          <w:sz w:val="28"/>
          <w:szCs w:val="28"/>
        </w:rPr>
        <w:t xml:space="preserve">проводятся беседы </w:t>
      </w:r>
      <w:r w:rsidR="00712E4F" w:rsidRPr="00431AFD">
        <w:rPr>
          <w:sz w:val="28"/>
          <w:szCs w:val="28"/>
        </w:rPr>
        <w:t>с</w:t>
      </w:r>
      <w:r w:rsidR="00461925" w:rsidRPr="00431AFD">
        <w:rPr>
          <w:sz w:val="28"/>
          <w:szCs w:val="28"/>
        </w:rPr>
        <w:t xml:space="preserve"> </w:t>
      </w:r>
      <w:r w:rsidR="00E92556" w:rsidRPr="00431AFD">
        <w:rPr>
          <w:sz w:val="28"/>
          <w:szCs w:val="28"/>
        </w:rPr>
        <w:t>участи</w:t>
      </w:r>
      <w:r w:rsidR="00712E4F" w:rsidRPr="00431AFD">
        <w:rPr>
          <w:sz w:val="28"/>
          <w:szCs w:val="28"/>
        </w:rPr>
        <w:t>ем</w:t>
      </w:r>
      <w:r w:rsidR="00E92556" w:rsidRPr="00431AFD">
        <w:rPr>
          <w:sz w:val="28"/>
          <w:szCs w:val="28"/>
        </w:rPr>
        <w:t xml:space="preserve"> 10-12 </w:t>
      </w:r>
      <w:r w:rsidR="002C6F7A" w:rsidRPr="00431AFD">
        <w:rPr>
          <w:sz w:val="28"/>
          <w:szCs w:val="28"/>
        </w:rPr>
        <w:t>сотрудников</w:t>
      </w:r>
      <w:r w:rsidR="00461925" w:rsidRPr="00431AFD">
        <w:rPr>
          <w:sz w:val="28"/>
          <w:szCs w:val="28"/>
        </w:rPr>
        <w:t xml:space="preserve">. </w:t>
      </w:r>
    </w:p>
    <w:p w14:paraId="4DB0D70B" w14:textId="77777777" w:rsidR="00674ABE" w:rsidRPr="00674ABE" w:rsidRDefault="00CB1027" w:rsidP="00674ABE">
      <w:pPr>
        <w:rPr>
          <w:sz w:val="28"/>
          <w:szCs w:val="28"/>
        </w:rPr>
      </w:pPr>
      <w:r w:rsidRPr="00431AFD">
        <w:rPr>
          <w:sz w:val="28"/>
          <w:szCs w:val="28"/>
        </w:rPr>
        <w:t>Кроме того, с</w:t>
      </w:r>
      <w:r w:rsidR="00461925" w:rsidRPr="00431AFD">
        <w:rPr>
          <w:sz w:val="28"/>
          <w:szCs w:val="28"/>
        </w:rPr>
        <w:t>овместно с психологами УИИ священнослужител</w:t>
      </w:r>
      <w:r w:rsidR="00820B3A" w:rsidRPr="00431AFD">
        <w:rPr>
          <w:sz w:val="28"/>
          <w:szCs w:val="28"/>
        </w:rPr>
        <w:t xml:space="preserve">и </w:t>
      </w:r>
      <w:r w:rsidR="009A43BE">
        <w:rPr>
          <w:sz w:val="28"/>
          <w:szCs w:val="28"/>
        </w:rPr>
        <w:t>провели 17</w:t>
      </w:r>
      <w:r w:rsidR="00820B3A" w:rsidRPr="00431AFD">
        <w:rPr>
          <w:sz w:val="28"/>
          <w:szCs w:val="28"/>
        </w:rPr>
        <w:t xml:space="preserve"> бесед с</w:t>
      </w:r>
      <w:r w:rsidR="00482805">
        <w:rPr>
          <w:sz w:val="28"/>
          <w:szCs w:val="28"/>
        </w:rPr>
        <w:t xml:space="preserve"> 42</w:t>
      </w:r>
      <w:r w:rsidR="00820B3A" w:rsidRPr="00431AFD">
        <w:rPr>
          <w:sz w:val="28"/>
          <w:szCs w:val="28"/>
        </w:rPr>
        <w:t xml:space="preserve"> подростк</w:t>
      </w:r>
      <w:r w:rsidR="002E3B42">
        <w:rPr>
          <w:sz w:val="28"/>
          <w:szCs w:val="28"/>
        </w:rPr>
        <w:t>ами и 7 родит</w:t>
      </w:r>
      <w:r w:rsidR="00482805">
        <w:rPr>
          <w:sz w:val="28"/>
          <w:szCs w:val="28"/>
        </w:rPr>
        <w:t>е</w:t>
      </w:r>
      <w:r w:rsidR="002E3B42">
        <w:rPr>
          <w:sz w:val="28"/>
          <w:szCs w:val="28"/>
        </w:rPr>
        <w:t>лями</w:t>
      </w:r>
      <w:r w:rsidR="00461925" w:rsidRPr="00431AFD">
        <w:rPr>
          <w:sz w:val="28"/>
          <w:szCs w:val="28"/>
        </w:rPr>
        <w:t xml:space="preserve"> как в филиалах УИИ, так и в </w:t>
      </w:r>
      <w:r w:rsidR="00482805">
        <w:rPr>
          <w:sz w:val="28"/>
          <w:szCs w:val="28"/>
        </w:rPr>
        <w:t>приходских храмах</w:t>
      </w:r>
      <w:r w:rsidR="002E3B42">
        <w:rPr>
          <w:sz w:val="28"/>
          <w:szCs w:val="28"/>
        </w:rPr>
        <w:t>, направлен</w:t>
      </w:r>
      <w:r w:rsidR="00674ABE">
        <w:rPr>
          <w:sz w:val="28"/>
          <w:szCs w:val="28"/>
        </w:rPr>
        <w:t>ные</w:t>
      </w:r>
      <w:r w:rsidR="002E3B42">
        <w:rPr>
          <w:sz w:val="28"/>
          <w:szCs w:val="28"/>
        </w:rPr>
        <w:t xml:space="preserve"> на </w:t>
      </w:r>
      <w:r w:rsidR="002E3B42" w:rsidRPr="002E3B42">
        <w:rPr>
          <w:sz w:val="28"/>
          <w:szCs w:val="28"/>
        </w:rPr>
        <w:t>профилактику вовлечения несовершеннолетних в криминальную субкультуру</w:t>
      </w:r>
      <w:r w:rsidR="002324C2">
        <w:rPr>
          <w:sz w:val="28"/>
          <w:szCs w:val="28"/>
        </w:rPr>
        <w:t xml:space="preserve">, </w:t>
      </w:r>
      <w:r w:rsidR="00674ABE" w:rsidRPr="00674ABE">
        <w:rPr>
          <w:sz w:val="28"/>
          <w:szCs w:val="28"/>
        </w:rPr>
        <w:t>совершения повторных правонарушений и суицидального поведения. Организуются экскурсии в храмы и монастыри города Москвы для несовершеннолетних осужденных.</w:t>
      </w:r>
    </w:p>
    <w:p w14:paraId="1436A33B" w14:textId="77777777" w:rsidR="00A248A3" w:rsidRPr="00431AFD" w:rsidRDefault="00A248A3" w:rsidP="00163883">
      <w:pPr>
        <w:rPr>
          <w:sz w:val="28"/>
          <w:szCs w:val="28"/>
        </w:rPr>
      </w:pPr>
      <w:r w:rsidRPr="00431AFD">
        <w:rPr>
          <w:sz w:val="28"/>
          <w:szCs w:val="28"/>
        </w:rPr>
        <w:lastRenderedPageBreak/>
        <w:t>С личны</w:t>
      </w:r>
      <w:r w:rsidR="00914AF9">
        <w:rPr>
          <w:sz w:val="28"/>
          <w:szCs w:val="28"/>
        </w:rPr>
        <w:t>м составом УИИ священниками были</w:t>
      </w:r>
      <w:r w:rsidRPr="00431AFD">
        <w:rPr>
          <w:sz w:val="28"/>
          <w:szCs w:val="28"/>
        </w:rPr>
        <w:t xml:space="preserve"> </w:t>
      </w:r>
      <w:r w:rsidR="00914AF9" w:rsidRPr="00914AF9">
        <w:rPr>
          <w:sz w:val="28"/>
          <w:szCs w:val="28"/>
        </w:rPr>
        <w:t>проведены 62 беседы</w:t>
      </w:r>
      <w:r w:rsidR="00914AF9">
        <w:rPr>
          <w:sz w:val="28"/>
          <w:szCs w:val="28"/>
        </w:rPr>
        <w:t>,</w:t>
      </w:r>
      <w:r w:rsidR="00914AF9" w:rsidRPr="00914AF9">
        <w:rPr>
          <w:sz w:val="28"/>
          <w:szCs w:val="28"/>
        </w:rPr>
        <w:t xml:space="preserve"> направленн</w:t>
      </w:r>
      <w:r w:rsidR="00914AF9">
        <w:rPr>
          <w:sz w:val="28"/>
          <w:szCs w:val="28"/>
        </w:rPr>
        <w:t>ые</w:t>
      </w:r>
      <w:r w:rsidR="00914AF9" w:rsidRPr="00914AF9">
        <w:rPr>
          <w:sz w:val="28"/>
          <w:szCs w:val="28"/>
        </w:rPr>
        <w:t xml:space="preserve"> на профилактику суицидального поведения, семейных конфликтов, алкогольной и наркотической зависимостей. Ряд бесед также имел духовно-просветительское значение</w:t>
      </w:r>
      <w:r w:rsidRPr="00431AFD">
        <w:rPr>
          <w:sz w:val="28"/>
          <w:szCs w:val="28"/>
        </w:rPr>
        <w:t>.</w:t>
      </w:r>
    </w:p>
    <w:p w14:paraId="0F20C6EF" w14:textId="4E55D48B" w:rsidR="00DC6511" w:rsidRDefault="00567C98" w:rsidP="00DC6511">
      <w:pPr>
        <w:rPr>
          <w:sz w:val="28"/>
          <w:szCs w:val="28"/>
        </w:rPr>
      </w:pPr>
      <w:r w:rsidRPr="00567C98">
        <w:rPr>
          <w:sz w:val="28"/>
          <w:szCs w:val="28"/>
        </w:rPr>
        <w:t xml:space="preserve">Отдельное направление, рассматриваемое к реализации в конце </w:t>
      </w:r>
      <w:r w:rsidR="00310E12">
        <w:rPr>
          <w:sz w:val="28"/>
          <w:szCs w:val="28"/>
        </w:rPr>
        <w:t>2023</w:t>
      </w:r>
      <w:r w:rsidR="00310E12" w:rsidRPr="00567C98">
        <w:rPr>
          <w:sz w:val="28"/>
          <w:szCs w:val="28"/>
        </w:rPr>
        <w:t xml:space="preserve"> </w:t>
      </w:r>
      <w:r w:rsidRPr="00567C98">
        <w:rPr>
          <w:sz w:val="28"/>
          <w:szCs w:val="28"/>
        </w:rPr>
        <w:t xml:space="preserve">года, а также в 2022 г. – реабилитация лиц, осужденных к обязательным работам (безвозмездный общественно-полезный труд), при организации отбывания ими наказания в приходах </w:t>
      </w:r>
      <w:r w:rsidR="00B62086">
        <w:rPr>
          <w:sz w:val="28"/>
          <w:szCs w:val="28"/>
        </w:rPr>
        <w:t>г. Москв</w:t>
      </w:r>
      <w:r w:rsidRPr="00567C98">
        <w:rPr>
          <w:sz w:val="28"/>
          <w:szCs w:val="28"/>
        </w:rPr>
        <w:t xml:space="preserve">ы. </w:t>
      </w:r>
    </w:p>
    <w:p w14:paraId="777C70A6" w14:textId="77777777" w:rsidR="00163883" w:rsidRPr="00431AFD" w:rsidRDefault="007866CB" w:rsidP="00163883">
      <w:pPr>
        <w:rPr>
          <w:sz w:val="28"/>
          <w:szCs w:val="28"/>
        </w:rPr>
      </w:pPr>
      <w:r w:rsidRPr="007866CB">
        <w:rPr>
          <w:sz w:val="28"/>
          <w:szCs w:val="28"/>
        </w:rPr>
        <w:t xml:space="preserve">За отчетный период в духовном окормлении заключенных СИЗО </w:t>
      </w:r>
      <w:r w:rsidR="00B62086">
        <w:rPr>
          <w:sz w:val="28"/>
          <w:szCs w:val="28"/>
        </w:rPr>
        <w:t>г. Москв</w:t>
      </w:r>
      <w:r w:rsidRPr="007866CB">
        <w:rPr>
          <w:sz w:val="28"/>
          <w:szCs w:val="28"/>
        </w:rPr>
        <w:t xml:space="preserve">ы принимали участие студенты московских духовных школ: в </w:t>
      </w:r>
      <w:r w:rsidRPr="007866CB">
        <w:rPr>
          <w:sz w:val="28"/>
          <w:szCs w:val="28"/>
        </w:rPr>
        <w:br/>
        <w:t xml:space="preserve">СИЗО-1 – студенты Сретенской духовной семинарии, в СИЗО-3 – Православного Свято-Тихоновского богословского института, в СИЗО-6 – Перервинской духовной семинарии. </w:t>
      </w:r>
    </w:p>
    <w:p w14:paraId="7BFA887D" w14:textId="77777777" w:rsidR="00DF6082" w:rsidRPr="00431AFD" w:rsidRDefault="00464E9D" w:rsidP="00DF6082">
      <w:pPr>
        <w:rPr>
          <w:sz w:val="28"/>
          <w:szCs w:val="28"/>
        </w:rPr>
      </w:pPr>
      <w:r w:rsidRPr="00431AFD">
        <w:rPr>
          <w:sz w:val="28"/>
          <w:szCs w:val="28"/>
        </w:rPr>
        <w:t xml:space="preserve">Во всех следственных изоляторах </w:t>
      </w:r>
      <w:r w:rsidR="00B62086">
        <w:rPr>
          <w:sz w:val="28"/>
          <w:szCs w:val="28"/>
        </w:rPr>
        <w:t>г. Москв</w:t>
      </w:r>
      <w:r w:rsidRPr="00431AFD">
        <w:rPr>
          <w:sz w:val="28"/>
          <w:szCs w:val="28"/>
        </w:rPr>
        <w:t xml:space="preserve">ы </w:t>
      </w:r>
      <w:r w:rsidR="00476575" w:rsidRPr="00431AFD">
        <w:rPr>
          <w:sz w:val="28"/>
          <w:szCs w:val="28"/>
        </w:rPr>
        <w:t>участвуют</w:t>
      </w:r>
      <w:r w:rsidRPr="00431AFD">
        <w:rPr>
          <w:sz w:val="28"/>
          <w:szCs w:val="28"/>
        </w:rPr>
        <w:t xml:space="preserve"> в совершении богослужений, а также духовном окормлении заключенных миряне-добровольцы. </w:t>
      </w:r>
      <w:r w:rsidR="00F56BCC" w:rsidRPr="00F56BCC">
        <w:rPr>
          <w:sz w:val="28"/>
          <w:szCs w:val="28"/>
        </w:rPr>
        <w:t>В 2023</w:t>
      </w:r>
      <w:r w:rsidR="00B62086">
        <w:rPr>
          <w:sz w:val="28"/>
          <w:szCs w:val="28"/>
        </w:rPr>
        <w:t> г.</w:t>
      </w:r>
      <w:r w:rsidR="00F56BCC" w:rsidRPr="00F56BCC">
        <w:rPr>
          <w:sz w:val="28"/>
          <w:szCs w:val="28"/>
        </w:rPr>
        <w:t xml:space="preserve"> в учреждениях УФСИН России по </w:t>
      </w:r>
      <w:r w:rsidR="00B62086">
        <w:rPr>
          <w:sz w:val="28"/>
          <w:szCs w:val="28"/>
        </w:rPr>
        <w:t>г. Москв</w:t>
      </w:r>
      <w:r w:rsidR="00F56BCC" w:rsidRPr="00F56BCC">
        <w:rPr>
          <w:sz w:val="28"/>
          <w:szCs w:val="28"/>
        </w:rPr>
        <w:t xml:space="preserve">е согласован допуск на территории следственных изоляторов и колонии-поселения </w:t>
      </w:r>
      <w:r w:rsidR="00B62086">
        <w:rPr>
          <w:sz w:val="28"/>
          <w:szCs w:val="28"/>
        </w:rPr>
        <w:t>г. Москв</w:t>
      </w:r>
      <w:r w:rsidR="00F56BCC" w:rsidRPr="00F56BCC">
        <w:rPr>
          <w:sz w:val="28"/>
          <w:szCs w:val="28"/>
        </w:rPr>
        <w:t>ы около 220 лиц не в священном сане.</w:t>
      </w:r>
      <w:r w:rsidRPr="00431AFD">
        <w:rPr>
          <w:sz w:val="28"/>
          <w:szCs w:val="28"/>
        </w:rPr>
        <w:t xml:space="preserve"> </w:t>
      </w:r>
      <w:r w:rsidR="00F56BCC" w:rsidRPr="00F56BCC">
        <w:rPr>
          <w:sz w:val="28"/>
          <w:szCs w:val="28"/>
        </w:rPr>
        <w:t xml:space="preserve">Волонтеры проводят беседы с подследственными в тюремных храмах или непосредственно в камерах при их обходах совместно с сотрудниками учреждений. Регулярно проводят занятия воскресных школ и евангельских кружков для осужденных отрядов по хозяйственному обслуживанию, которые еженедельно проходят во всех следственных изоляторах УФСИН России по </w:t>
      </w:r>
      <w:r w:rsidR="00B62086">
        <w:rPr>
          <w:sz w:val="28"/>
          <w:szCs w:val="28"/>
        </w:rPr>
        <w:t>г. Москв</w:t>
      </w:r>
      <w:r w:rsidR="00F56BCC" w:rsidRPr="00F56BCC">
        <w:rPr>
          <w:sz w:val="28"/>
          <w:szCs w:val="28"/>
        </w:rPr>
        <w:t>е. Волонтеры принимают участие во всех мероприятиях, организуемых для осужденных (концерты, спектакли, спортивные мероприятия). Совместно со священниками обходят камеры и раздают подарки в праздники Пасхи, Покрова Пресвятой Богородицы и Рождества Христова. Помогают при освящении камерных и иных помещений СИЗО в праздник Богоявления. Осуществляют на приходах сбор вещей, средств гигиены и духовной литературы для заключенных.</w:t>
      </w:r>
    </w:p>
    <w:p w14:paraId="55530ABC" w14:textId="77777777" w:rsidR="0012304F" w:rsidRPr="00431AFD" w:rsidRDefault="00710D4A" w:rsidP="0012304F">
      <w:pPr>
        <w:rPr>
          <w:sz w:val="28"/>
          <w:szCs w:val="28"/>
        </w:rPr>
      </w:pPr>
      <w:r w:rsidRPr="00431AFD">
        <w:rPr>
          <w:sz w:val="28"/>
          <w:szCs w:val="28"/>
        </w:rPr>
        <w:t>Помимо волонтерского служения в следственных изоляторах, на</w:t>
      </w:r>
      <w:r w:rsidR="00476AF4">
        <w:rPr>
          <w:sz w:val="28"/>
          <w:szCs w:val="28"/>
        </w:rPr>
        <w:t xml:space="preserve"> 40 </w:t>
      </w:r>
      <w:r w:rsidRPr="00431AFD">
        <w:rPr>
          <w:sz w:val="28"/>
          <w:szCs w:val="28"/>
        </w:rPr>
        <w:t>московск</w:t>
      </w:r>
      <w:r w:rsidR="00476AF4">
        <w:rPr>
          <w:sz w:val="28"/>
          <w:szCs w:val="28"/>
        </w:rPr>
        <w:t>их</w:t>
      </w:r>
      <w:r w:rsidRPr="00431AFD">
        <w:rPr>
          <w:sz w:val="28"/>
          <w:szCs w:val="28"/>
        </w:rPr>
        <w:t xml:space="preserve"> приход</w:t>
      </w:r>
      <w:r w:rsidR="00476AF4">
        <w:rPr>
          <w:sz w:val="28"/>
          <w:szCs w:val="28"/>
        </w:rPr>
        <w:t>ах</w:t>
      </w:r>
      <w:r w:rsidR="00B85000" w:rsidRPr="00431AFD">
        <w:rPr>
          <w:sz w:val="28"/>
          <w:szCs w:val="28"/>
        </w:rPr>
        <w:t xml:space="preserve"> </w:t>
      </w:r>
      <w:r w:rsidRPr="00431AFD">
        <w:rPr>
          <w:sz w:val="28"/>
          <w:szCs w:val="28"/>
        </w:rPr>
        <w:t>существуют группы милосердия</w:t>
      </w:r>
      <w:r w:rsidR="00471AC1" w:rsidRPr="00431AFD">
        <w:rPr>
          <w:sz w:val="28"/>
          <w:szCs w:val="28"/>
        </w:rPr>
        <w:t xml:space="preserve"> (</w:t>
      </w:r>
      <w:r w:rsidR="00C938EB" w:rsidRPr="00431AFD">
        <w:rPr>
          <w:sz w:val="28"/>
          <w:szCs w:val="28"/>
        </w:rPr>
        <w:t>2</w:t>
      </w:r>
      <w:r w:rsidR="00476AF4">
        <w:rPr>
          <w:sz w:val="28"/>
          <w:szCs w:val="28"/>
        </w:rPr>
        <w:t>86</w:t>
      </w:r>
      <w:r w:rsidR="00471AC1" w:rsidRPr="00431AFD">
        <w:rPr>
          <w:sz w:val="28"/>
          <w:szCs w:val="28"/>
        </w:rPr>
        <w:t xml:space="preserve"> волонтеров)</w:t>
      </w:r>
      <w:r w:rsidRPr="00431AFD">
        <w:rPr>
          <w:sz w:val="28"/>
          <w:szCs w:val="28"/>
        </w:rPr>
        <w:t>, осуществляющие переписку с осужденными из р</w:t>
      </w:r>
      <w:r w:rsidR="00C10B70" w:rsidRPr="00431AFD">
        <w:rPr>
          <w:sz w:val="28"/>
          <w:szCs w:val="28"/>
        </w:rPr>
        <w:t>азных исправительных учреждений,</w:t>
      </w:r>
      <w:r w:rsidRPr="00431AFD">
        <w:rPr>
          <w:sz w:val="28"/>
          <w:szCs w:val="28"/>
        </w:rPr>
        <w:t xml:space="preserve"> обуч</w:t>
      </w:r>
      <w:r w:rsidR="00C10B70" w:rsidRPr="00431AFD">
        <w:rPr>
          <w:sz w:val="28"/>
          <w:szCs w:val="28"/>
        </w:rPr>
        <w:t>ающие</w:t>
      </w:r>
      <w:r w:rsidRPr="00431AFD">
        <w:rPr>
          <w:sz w:val="28"/>
          <w:szCs w:val="28"/>
        </w:rPr>
        <w:t xml:space="preserve"> осужденных и оказыва</w:t>
      </w:r>
      <w:r w:rsidR="00C10B70" w:rsidRPr="00431AFD">
        <w:rPr>
          <w:sz w:val="28"/>
          <w:szCs w:val="28"/>
        </w:rPr>
        <w:t>ющие</w:t>
      </w:r>
      <w:r w:rsidRPr="00431AFD">
        <w:rPr>
          <w:sz w:val="28"/>
          <w:szCs w:val="28"/>
        </w:rPr>
        <w:t xml:space="preserve"> им материальную помощь</w:t>
      </w:r>
      <w:r w:rsidR="00C10B70" w:rsidRPr="00431AFD">
        <w:rPr>
          <w:sz w:val="28"/>
          <w:szCs w:val="28"/>
        </w:rPr>
        <w:t>, а также совершающие</w:t>
      </w:r>
      <w:r w:rsidRPr="00431AFD">
        <w:rPr>
          <w:sz w:val="28"/>
          <w:szCs w:val="28"/>
        </w:rPr>
        <w:t xml:space="preserve"> ежегодные поездки в места лишения свободы </w:t>
      </w:r>
      <w:r w:rsidR="00C10B70" w:rsidRPr="00431AFD">
        <w:rPr>
          <w:sz w:val="28"/>
          <w:szCs w:val="28"/>
        </w:rPr>
        <w:t>для</w:t>
      </w:r>
      <w:r w:rsidRPr="00431AFD">
        <w:rPr>
          <w:sz w:val="28"/>
          <w:szCs w:val="28"/>
        </w:rPr>
        <w:t xml:space="preserve"> встреч</w:t>
      </w:r>
      <w:r w:rsidR="00C10B70" w:rsidRPr="00431AFD">
        <w:rPr>
          <w:sz w:val="28"/>
          <w:szCs w:val="28"/>
        </w:rPr>
        <w:t>и</w:t>
      </w:r>
      <w:r w:rsidRPr="00431AFD">
        <w:rPr>
          <w:sz w:val="28"/>
          <w:szCs w:val="28"/>
        </w:rPr>
        <w:t xml:space="preserve"> с осужденными на краткосрочных свиданиях.</w:t>
      </w:r>
    </w:p>
    <w:p w14:paraId="6DCFBAB7" w14:textId="4DC7B9E7" w:rsidR="00461925" w:rsidRDefault="00302A02" w:rsidP="00461925">
      <w:pPr>
        <w:rPr>
          <w:bCs/>
          <w:sz w:val="28"/>
          <w:szCs w:val="28"/>
        </w:rPr>
      </w:pPr>
      <w:r>
        <w:rPr>
          <w:sz w:val="28"/>
          <w:szCs w:val="28"/>
        </w:rPr>
        <w:t>Открытый</w:t>
      </w:r>
      <w:r w:rsidR="00461925" w:rsidRPr="00431AFD">
        <w:rPr>
          <w:sz w:val="28"/>
          <w:szCs w:val="28"/>
        </w:rPr>
        <w:t xml:space="preserve"> при храме преподобного Алексия, ч</w:t>
      </w:r>
      <w:r>
        <w:rPr>
          <w:sz w:val="28"/>
          <w:szCs w:val="28"/>
        </w:rPr>
        <w:t xml:space="preserve">еловека Божия, в Крылатском </w:t>
      </w:r>
      <w:r w:rsidR="00461925" w:rsidRPr="00431AFD">
        <w:rPr>
          <w:sz w:val="28"/>
          <w:szCs w:val="28"/>
        </w:rPr>
        <w:t>реабилитационный центр «Покров»</w:t>
      </w:r>
      <w:r>
        <w:rPr>
          <w:sz w:val="28"/>
          <w:szCs w:val="28"/>
        </w:rPr>
        <w:t xml:space="preserve"> занимается </w:t>
      </w:r>
      <w:r w:rsidR="00461925" w:rsidRPr="00431AFD">
        <w:rPr>
          <w:sz w:val="28"/>
          <w:szCs w:val="28"/>
        </w:rPr>
        <w:t>ресоциализаци</w:t>
      </w:r>
      <w:r>
        <w:rPr>
          <w:sz w:val="28"/>
          <w:szCs w:val="28"/>
        </w:rPr>
        <w:t>ей</w:t>
      </w:r>
      <w:r w:rsidR="00461925" w:rsidRPr="00431AFD">
        <w:rPr>
          <w:sz w:val="28"/>
          <w:szCs w:val="28"/>
        </w:rPr>
        <w:t xml:space="preserve"> бывших осужденных, в том числе, несовершеннолетних правонарушителей, а также </w:t>
      </w:r>
      <w:r>
        <w:rPr>
          <w:sz w:val="28"/>
          <w:szCs w:val="28"/>
        </w:rPr>
        <w:t>помогает</w:t>
      </w:r>
      <w:r w:rsidR="00461925" w:rsidRPr="00431AFD">
        <w:rPr>
          <w:sz w:val="28"/>
          <w:szCs w:val="28"/>
        </w:rPr>
        <w:t xml:space="preserve"> родственникам осужденных и лиц, содержащихся под стражей. Центр организует и оказывает юридическую помощь лицам, нуждающимся в правовой поддержке, </w:t>
      </w:r>
      <w:r w:rsidR="00A22BBE">
        <w:rPr>
          <w:sz w:val="28"/>
          <w:szCs w:val="28"/>
        </w:rPr>
        <w:t>помогает</w:t>
      </w:r>
      <w:r w:rsidR="00461925" w:rsidRPr="00431AFD">
        <w:rPr>
          <w:sz w:val="28"/>
          <w:szCs w:val="28"/>
        </w:rPr>
        <w:t xml:space="preserve"> в трудоустройстве, организует работу по реабилитации и оказывает помощь наркозависимым и страдающим алкоголизмом гражданам.</w:t>
      </w:r>
      <w:r w:rsidR="00246A76" w:rsidRPr="00431AFD">
        <w:rPr>
          <w:sz w:val="28"/>
          <w:szCs w:val="28"/>
        </w:rPr>
        <w:t xml:space="preserve"> </w:t>
      </w:r>
      <w:r w:rsidR="00461925" w:rsidRPr="00431AFD">
        <w:rPr>
          <w:sz w:val="28"/>
          <w:szCs w:val="28"/>
        </w:rPr>
        <w:t xml:space="preserve">За отчетный период в центр </w:t>
      </w:r>
      <w:r w:rsidR="00246A76" w:rsidRPr="00431AFD">
        <w:rPr>
          <w:sz w:val="28"/>
          <w:szCs w:val="28"/>
        </w:rPr>
        <w:t>обратилось</w:t>
      </w:r>
      <w:r w:rsidR="00461925" w:rsidRPr="00431AFD">
        <w:rPr>
          <w:sz w:val="28"/>
          <w:szCs w:val="28"/>
        </w:rPr>
        <w:t xml:space="preserve"> </w:t>
      </w:r>
      <w:r w:rsidR="00AB0A31">
        <w:rPr>
          <w:sz w:val="28"/>
          <w:szCs w:val="28"/>
        </w:rPr>
        <w:t>6</w:t>
      </w:r>
      <w:r w:rsidR="00461925" w:rsidRPr="00431AFD">
        <w:rPr>
          <w:sz w:val="28"/>
          <w:szCs w:val="28"/>
        </w:rPr>
        <w:t xml:space="preserve"> ранее осужденных</w:t>
      </w:r>
      <w:r w:rsidR="00AB0A31">
        <w:rPr>
          <w:sz w:val="28"/>
          <w:szCs w:val="28"/>
        </w:rPr>
        <w:t xml:space="preserve"> женщин</w:t>
      </w:r>
      <w:r w:rsidR="00246A76" w:rsidRPr="00431AFD">
        <w:rPr>
          <w:sz w:val="28"/>
          <w:szCs w:val="28"/>
        </w:rPr>
        <w:t>.</w:t>
      </w:r>
      <w:r w:rsidR="00461925" w:rsidRPr="00431AFD">
        <w:rPr>
          <w:sz w:val="28"/>
          <w:szCs w:val="28"/>
        </w:rPr>
        <w:t xml:space="preserve"> </w:t>
      </w:r>
      <w:r w:rsidR="00542EA6" w:rsidRPr="00542EA6">
        <w:rPr>
          <w:bCs/>
          <w:sz w:val="28"/>
          <w:szCs w:val="28"/>
        </w:rPr>
        <w:t xml:space="preserve">Одна из женщин была трудоустроена в храме Спаса </w:t>
      </w:r>
      <w:r w:rsidR="00542EA6" w:rsidRPr="00542EA6">
        <w:rPr>
          <w:bCs/>
          <w:sz w:val="28"/>
          <w:szCs w:val="28"/>
        </w:rPr>
        <w:lastRenderedPageBreak/>
        <w:t xml:space="preserve">Нерукотворного Образа в Перово </w:t>
      </w:r>
      <w:r w:rsidR="00B62086">
        <w:rPr>
          <w:bCs/>
          <w:sz w:val="28"/>
          <w:szCs w:val="28"/>
        </w:rPr>
        <w:t>г. Москв</w:t>
      </w:r>
      <w:r w:rsidR="00542EA6" w:rsidRPr="00542EA6">
        <w:rPr>
          <w:bCs/>
          <w:sz w:val="28"/>
          <w:szCs w:val="28"/>
        </w:rPr>
        <w:t>ы. Прочим регулярно оказывается духовная поддержка. Из указанных лиц одна женщина имеет наркотическую зависимость. В текущий период ей оказывалась помощь и духовная поддержка при ее лечении в отделении токсикологии в НИИ скорой помощи им. Н.В.</w:t>
      </w:r>
      <w:r w:rsidR="008712CB">
        <w:rPr>
          <w:bCs/>
          <w:sz w:val="28"/>
          <w:szCs w:val="28"/>
        </w:rPr>
        <w:t> </w:t>
      </w:r>
      <w:r w:rsidR="00542EA6" w:rsidRPr="00542EA6">
        <w:rPr>
          <w:bCs/>
          <w:sz w:val="28"/>
          <w:szCs w:val="28"/>
        </w:rPr>
        <w:t>Склифосовского.</w:t>
      </w:r>
    </w:p>
    <w:p w14:paraId="553AF850" w14:textId="59696EA1" w:rsidR="00CD2E80" w:rsidRPr="00CD2E80" w:rsidRDefault="00CD2E80" w:rsidP="00CD2E80">
      <w:pPr>
        <w:rPr>
          <w:bCs/>
          <w:sz w:val="28"/>
          <w:szCs w:val="28"/>
        </w:rPr>
      </w:pPr>
      <w:r w:rsidRPr="00CD2E80">
        <w:rPr>
          <w:bCs/>
          <w:sz w:val="28"/>
          <w:szCs w:val="28"/>
        </w:rPr>
        <w:t xml:space="preserve">В предстоящем году планируется также продолжить взаимодействие центра «Покров» с приютом для бездомных людей «Дом Трудолюбия Ной» имени святого Иоанна Кронштадтского, 17 филиалов которого расположены в Московской области. Около 30% лиц, проживающих в </w:t>
      </w:r>
      <w:r w:rsidR="00532579">
        <w:rPr>
          <w:bCs/>
          <w:sz w:val="28"/>
          <w:szCs w:val="28"/>
        </w:rPr>
        <w:t>упомянутых</w:t>
      </w:r>
      <w:r w:rsidR="00532579" w:rsidRPr="00CD2E80">
        <w:rPr>
          <w:bCs/>
          <w:sz w:val="28"/>
          <w:szCs w:val="28"/>
        </w:rPr>
        <w:t xml:space="preserve"> </w:t>
      </w:r>
      <w:r w:rsidRPr="00CD2E80">
        <w:rPr>
          <w:bCs/>
          <w:sz w:val="28"/>
          <w:szCs w:val="28"/>
        </w:rPr>
        <w:t>приютах, являются бывшими осужденными, не имеющими определенного места жительства. Приюты регулярно окормляются священнослужителями. За отчетный период двое бездомных, освободившихся из мест лишения свободы, по согласованию с руководителями филиалов «Дома трудолюбия Ной», были направлены в филиал «</w:t>
      </w:r>
      <w:proofErr w:type="spellStart"/>
      <w:r w:rsidRPr="00CD2E80">
        <w:rPr>
          <w:bCs/>
          <w:sz w:val="28"/>
          <w:szCs w:val="28"/>
        </w:rPr>
        <w:t>Дыдылдино</w:t>
      </w:r>
      <w:proofErr w:type="spellEnd"/>
      <w:r w:rsidRPr="00CD2E80">
        <w:rPr>
          <w:bCs/>
          <w:sz w:val="28"/>
          <w:szCs w:val="28"/>
        </w:rPr>
        <w:t>», расположенный в Ленинском городском округе Московской области.</w:t>
      </w:r>
    </w:p>
    <w:p w14:paraId="21634E50" w14:textId="27894D5B" w:rsidR="003B7467" w:rsidRPr="00B22CCC" w:rsidRDefault="003B7467" w:rsidP="00B22CCC">
      <w:pPr>
        <w:pStyle w:val="20"/>
      </w:pPr>
      <w:r w:rsidRPr="00B22CCC">
        <w:t>Окормление военнослужащих и сотрудников силовых структур</w:t>
      </w:r>
    </w:p>
    <w:p w14:paraId="79C01F90" w14:textId="5E0DBFF1" w:rsidR="003B7467" w:rsidRPr="00431AFD" w:rsidRDefault="00E5586E" w:rsidP="00E5586E">
      <w:pPr>
        <w:rPr>
          <w:bCs/>
          <w:sz w:val="28"/>
          <w:szCs w:val="28"/>
        </w:rPr>
      </w:pPr>
      <w:r w:rsidRPr="00E5586E">
        <w:rPr>
          <w:bCs/>
          <w:sz w:val="28"/>
          <w:szCs w:val="28"/>
        </w:rPr>
        <w:t xml:space="preserve">В настоящий момент в </w:t>
      </w:r>
      <w:r w:rsidR="00B62086">
        <w:rPr>
          <w:bCs/>
          <w:sz w:val="28"/>
          <w:szCs w:val="28"/>
        </w:rPr>
        <w:t>г. Москв</w:t>
      </w:r>
      <w:r w:rsidRPr="00E5586E">
        <w:rPr>
          <w:bCs/>
          <w:sz w:val="28"/>
          <w:szCs w:val="28"/>
        </w:rPr>
        <w:t xml:space="preserve">е действует 41 храм при воинских частях и правоохранительных формированиях: </w:t>
      </w:r>
      <w:r>
        <w:rPr>
          <w:bCs/>
          <w:sz w:val="28"/>
          <w:szCs w:val="28"/>
        </w:rPr>
        <w:t>Вооруженные силы Российской Федерации</w:t>
      </w:r>
      <w:r w:rsidRPr="00E5586E">
        <w:rPr>
          <w:bCs/>
          <w:sz w:val="28"/>
          <w:szCs w:val="28"/>
        </w:rPr>
        <w:t xml:space="preserve"> – 17, Росгвардия – 5, МВД – 10,</w:t>
      </w:r>
      <w:r w:rsidR="00930813">
        <w:rPr>
          <w:bCs/>
          <w:sz w:val="28"/>
          <w:szCs w:val="28"/>
        </w:rPr>
        <w:t xml:space="preserve"> </w:t>
      </w:r>
      <w:r w:rsidRPr="00E5586E">
        <w:rPr>
          <w:bCs/>
          <w:sz w:val="28"/>
          <w:szCs w:val="28"/>
        </w:rPr>
        <w:t>МЧС и Таможня – 4,</w:t>
      </w:r>
      <w:r>
        <w:rPr>
          <w:bCs/>
          <w:sz w:val="28"/>
          <w:szCs w:val="28"/>
        </w:rPr>
        <w:t xml:space="preserve"> ФСБ и ФСО – 4, Прокуратура –1. </w:t>
      </w:r>
      <w:r w:rsidRPr="00E5586E">
        <w:rPr>
          <w:bCs/>
          <w:sz w:val="28"/>
          <w:szCs w:val="28"/>
        </w:rPr>
        <w:t xml:space="preserve">Среди них: 11 – при ведомственных высших </w:t>
      </w:r>
      <w:r>
        <w:rPr>
          <w:bCs/>
          <w:sz w:val="28"/>
          <w:szCs w:val="28"/>
        </w:rPr>
        <w:t xml:space="preserve">и средних учебных заведениях, </w:t>
      </w:r>
      <w:r w:rsidRPr="00E5586E">
        <w:rPr>
          <w:bCs/>
          <w:sz w:val="28"/>
          <w:szCs w:val="28"/>
        </w:rPr>
        <w:t xml:space="preserve">6 – при ведомственных госпиталях (еще 4 – при госпиталях и пансионате ветеранов войн). Также </w:t>
      </w:r>
      <w:r w:rsidR="00CD3186">
        <w:rPr>
          <w:bCs/>
          <w:sz w:val="28"/>
          <w:szCs w:val="28"/>
        </w:rPr>
        <w:t>действуют</w:t>
      </w:r>
      <w:r w:rsidR="00CD3186" w:rsidRPr="00E5586E">
        <w:rPr>
          <w:bCs/>
          <w:sz w:val="28"/>
          <w:szCs w:val="28"/>
        </w:rPr>
        <w:t xml:space="preserve"> </w:t>
      </w:r>
      <w:r w:rsidRPr="00E5586E">
        <w:rPr>
          <w:bCs/>
          <w:sz w:val="28"/>
          <w:szCs w:val="28"/>
        </w:rPr>
        <w:t>3 часовни.</w:t>
      </w:r>
    </w:p>
    <w:p w14:paraId="5A87C29C" w14:textId="50896C60" w:rsidR="00833851" w:rsidRDefault="005F21F5" w:rsidP="00833851">
      <w:pPr>
        <w:rPr>
          <w:sz w:val="28"/>
          <w:szCs w:val="28"/>
        </w:rPr>
      </w:pPr>
      <w:r w:rsidRPr="00833851">
        <w:rPr>
          <w:sz w:val="28"/>
          <w:szCs w:val="28"/>
        </w:rPr>
        <w:t xml:space="preserve">Отделом </w:t>
      </w:r>
      <w:r w:rsidR="00072754" w:rsidRPr="00072754">
        <w:rPr>
          <w:sz w:val="28"/>
          <w:szCs w:val="28"/>
        </w:rPr>
        <w:t xml:space="preserve">по взаимодействию с Вооружёнными Силами и правоохранительными органами Московской </w:t>
      </w:r>
      <w:r w:rsidR="00CD3186">
        <w:rPr>
          <w:sz w:val="28"/>
          <w:szCs w:val="28"/>
        </w:rPr>
        <w:t>е</w:t>
      </w:r>
      <w:r w:rsidR="00072754" w:rsidRPr="00072754">
        <w:rPr>
          <w:sz w:val="28"/>
          <w:szCs w:val="28"/>
        </w:rPr>
        <w:t xml:space="preserve">пархии </w:t>
      </w:r>
      <w:r w:rsidRPr="00833851">
        <w:rPr>
          <w:sz w:val="28"/>
          <w:szCs w:val="28"/>
        </w:rPr>
        <w:t xml:space="preserve">были </w:t>
      </w:r>
      <w:r w:rsidRPr="00833851">
        <w:rPr>
          <w:bCs/>
          <w:sz w:val="28"/>
          <w:szCs w:val="28"/>
        </w:rPr>
        <w:t>организованы</w:t>
      </w:r>
      <w:r w:rsidRPr="00833851">
        <w:rPr>
          <w:sz w:val="28"/>
          <w:szCs w:val="28"/>
        </w:rPr>
        <w:t xml:space="preserve"> и проведены следующие мероприятия: </w:t>
      </w:r>
    </w:p>
    <w:p w14:paraId="6557D004" w14:textId="77777777" w:rsidR="00FD34D3" w:rsidRPr="00833851" w:rsidRDefault="00FD34D3" w:rsidP="00396624">
      <w:pPr>
        <w:pStyle w:val="a8"/>
        <w:numPr>
          <w:ilvl w:val="0"/>
          <w:numId w:val="39"/>
        </w:numPr>
        <w:ind w:left="1134"/>
        <w:rPr>
          <w:sz w:val="28"/>
          <w:szCs w:val="28"/>
        </w:rPr>
      </w:pPr>
      <w:r w:rsidRPr="00833851">
        <w:rPr>
          <w:sz w:val="28"/>
          <w:szCs w:val="28"/>
        </w:rPr>
        <w:t>28</w:t>
      </w:r>
      <w:r w:rsidR="00396624">
        <w:rPr>
          <w:sz w:val="28"/>
          <w:szCs w:val="28"/>
        </w:rPr>
        <w:t xml:space="preserve"> апреля</w:t>
      </w:r>
      <w:r w:rsidRPr="00833851">
        <w:rPr>
          <w:sz w:val="28"/>
          <w:szCs w:val="28"/>
        </w:rPr>
        <w:t xml:space="preserve"> – обучающий семинар для московского духовенства по организации работы в воинских и силовых подразделениях;</w:t>
      </w:r>
    </w:p>
    <w:p w14:paraId="0A26A584" w14:textId="0A4B9467" w:rsidR="00FD34D3" w:rsidRPr="00833851" w:rsidRDefault="00FD34D3" w:rsidP="00396624">
      <w:pPr>
        <w:pStyle w:val="a8"/>
        <w:numPr>
          <w:ilvl w:val="0"/>
          <w:numId w:val="39"/>
        </w:numPr>
        <w:ind w:left="1134"/>
        <w:rPr>
          <w:sz w:val="28"/>
          <w:szCs w:val="28"/>
        </w:rPr>
      </w:pPr>
      <w:r w:rsidRPr="00833851">
        <w:rPr>
          <w:sz w:val="28"/>
          <w:szCs w:val="28"/>
        </w:rPr>
        <w:t>26</w:t>
      </w:r>
      <w:r w:rsidR="00396624">
        <w:rPr>
          <w:sz w:val="28"/>
          <w:szCs w:val="28"/>
        </w:rPr>
        <w:t xml:space="preserve"> мая</w:t>
      </w:r>
      <w:r w:rsidRPr="00833851">
        <w:rPr>
          <w:sz w:val="28"/>
          <w:szCs w:val="28"/>
        </w:rPr>
        <w:t xml:space="preserve"> – заседание комиссии Общественного совета при ГУ МВД России по </w:t>
      </w:r>
      <w:r w:rsidR="00B62086">
        <w:rPr>
          <w:sz w:val="28"/>
          <w:szCs w:val="28"/>
        </w:rPr>
        <w:t>г. Москв</w:t>
      </w:r>
      <w:r w:rsidRPr="00833851">
        <w:rPr>
          <w:sz w:val="28"/>
          <w:szCs w:val="28"/>
        </w:rPr>
        <w:t xml:space="preserve">е по укреплению духовно-нравственных основ, совершенствованию работы по патриотическому и правовому воспитанию сотрудников ОВД, с участием клириков Московской </w:t>
      </w:r>
      <w:r w:rsidR="00CD3186">
        <w:rPr>
          <w:sz w:val="28"/>
          <w:szCs w:val="28"/>
        </w:rPr>
        <w:t>е</w:t>
      </w:r>
      <w:r w:rsidRPr="00833851">
        <w:rPr>
          <w:sz w:val="28"/>
          <w:szCs w:val="28"/>
        </w:rPr>
        <w:t xml:space="preserve">пархии и членов профильных комиссий окружных Общественных советов при УВД административных округов </w:t>
      </w:r>
      <w:r w:rsidR="00B62086">
        <w:rPr>
          <w:sz w:val="28"/>
          <w:szCs w:val="28"/>
        </w:rPr>
        <w:t>г. Москв</w:t>
      </w:r>
      <w:r w:rsidRPr="00833851">
        <w:rPr>
          <w:sz w:val="28"/>
          <w:szCs w:val="28"/>
        </w:rPr>
        <w:t xml:space="preserve">ы </w:t>
      </w:r>
      <w:r w:rsidR="00072754">
        <w:rPr>
          <w:sz w:val="28"/>
          <w:szCs w:val="28"/>
        </w:rPr>
        <w:t>(</w:t>
      </w:r>
      <w:r w:rsidR="00686121">
        <w:rPr>
          <w:sz w:val="28"/>
          <w:szCs w:val="28"/>
        </w:rPr>
        <w:t>п</w:t>
      </w:r>
      <w:r w:rsidR="00072754">
        <w:rPr>
          <w:sz w:val="28"/>
          <w:szCs w:val="28"/>
        </w:rPr>
        <w:t>редседатель Отдела</w:t>
      </w:r>
      <w:r w:rsidRPr="00833851">
        <w:rPr>
          <w:sz w:val="28"/>
          <w:szCs w:val="28"/>
        </w:rPr>
        <w:t xml:space="preserve"> </w:t>
      </w:r>
      <w:r w:rsidR="00072754">
        <w:rPr>
          <w:sz w:val="28"/>
          <w:szCs w:val="28"/>
        </w:rPr>
        <w:t>является</w:t>
      </w:r>
      <w:r w:rsidRPr="00833851">
        <w:rPr>
          <w:sz w:val="28"/>
          <w:szCs w:val="28"/>
        </w:rPr>
        <w:t xml:space="preserve"> членом </w:t>
      </w:r>
      <w:r w:rsidR="00072754">
        <w:rPr>
          <w:sz w:val="28"/>
          <w:szCs w:val="28"/>
        </w:rPr>
        <w:t>упомянутой</w:t>
      </w:r>
      <w:r w:rsidRPr="00833851">
        <w:rPr>
          <w:sz w:val="28"/>
          <w:szCs w:val="28"/>
        </w:rPr>
        <w:t xml:space="preserve"> комиссии);</w:t>
      </w:r>
    </w:p>
    <w:p w14:paraId="6628E90A" w14:textId="35178A3F" w:rsidR="00930813" w:rsidRPr="00833851" w:rsidRDefault="00FD34D3" w:rsidP="00396624">
      <w:pPr>
        <w:pStyle w:val="a8"/>
        <w:numPr>
          <w:ilvl w:val="0"/>
          <w:numId w:val="39"/>
        </w:numPr>
        <w:ind w:left="1134"/>
        <w:rPr>
          <w:sz w:val="28"/>
          <w:szCs w:val="28"/>
        </w:rPr>
      </w:pPr>
      <w:r w:rsidRPr="00833851">
        <w:rPr>
          <w:sz w:val="28"/>
          <w:szCs w:val="28"/>
        </w:rPr>
        <w:t>29</w:t>
      </w:r>
      <w:r w:rsidR="00396624">
        <w:rPr>
          <w:sz w:val="28"/>
          <w:szCs w:val="28"/>
        </w:rPr>
        <w:t xml:space="preserve"> сентября</w:t>
      </w:r>
      <w:r w:rsidRPr="00833851">
        <w:rPr>
          <w:sz w:val="28"/>
          <w:szCs w:val="28"/>
        </w:rPr>
        <w:t xml:space="preserve"> –</w:t>
      </w:r>
      <w:r w:rsidR="00CD3186">
        <w:rPr>
          <w:sz w:val="28"/>
          <w:szCs w:val="28"/>
        </w:rPr>
        <w:t xml:space="preserve"> </w:t>
      </w:r>
      <w:r w:rsidR="005C66E2">
        <w:rPr>
          <w:sz w:val="28"/>
          <w:szCs w:val="28"/>
        </w:rPr>
        <w:t>заседание Коллегии Отдела</w:t>
      </w:r>
      <w:r w:rsidRPr="00833851">
        <w:rPr>
          <w:sz w:val="28"/>
          <w:szCs w:val="28"/>
        </w:rPr>
        <w:t>.</w:t>
      </w:r>
    </w:p>
    <w:p w14:paraId="4A8121B0" w14:textId="77777777" w:rsidR="00FD34D3" w:rsidRDefault="000B5534" w:rsidP="00FD34D3">
      <w:pPr>
        <w:rPr>
          <w:sz w:val="28"/>
          <w:szCs w:val="28"/>
        </w:rPr>
      </w:pPr>
      <w:r w:rsidRPr="000B5534">
        <w:rPr>
          <w:sz w:val="28"/>
          <w:szCs w:val="28"/>
        </w:rPr>
        <w:t xml:space="preserve">Отделом подготовлен пакет проектов соглашений о взаимодействии с руководством структур управления силовых ведомств по </w:t>
      </w:r>
      <w:r w:rsidR="00B62086">
        <w:rPr>
          <w:sz w:val="28"/>
          <w:szCs w:val="28"/>
        </w:rPr>
        <w:t>г. Москв</w:t>
      </w:r>
      <w:r w:rsidRPr="000B5534">
        <w:rPr>
          <w:sz w:val="28"/>
          <w:szCs w:val="28"/>
        </w:rPr>
        <w:t>е и направлен на согласование в Правовое управление Московской Патриархии.</w:t>
      </w:r>
    </w:p>
    <w:p w14:paraId="3F89177D" w14:textId="4BC5A4B6" w:rsidR="00FD34D3" w:rsidRDefault="00335D6E" w:rsidP="00335D6E">
      <w:pPr>
        <w:rPr>
          <w:sz w:val="28"/>
          <w:szCs w:val="28"/>
        </w:rPr>
      </w:pPr>
      <w:r w:rsidRPr="00335D6E">
        <w:rPr>
          <w:sz w:val="28"/>
          <w:szCs w:val="28"/>
        </w:rPr>
        <w:t xml:space="preserve">Сотрудники Отдела совершают служебные командировки в зону проведения Специальной военной операции, посещают в госпиталях </w:t>
      </w:r>
      <w:r w:rsidR="00110159">
        <w:rPr>
          <w:sz w:val="28"/>
          <w:szCs w:val="28"/>
        </w:rPr>
        <w:t>больных</w:t>
      </w:r>
      <w:r w:rsidRPr="00335D6E">
        <w:rPr>
          <w:sz w:val="28"/>
          <w:szCs w:val="28"/>
        </w:rPr>
        <w:t xml:space="preserve"> и раненых.</w:t>
      </w:r>
      <w:r w:rsidR="009C4022">
        <w:rPr>
          <w:sz w:val="28"/>
          <w:szCs w:val="28"/>
        </w:rPr>
        <w:t xml:space="preserve"> П</w:t>
      </w:r>
      <w:r w:rsidR="009C4022" w:rsidRPr="009C4022">
        <w:rPr>
          <w:sz w:val="28"/>
          <w:szCs w:val="28"/>
        </w:rPr>
        <w:t>роводятся гуманитарные акции по сб</w:t>
      </w:r>
      <w:r w:rsidR="007C7D9B">
        <w:rPr>
          <w:sz w:val="28"/>
          <w:szCs w:val="28"/>
        </w:rPr>
        <w:t xml:space="preserve">ору грузов для военнослужащих, </w:t>
      </w:r>
      <w:r w:rsidR="009C4022" w:rsidRPr="009C4022">
        <w:rPr>
          <w:sz w:val="28"/>
          <w:szCs w:val="28"/>
        </w:rPr>
        <w:t>для беженцев</w:t>
      </w:r>
      <w:r w:rsidR="007C7D9B">
        <w:rPr>
          <w:sz w:val="28"/>
          <w:szCs w:val="28"/>
        </w:rPr>
        <w:t>, для проходящих лечение в госпиталях; изготавливаются</w:t>
      </w:r>
      <w:r w:rsidR="007C7D9B" w:rsidRPr="007C7D9B">
        <w:rPr>
          <w:sz w:val="28"/>
          <w:szCs w:val="28"/>
        </w:rPr>
        <w:t xml:space="preserve"> маскировочны</w:t>
      </w:r>
      <w:r w:rsidR="007C7D9B">
        <w:rPr>
          <w:sz w:val="28"/>
          <w:szCs w:val="28"/>
        </w:rPr>
        <w:t>е</w:t>
      </w:r>
      <w:r w:rsidR="007C7D9B" w:rsidRPr="007C7D9B">
        <w:rPr>
          <w:sz w:val="28"/>
          <w:szCs w:val="28"/>
        </w:rPr>
        <w:t xml:space="preserve"> сет</w:t>
      </w:r>
      <w:r w:rsidR="007C7D9B">
        <w:rPr>
          <w:sz w:val="28"/>
          <w:szCs w:val="28"/>
        </w:rPr>
        <w:t>и</w:t>
      </w:r>
      <w:r w:rsidR="007C7D9B" w:rsidRPr="007C7D9B">
        <w:rPr>
          <w:sz w:val="28"/>
          <w:szCs w:val="28"/>
        </w:rPr>
        <w:t>, блиндажны</w:t>
      </w:r>
      <w:r w:rsidR="007C7D9B">
        <w:rPr>
          <w:sz w:val="28"/>
          <w:szCs w:val="28"/>
        </w:rPr>
        <w:t>е</w:t>
      </w:r>
      <w:r w:rsidR="007C7D9B" w:rsidRPr="007C7D9B">
        <w:rPr>
          <w:sz w:val="28"/>
          <w:szCs w:val="28"/>
        </w:rPr>
        <w:t xml:space="preserve"> свеч</w:t>
      </w:r>
      <w:r w:rsidR="007C7D9B">
        <w:rPr>
          <w:sz w:val="28"/>
          <w:szCs w:val="28"/>
        </w:rPr>
        <w:t>и</w:t>
      </w:r>
      <w:r w:rsidR="00AF0B96">
        <w:rPr>
          <w:sz w:val="28"/>
          <w:szCs w:val="28"/>
        </w:rPr>
        <w:t xml:space="preserve">; шьется </w:t>
      </w:r>
      <w:r w:rsidR="00AF0B96" w:rsidRPr="00AF0B96">
        <w:rPr>
          <w:sz w:val="28"/>
          <w:szCs w:val="28"/>
        </w:rPr>
        <w:t>одежд</w:t>
      </w:r>
      <w:r w:rsidR="00AF0B96">
        <w:rPr>
          <w:sz w:val="28"/>
          <w:szCs w:val="28"/>
        </w:rPr>
        <w:t>а и</w:t>
      </w:r>
      <w:r w:rsidR="00AF0B96" w:rsidRPr="00AF0B96">
        <w:rPr>
          <w:sz w:val="28"/>
          <w:szCs w:val="28"/>
        </w:rPr>
        <w:t xml:space="preserve"> </w:t>
      </w:r>
      <w:r w:rsidR="00AF0B96" w:rsidRPr="00AF0B96">
        <w:rPr>
          <w:sz w:val="28"/>
          <w:szCs w:val="28"/>
        </w:rPr>
        <w:lastRenderedPageBreak/>
        <w:t>обмундировани</w:t>
      </w:r>
      <w:r w:rsidR="00AF0B96">
        <w:rPr>
          <w:sz w:val="28"/>
          <w:szCs w:val="28"/>
        </w:rPr>
        <w:t>е</w:t>
      </w:r>
      <w:r w:rsidR="00DD0759">
        <w:rPr>
          <w:sz w:val="28"/>
          <w:szCs w:val="28"/>
        </w:rPr>
        <w:t xml:space="preserve">; </w:t>
      </w:r>
      <w:r w:rsidR="00DD0759" w:rsidRPr="00DD0759">
        <w:rPr>
          <w:sz w:val="28"/>
          <w:szCs w:val="28"/>
        </w:rPr>
        <w:t>отправляются</w:t>
      </w:r>
      <w:r w:rsidR="00DD0759">
        <w:rPr>
          <w:sz w:val="28"/>
          <w:szCs w:val="28"/>
        </w:rPr>
        <w:t xml:space="preserve"> письма поддержки от детей </w:t>
      </w:r>
      <w:r w:rsidR="00DD0759" w:rsidRPr="00DD0759">
        <w:rPr>
          <w:sz w:val="28"/>
          <w:szCs w:val="28"/>
        </w:rPr>
        <w:t>участник</w:t>
      </w:r>
      <w:r w:rsidR="00DD0759">
        <w:rPr>
          <w:sz w:val="28"/>
          <w:szCs w:val="28"/>
        </w:rPr>
        <w:t>ам</w:t>
      </w:r>
      <w:r w:rsidR="00DD0759" w:rsidRPr="00DD0759">
        <w:rPr>
          <w:sz w:val="28"/>
          <w:szCs w:val="28"/>
        </w:rPr>
        <w:t xml:space="preserve"> Специальной военной операции</w:t>
      </w:r>
      <w:r w:rsidR="00F34CC3">
        <w:rPr>
          <w:sz w:val="28"/>
          <w:szCs w:val="28"/>
        </w:rPr>
        <w:t>; окормляются</w:t>
      </w:r>
      <w:r w:rsidR="00F34CC3" w:rsidRPr="00F34CC3">
        <w:rPr>
          <w:sz w:val="28"/>
          <w:szCs w:val="28"/>
        </w:rPr>
        <w:t xml:space="preserve"> курсант</w:t>
      </w:r>
      <w:r w:rsidR="00F34CC3">
        <w:rPr>
          <w:sz w:val="28"/>
          <w:szCs w:val="28"/>
        </w:rPr>
        <w:t>ы</w:t>
      </w:r>
      <w:r w:rsidR="00F34CC3" w:rsidRPr="00F34CC3">
        <w:rPr>
          <w:sz w:val="28"/>
          <w:szCs w:val="28"/>
        </w:rPr>
        <w:t xml:space="preserve"> Московского высшего общевойскового командного училища</w:t>
      </w:r>
      <w:r w:rsidR="000A0E9E">
        <w:rPr>
          <w:sz w:val="28"/>
          <w:szCs w:val="28"/>
        </w:rPr>
        <w:t xml:space="preserve"> и </w:t>
      </w:r>
      <w:r w:rsidR="000A0E9E" w:rsidRPr="000A0E9E">
        <w:rPr>
          <w:sz w:val="28"/>
          <w:szCs w:val="28"/>
        </w:rPr>
        <w:t>подразделения ОВД в САО</w:t>
      </w:r>
      <w:r w:rsidR="000A0E9E">
        <w:rPr>
          <w:sz w:val="28"/>
          <w:szCs w:val="28"/>
        </w:rPr>
        <w:t xml:space="preserve">; </w:t>
      </w:r>
      <w:r w:rsidR="000A0E9E" w:rsidRPr="000A0E9E">
        <w:rPr>
          <w:sz w:val="28"/>
          <w:szCs w:val="28"/>
        </w:rPr>
        <w:t>осуществляет</w:t>
      </w:r>
      <w:r w:rsidR="000A0E9E">
        <w:rPr>
          <w:sz w:val="28"/>
          <w:szCs w:val="28"/>
        </w:rPr>
        <w:t>ся</w:t>
      </w:r>
      <w:r w:rsidR="000A0E9E" w:rsidRPr="000A0E9E">
        <w:rPr>
          <w:sz w:val="28"/>
          <w:szCs w:val="28"/>
        </w:rPr>
        <w:t xml:space="preserve"> взаимодействие с ГУВД по ЮАО, с ГУ МЧС по Москве (встречи с руководством, ветеранами, сотрудниками, молебны, освящение помещений)</w:t>
      </w:r>
      <w:r w:rsidR="000A0E9E">
        <w:rPr>
          <w:sz w:val="28"/>
          <w:szCs w:val="28"/>
        </w:rPr>
        <w:t>.</w:t>
      </w:r>
    </w:p>
    <w:p w14:paraId="0956FB44" w14:textId="34FC0902" w:rsidR="00FD34D3" w:rsidRPr="00431AFD" w:rsidRDefault="003C61FF" w:rsidP="00FD34D3">
      <w:pPr>
        <w:rPr>
          <w:sz w:val="28"/>
          <w:szCs w:val="28"/>
        </w:rPr>
      </w:pPr>
      <w:r>
        <w:rPr>
          <w:bCs/>
          <w:sz w:val="28"/>
          <w:szCs w:val="28"/>
        </w:rPr>
        <w:t>С</w:t>
      </w:r>
      <w:r w:rsidR="00F34CC3" w:rsidRPr="00F34CC3">
        <w:rPr>
          <w:bCs/>
          <w:sz w:val="28"/>
          <w:szCs w:val="28"/>
        </w:rPr>
        <w:t xml:space="preserve"> октября 2023</w:t>
      </w:r>
      <w:r w:rsidR="00B62086">
        <w:rPr>
          <w:bCs/>
          <w:sz w:val="28"/>
          <w:szCs w:val="28"/>
        </w:rPr>
        <w:t> г.</w:t>
      </w:r>
      <w:r w:rsidR="00F34CC3" w:rsidRPr="00F34CC3">
        <w:rPr>
          <w:bCs/>
          <w:sz w:val="28"/>
          <w:szCs w:val="28"/>
        </w:rPr>
        <w:t xml:space="preserve"> в Едином пункте отбора на контрактную службу (ул.</w:t>
      </w:r>
      <w:r w:rsidR="002E1888">
        <w:rPr>
          <w:bCs/>
          <w:sz w:val="28"/>
          <w:szCs w:val="28"/>
        </w:rPr>
        <w:t> </w:t>
      </w:r>
      <w:r w:rsidR="00F34CC3" w:rsidRPr="00F34CC3">
        <w:rPr>
          <w:bCs/>
          <w:sz w:val="28"/>
          <w:szCs w:val="28"/>
        </w:rPr>
        <w:t xml:space="preserve">Яблочкова) организовано дежурство священников московских викариатств. </w:t>
      </w:r>
      <w:r w:rsidR="00DF5328">
        <w:rPr>
          <w:bCs/>
          <w:sz w:val="28"/>
          <w:szCs w:val="28"/>
        </w:rPr>
        <w:t>С</w:t>
      </w:r>
      <w:r w:rsidR="00F34CC3" w:rsidRPr="00F34CC3">
        <w:rPr>
          <w:bCs/>
          <w:sz w:val="28"/>
          <w:szCs w:val="28"/>
        </w:rPr>
        <w:t xml:space="preserve">вященники совершают молебны, проводят беседы с добровольцами, раздают освященные крестики, молитвословы, духовную литературу. </w:t>
      </w:r>
    </w:p>
    <w:p w14:paraId="68F225E9" w14:textId="4557B3E2" w:rsidR="00A3107F" w:rsidRPr="00431AFD" w:rsidRDefault="000C4FCB" w:rsidP="000C4FCB">
      <w:pPr>
        <w:pStyle w:val="20"/>
      </w:pPr>
      <w:bookmarkStart w:id="17" w:name="_Toc87629311"/>
      <w:r>
        <w:t>Д</w:t>
      </w:r>
      <w:r w:rsidR="00A3107F" w:rsidRPr="00431AFD">
        <w:t>еятельност</w:t>
      </w:r>
      <w:r>
        <w:t>ь</w:t>
      </w:r>
      <w:r w:rsidR="00A3107F" w:rsidRPr="00431AFD">
        <w:t xml:space="preserve"> других подразделений Московской Патриархии и комиссий при епархиальном совете города Москвы</w:t>
      </w:r>
      <w:bookmarkEnd w:id="17"/>
    </w:p>
    <w:p w14:paraId="2CA53D0E" w14:textId="77777777" w:rsidR="00A3107F" w:rsidRPr="00B22CCC" w:rsidRDefault="00A3107F" w:rsidP="00B22CCC">
      <w:pPr>
        <w:pStyle w:val="3"/>
      </w:pPr>
      <w:bookmarkStart w:id="18" w:name="_Toc87629312"/>
      <w:r w:rsidRPr="00B22CCC">
        <w:t>Богослужебная комиссия</w:t>
      </w:r>
      <w:bookmarkEnd w:id="18"/>
      <w:r w:rsidRPr="00B22CCC">
        <w:t xml:space="preserve"> </w:t>
      </w:r>
    </w:p>
    <w:p w14:paraId="5A23FAA8" w14:textId="0EF8C66C" w:rsidR="00836B8A" w:rsidRDefault="001A7172" w:rsidP="00DA31CA">
      <w:pPr>
        <w:rPr>
          <w:sz w:val="28"/>
          <w:szCs w:val="28"/>
          <w:lang w:bidi="ru-RU"/>
        </w:rPr>
      </w:pPr>
      <w:r w:rsidRPr="00431AFD">
        <w:rPr>
          <w:sz w:val="28"/>
          <w:szCs w:val="28"/>
          <w:lang w:bidi="ru-RU"/>
        </w:rPr>
        <w:t xml:space="preserve">За отчётный период </w:t>
      </w:r>
      <w:r w:rsidR="00A32803" w:rsidRPr="00431AFD">
        <w:rPr>
          <w:sz w:val="28"/>
          <w:szCs w:val="28"/>
        </w:rPr>
        <w:t>Комиссия провела</w:t>
      </w:r>
      <w:r w:rsidR="00AD3C71" w:rsidRPr="00431AFD">
        <w:rPr>
          <w:sz w:val="28"/>
          <w:szCs w:val="28"/>
        </w:rPr>
        <w:t xml:space="preserve"> </w:t>
      </w:r>
      <w:r w:rsidR="00836B8A">
        <w:rPr>
          <w:sz w:val="28"/>
          <w:szCs w:val="28"/>
        </w:rPr>
        <w:t>2</w:t>
      </w:r>
      <w:r w:rsidR="00DA31CA" w:rsidRPr="00431AFD">
        <w:rPr>
          <w:sz w:val="28"/>
          <w:szCs w:val="28"/>
        </w:rPr>
        <w:t xml:space="preserve"> заседания, на которых</w:t>
      </w:r>
      <w:r w:rsidR="007752B4" w:rsidRPr="00431AFD">
        <w:rPr>
          <w:sz w:val="28"/>
          <w:szCs w:val="28"/>
          <w:lang w:bidi="ru-RU"/>
        </w:rPr>
        <w:t xml:space="preserve"> </w:t>
      </w:r>
      <w:r w:rsidR="00836B8A">
        <w:rPr>
          <w:sz w:val="28"/>
          <w:szCs w:val="28"/>
          <w:lang w:bidi="ru-RU"/>
        </w:rPr>
        <w:t>был</w:t>
      </w:r>
      <w:r w:rsidR="00646DA3">
        <w:rPr>
          <w:sz w:val="28"/>
          <w:szCs w:val="28"/>
          <w:lang w:bidi="ru-RU"/>
        </w:rPr>
        <w:t>и</w:t>
      </w:r>
      <w:r w:rsidR="00836B8A">
        <w:rPr>
          <w:sz w:val="28"/>
          <w:szCs w:val="28"/>
          <w:lang w:bidi="ru-RU"/>
        </w:rPr>
        <w:t xml:space="preserve"> рассмотрен</w:t>
      </w:r>
      <w:r w:rsidR="00646DA3">
        <w:rPr>
          <w:sz w:val="28"/>
          <w:szCs w:val="28"/>
          <w:lang w:bidi="ru-RU"/>
        </w:rPr>
        <w:t>ы</w:t>
      </w:r>
      <w:r w:rsidR="00836B8A">
        <w:rPr>
          <w:sz w:val="28"/>
          <w:szCs w:val="28"/>
          <w:lang w:bidi="ru-RU"/>
        </w:rPr>
        <w:t xml:space="preserve"> </w:t>
      </w:r>
      <w:r w:rsidR="00646DA3">
        <w:rPr>
          <w:sz w:val="28"/>
          <w:szCs w:val="28"/>
          <w:lang w:bidi="ru-RU"/>
        </w:rPr>
        <w:t>богослужебные</w:t>
      </w:r>
      <w:r w:rsidR="00836B8A" w:rsidRPr="00836B8A">
        <w:rPr>
          <w:sz w:val="28"/>
          <w:szCs w:val="28"/>
          <w:lang w:bidi="ru-RU"/>
        </w:rPr>
        <w:t xml:space="preserve"> текст</w:t>
      </w:r>
      <w:r w:rsidR="00646DA3">
        <w:rPr>
          <w:sz w:val="28"/>
          <w:szCs w:val="28"/>
          <w:lang w:bidi="ru-RU"/>
        </w:rPr>
        <w:t>ы</w:t>
      </w:r>
      <w:r w:rsidR="00836B8A" w:rsidRPr="00836B8A">
        <w:rPr>
          <w:sz w:val="28"/>
          <w:szCs w:val="28"/>
          <w:lang w:bidi="ru-RU"/>
        </w:rPr>
        <w:t xml:space="preserve"> служб Собору московских святых</w:t>
      </w:r>
      <w:r w:rsidR="006F0FA2">
        <w:rPr>
          <w:sz w:val="28"/>
          <w:szCs w:val="28"/>
          <w:lang w:bidi="ru-RU"/>
        </w:rPr>
        <w:t xml:space="preserve"> </w:t>
      </w:r>
      <w:r w:rsidR="00646DA3">
        <w:rPr>
          <w:sz w:val="28"/>
          <w:szCs w:val="28"/>
          <w:lang w:bidi="ru-RU"/>
        </w:rPr>
        <w:t xml:space="preserve">и </w:t>
      </w:r>
      <w:r w:rsidR="00646DA3" w:rsidRPr="00646DA3">
        <w:rPr>
          <w:sz w:val="28"/>
          <w:szCs w:val="28"/>
          <w:lang w:bidi="ru-RU"/>
        </w:rPr>
        <w:t>священномученику Сергию Мечеву</w:t>
      </w:r>
      <w:r w:rsidR="00646DA3">
        <w:rPr>
          <w:sz w:val="28"/>
          <w:szCs w:val="28"/>
          <w:lang w:bidi="ru-RU"/>
        </w:rPr>
        <w:t>;</w:t>
      </w:r>
      <w:r w:rsidR="00AA2EB2">
        <w:rPr>
          <w:sz w:val="28"/>
          <w:szCs w:val="28"/>
          <w:lang w:bidi="ru-RU"/>
        </w:rPr>
        <w:t xml:space="preserve"> выработаны</w:t>
      </w:r>
      <w:r w:rsidR="00AA2EB2" w:rsidRPr="00AA2EB2">
        <w:rPr>
          <w:sz w:val="28"/>
          <w:szCs w:val="28"/>
          <w:lang w:bidi="ru-RU"/>
        </w:rPr>
        <w:t xml:space="preserve"> правил</w:t>
      </w:r>
      <w:r w:rsidR="00AA2EB2">
        <w:rPr>
          <w:sz w:val="28"/>
          <w:szCs w:val="28"/>
          <w:lang w:bidi="ru-RU"/>
        </w:rPr>
        <w:t>а</w:t>
      </w:r>
      <w:r w:rsidR="00AA2EB2" w:rsidRPr="00AA2EB2">
        <w:rPr>
          <w:sz w:val="28"/>
          <w:szCs w:val="28"/>
          <w:lang w:bidi="ru-RU"/>
        </w:rPr>
        <w:t xml:space="preserve"> подачи в Богослужебную комиссию </w:t>
      </w:r>
      <w:proofErr w:type="spellStart"/>
      <w:r w:rsidR="00AA2EB2" w:rsidRPr="00AA2EB2">
        <w:rPr>
          <w:sz w:val="28"/>
          <w:szCs w:val="28"/>
          <w:lang w:bidi="ru-RU"/>
        </w:rPr>
        <w:t>новонаписанных</w:t>
      </w:r>
      <w:proofErr w:type="spellEnd"/>
      <w:r w:rsidR="00AA2EB2" w:rsidRPr="00AA2EB2">
        <w:rPr>
          <w:sz w:val="28"/>
          <w:szCs w:val="28"/>
          <w:lang w:bidi="ru-RU"/>
        </w:rPr>
        <w:t xml:space="preserve"> или доработанных богослужебных текстов и правил</w:t>
      </w:r>
      <w:r w:rsidR="00AA2EB2">
        <w:rPr>
          <w:sz w:val="28"/>
          <w:szCs w:val="28"/>
          <w:lang w:bidi="ru-RU"/>
        </w:rPr>
        <w:t>а</w:t>
      </w:r>
      <w:r w:rsidR="00AA2EB2" w:rsidRPr="00AA2EB2">
        <w:rPr>
          <w:sz w:val="28"/>
          <w:szCs w:val="28"/>
          <w:lang w:bidi="ru-RU"/>
        </w:rPr>
        <w:t xml:space="preserve"> взаимодействия с Комиссией при устранении её замечаний и учёта предложений</w:t>
      </w:r>
      <w:r w:rsidR="00AA2EB2">
        <w:rPr>
          <w:sz w:val="28"/>
          <w:szCs w:val="28"/>
          <w:lang w:bidi="ru-RU"/>
        </w:rPr>
        <w:t>.</w:t>
      </w:r>
    </w:p>
    <w:p w14:paraId="3153DE31" w14:textId="77777777" w:rsidR="003B7467" w:rsidRDefault="004056B5" w:rsidP="003B7467">
      <w:pPr>
        <w:rPr>
          <w:sz w:val="28"/>
          <w:szCs w:val="28"/>
          <w:lang w:bidi="ru-RU"/>
        </w:rPr>
      </w:pPr>
      <w:r w:rsidRPr="00431AFD">
        <w:rPr>
          <w:sz w:val="28"/>
          <w:szCs w:val="28"/>
          <w:lang w:bidi="ru-RU"/>
        </w:rPr>
        <w:t>Как и в предыдущие годы</w:t>
      </w:r>
      <w:r w:rsidR="001B3B68" w:rsidRPr="00431AFD">
        <w:rPr>
          <w:sz w:val="28"/>
          <w:szCs w:val="28"/>
          <w:lang w:bidi="ru-RU"/>
        </w:rPr>
        <w:t>,</w:t>
      </w:r>
      <w:r w:rsidRPr="00431AFD">
        <w:rPr>
          <w:sz w:val="28"/>
          <w:szCs w:val="28"/>
          <w:lang w:bidi="ru-RU"/>
        </w:rPr>
        <w:t xml:space="preserve"> инспекционн</w:t>
      </w:r>
      <w:r w:rsidR="00922911" w:rsidRPr="00431AFD">
        <w:rPr>
          <w:sz w:val="28"/>
          <w:szCs w:val="28"/>
          <w:lang w:bidi="ru-RU"/>
        </w:rPr>
        <w:t>ая</w:t>
      </w:r>
      <w:r w:rsidRPr="00431AFD">
        <w:rPr>
          <w:sz w:val="28"/>
          <w:szCs w:val="28"/>
          <w:lang w:bidi="ru-RU"/>
        </w:rPr>
        <w:t xml:space="preserve"> групп</w:t>
      </w:r>
      <w:r w:rsidR="00922911" w:rsidRPr="00431AFD">
        <w:rPr>
          <w:sz w:val="28"/>
          <w:szCs w:val="28"/>
          <w:lang w:bidi="ru-RU"/>
        </w:rPr>
        <w:t>а</w:t>
      </w:r>
      <w:r w:rsidRPr="00431AFD">
        <w:rPr>
          <w:sz w:val="28"/>
          <w:szCs w:val="28"/>
          <w:lang w:bidi="ru-RU"/>
        </w:rPr>
        <w:t xml:space="preserve"> Богослужебной к</w:t>
      </w:r>
      <w:r w:rsidR="00F826FF" w:rsidRPr="00431AFD">
        <w:rPr>
          <w:sz w:val="28"/>
          <w:szCs w:val="28"/>
          <w:lang w:bidi="ru-RU"/>
        </w:rPr>
        <w:t>омиссии занимала</w:t>
      </w:r>
      <w:r w:rsidRPr="00431AFD">
        <w:rPr>
          <w:sz w:val="28"/>
          <w:szCs w:val="28"/>
          <w:lang w:bidi="ru-RU"/>
        </w:rPr>
        <w:t xml:space="preserve">сь выявлением недостатков жизнедеятельности московских приходов. За отчётный период было проверено </w:t>
      </w:r>
      <w:r w:rsidR="00864CC2">
        <w:rPr>
          <w:b/>
          <w:sz w:val="28"/>
          <w:szCs w:val="28"/>
          <w:lang w:bidi="ru-RU"/>
        </w:rPr>
        <w:t>132</w:t>
      </w:r>
      <w:r w:rsidRPr="00431AFD">
        <w:rPr>
          <w:sz w:val="28"/>
          <w:szCs w:val="28"/>
          <w:lang w:bidi="ru-RU"/>
        </w:rPr>
        <w:t xml:space="preserve"> храма.</w:t>
      </w:r>
    </w:p>
    <w:p w14:paraId="797FCB80" w14:textId="78E0CF35" w:rsidR="003B7467" w:rsidRPr="00A776D3" w:rsidRDefault="003B7467" w:rsidP="00B22CCC">
      <w:pPr>
        <w:pStyle w:val="3"/>
        <w:rPr>
          <w:spacing w:val="-10"/>
        </w:rPr>
      </w:pPr>
      <w:bookmarkStart w:id="19" w:name="_Toc87629324"/>
      <w:r w:rsidRPr="00A776D3">
        <w:rPr>
          <w:spacing w:val="-10"/>
        </w:rPr>
        <w:t xml:space="preserve">Комиссия по канонизации святых при </w:t>
      </w:r>
      <w:r w:rsidR="00F275E1">
        <w:rPr>
          <w:spacing w:val="-10"/>
        </w:rPr>
        <w:t>е</w:t>
      </w:r>
      <w:r w:rsidRPr="00A776D3">
        <w:rPr>
          <w:spacing w:val="-10"/>
        </w:rPr>
        <w:t>пархиальном совете города Москвы</w:t>
      </w:r>
      <w:bookmarkEnd w:id="19"/>
    </w:p>
    <w:p w14:paraId="36AED534" w14:textId="72596C4D" w:rsidR="00A0212F" w:rsidRPr="00A0212F" w:rsidRDefault="00A0212F" w:rsidP="00A0212F">
      <w:pPr>
        <w:rPr>
          <w:sz w:val="28"/>
          <w:szCs w:val="28"/>
        </w:rPr>
      </w:pPr>
      <w:r w:rsidRPr="00A0212F">
        <w:rPr>
          <w:sz w:val="28"/>
          <w:szCs w:val="28"/>
        </w:rPr>
        <w:t xml:space="preserve">Внесены уточнения в проект списка Собора </w:t>
      </w:r>
      <w:r w:rsidR="00BC090A">
        <w:rPr>
          <w:sz w:val="28"/>
          <w:szCs w:val="28"/>
        </w:rPr>
        <w:t>м</w:t>
      </w:r>
      <w:r w:rsidRPr="00A0212F">
        <w:rPr>
          <w:sz w:val="28"/>
          <w:szCs w:val="28"/>
        </w:rPr>
        <w:t xml:space="preserve">осковских </w:t>
      </w:r>
      <w:r w:rsidR="00BC090A">
        <w:rPr>
          <w:sz w:val="28"/>
          <w:szCs w:val="28"/>
        </w:rPr>
        <w:t>с</w:t>
      </w:r>
      <w:r w:rsidRPr="00A0212F">
        <w:rPr>
          <w:sz w:val="28"/>
          <w:szCs w:val="28"/>
        </w:rPr>
        <w:t xml:space="preserve">вятых. По представлению Комиссии, Святейший Патриарх благословил внести в проект списка Собора </w:t>
      </w:r>
      <w:r w:rsidR="00BC090A">
        <w:rPr>
          <w:sz w:val="28"/>
          <w:szCs w:val="28"/>
        </w:rPr>
        <w:t>м</w:t>
      </w:r>
      <w:r w:rsidRPr="00A0212F">
        <w:rPr>
          <w:sz w:val="28"/>
          <w:szCs w:val="28"/>
        </w:rPr>
        <w:t xml:space="preserve">осковских </w:t>
      </w:r>
      <w:r w:rsidR="00BC090A">
        <w:rPr>
          <w:sz w:val="28"/>
          <w:szCs w:val="28"/>
        </w:rPr>
        <w:t>с</w:t>
      </w:r>
      <w:r w:rsidRPr="00A0212F">
        <w:rPr>
          <w:sz w:val="28"/>
          <w:szCs w:val="28"/>
        </w:rPr>
        <w:t>вятых имя</w:t>
      </w:r>
      <w:r w:rsidR="00BD04D5">
        <w:rPr>
          <w:sz w:val="28"/>
          <w:szCs w:val="28"/>
        </w:rPr>
        <w:t xml:space="preserve"> </w:t>
      </w:r>
      <w:r w:rsidR="00BC090A">
        <w:rPr>
          <w:sz w:val="28"/>
          <w:szCs w:val="28"/>
        </w:rPr>
        <w:t>преподобного</w:t>
      </w:r>
      <w:r w:rsidRPr="00A0212F">
        <w:rPr>
          <w:sz w:val="28"/>
          <w:szCs w:val="28"/>
        </w:rPr>
        <w:t xml:space="preserve"> Германа Зосимовского. В </w:t>
      </w:r>
      <w:r w:rsidR="00BD04D5">
        <w:rPr>
          <w:sz w:val="28"/>
          <w:szCs w:val="28"/>
        </w:rPr>
        <w:t>настоящее время</w:t>
      </w:r>
      <w:r w:rsidRPr="00A0212F">
        <w:rPr>
          <w:sz w:val="28"/>
          <w:szCs w:val="28"/>
        </w:rPr>
        <w:t xml:space="preserve"> проект списка из 690 имен</w:t>
      </w:r>
      <w:r w:rsidR="000C4FCB">
        <w:rPr>
          <w:sz w:val="28"/>
          <w:szCs w:val="28"/>
        </w:rPr>
        <w:t xml:space="preserve"> направлен на рассмотрение Священноначалия</w:t>
      </w:r>
      <w:r w:rsidRPr="00A0212F">
        <w:rPr>
          <w:sz w:val="28"/>
          <w:szCs w:val="28"/>
        </w:rPr>
        <w:t>.</w:t>
      </w:r>
    </w:p>
    <w:p w14:paraId="6C35EE5A" w14:textId="42F2DFFF" w:rsidR="00BD04D5" w:rsidRDefault="000C4FCB" w:rsidP="00A0212F">
      <w:pPr>
        <w:rPr>
          <w:spacing w:val="-2"/>
          <w:sz w:val="28"/>
          <w:szCs w:val="28"/>
        </w:rPr>
      </w:pPr>
      <w:r>
        <w:rPr>
          <w:spacing w:val="-2"/>
          <w:sz w:val="28"/>
          <w:szCs w:val="28"/>
        </w:rPr>
        <w:t>З</w:t>
      </w:r>
      <w:r w:rsidR="00A0212F" w:rsidRPr="00A0212F">
        <w:rPr>
          <w:spacing w:val="-2"/>
          <w:sz w:val="28"/>
          <w:szCs w:val="28"/>
        </w:rPr>
        <w:t xml:space="preserve">авершена работа по согласованию с епархиальной Богослужебной комиссией проекта службы Собору </w:t>
      </w:r>
      <w:r w:rsidR="00BC090A" w:rsidRPr="00A0212F">
        <w:rPr>
          <w:spacing w:val="-2"/>
          <w:sz w:val="28"/>
          <w:szCs w:val="28"/>
        </w:rPr>
        <w:t>московских святых</w:t>
      </w:r>
      <w:r w:rsidR="00A0212F" w:rsidRPr="00A0212F">
        <w:rPr>
          <w:spacing w:val="-2"/>
          <w:sz w:val="28"/>
          <w:szCs w:val="28"/>
        </w:rPr>
        <w:t xml:space="preserve">. </w:t>
      </w:r>
    </w:p>
    <w:p w14:paraId="6C05D0F4" w14:textId="0F006BFD" w:rsidR="00A0212F" w:rsidRPr="00A0212F" w:rsidRDefault="00A0212F" w:rsidP="00A0212F">
      <w:pPr>
        <w:rPr>
          <w:spacing w:val="-2"/>
          <w:sz w:val="28"/>
          <w:szCs w:val="28"/>
        </w:rPr>
      </w:pPr>
      <w:r w:rsidRPr="00A0212F">
        <w:rPr>
          <w:spacing w:val="-2"/>
          <w:sz w:val="28"/>
          <w:szCs w:val="28"/>
        </w:rPr>
        <w:t xml:space="preserve">Составлен проект службы Собору </w:t>
      </w:r>
      <w:r w:rsidR="008907EA">
        <w:rPr>
          <w:spacing w:val="-2"/>
          <w:sz w:val="28"/>
          <w:szCs w:val="28"/>
        </w:rPr>
        <w:t>н</w:t>
      </w:r>
      <w:r w:rsidRPr="00A0212F">
        <w:rPr>
          <w:spacing w:val="-2"/>
          <w:sz w:val="28"/>
          <w:szCs w:val="28"/>
        </w:rPr>
        <w:t xml:space="preserve">овомучеников и </w:t>
      </w:r>
      <w:r w:rsidR="008907EA">
        <w:rPr>
          <w:spacing w:val="-2"/>
          <w:sz w:val="28"/>
          <w:szCs w:val="28"/>
        </w:rPr>
        <w:t>и</w:t>
      </w:r>
      <w:r w:rsidRPr="00A0212F">
        <w:rPr>
          <w:spacing w:val="-2"/>
          <w:sz w:val="28"/>
          <w:szCs w:val="28"/>
        </w:rPr>
        <w:t xml:space="preserve">споведников Московских, в Бутове и </w:t>
      </w:r>
      <w:proofErr w:type="spellStart"/>
      <w:r w:rsidRPr="00A0212F">
        <w:rPr>
          <w:spacing w:val="-2"/>
          <w:sz w:val="28"/>
          <w:szCs w:val="28"/>
        </w:rPr>
        <w:t>инех</w:t>
      </w:r>
      <w:proofErr w:type="spellEnd"/>
      <w:r w:rsidRPr="00A0212F">
        <w:rPr>
          <w:spacing w:val="-2"/>
          <w:sz w:val="28"/>
          <w:szCs w:val="28"/>
        </w:rPr>
        <w:t xml:space="preserve"> </w:t>
      </w:r>
      <w:proofErr w:type="spellStart"/>
      <w:r w:rsidRPr="00A0212F">
        <w:rPr>
          <w:spacing w:val="-2"/>
          <w:sz w:val="28"/>
          <w:szCs w:val="28"/>
        </w:rPr>
        <w:t>местех</w:t>
      </w:r>
      <w:proofErr w:type="spellEnd"/>
      <w:r w:rsidRPr="00A0212F">
        <w:rPr>
          <w:spacing w:val="-2"/>
          <w:sz w:val="28"/>
          <w:szCs w:val="28"/>
        </w:rPr>
        <w:t xml:space="preserve"> пострадавших. </w:t>
      </w:r>
      <w:r w:rsidR="000C4FCB">
        <w:rPr>
          <w:spacing w:val="-2"/>
          <w:sz w:val="28"/>
          <w:szCs w:val="28"/>
        </w:rPr>
        <w:t>П</w:t>
      </w:r>
      <w:r w:rsidRPr="00A0212F">
        <w:rPr>
          <w:spacing w:val="-2"/>
          <w:sz w:val="28"/>
          <w:szCs w:val="28"/>
        </w:rPr>
        <w:t>одготовлен проект тропаря и кондака</w:t>
      </w:r>
      <w:r w:rsidR="006700F9">
        <w:rPr>
          <w:spacing w:val="-2"/>
          <w:sz w:val="28"/>
          <w:szCs w:val="28"/>
        </w:rPr>
        <w:t xml:space="preserve"> священномученику</w:t>
      </w:r>
      <w:r w:rsidRPr="00A0212F">
        <w:rPr>
          <w:spacing w:val="-2"/>
          <w:sz w:val="28"/>
          <w:szCs w:val="28"/>
        </w:rPr>
        <w:t xml:space="preserve"> Макарию (</w:t>
      </w:r>
      <w:proofErr w:type="spellStart"/>
      <w:r w:rsidRPr="00A0212F">
        <w:rPr>
          <w:spacing w:val="-2"/>
          <w:sz w:val="28"/>
          <w:szCs w:val="28"/>
        </w:rPr>
        <w:t>Гневушеву</w:t>
      </w:r>
      <w:proofErr w:type="spellEnd"/>
      <w:r w:rsidRPr="00A0212F">
        <w:rPr>
          <w:spacing w:val="-2"/>
          <w:sz w:val="28"/>
          <w:szCs w:val="28"/>
        </w:rPr>
        <w:t xml:space="preserve">), епископу Вяземскому, который был настоятелем Высоко-Петровского и Новоспасского монастырей, а также начато изучение </w:t>
      </w:r>
      <w:proofErr w:type="spellStart"/>
      <w:r w:rsidRPr="00A0212F">
        <w:rPr>
          <w:spacing w:val="-2"/>
          <w:sz w:val="28"/>
          <w:szCs w:val="28"/>
        </w:rPr>
        <w:t>гимнографических</w:t>
      </w:r>
      <w:proofErr w:type="spellEnd"/>
      <w:r w:rsidRPr="00A0212F">
        <w:rPr>
          <w:spacing w:val="-2"/>
          <w:sz w:val="28"/>
          <w:szCs w:val="28"/>
        </w:rPr>
        <w:t xml:space="preserve"> текстов </w:t>
      </w:r>
      <w:r w:rsidR="006700F9" w:rsidRPr="006700F9">
        <w:rPr>
          <w:spacing w:val="-2"/>
          <w:sz w:val="28"/>
          <w:szCs w:val="28"/>
        </w:rPr>
        <w:t>священномученику</w:t>
      </w:r>
      <w:r w:rsidRPr="00A0212F">
        <w:rPr>
          <w:spacing w:val="-2"/>
          <w:sz w:val="28"/>
          <w:szCs w:val="28"/>
        </w:rPr>
        <w:t xml:space="preserve"> Христофору Надеждину, служившему в храме </w:t>
      </w:r>
      <w:r w:rsidR="006700F9">
        <w:rPr>
          <w:spacing w:val="-2"/>
          <w:sz w:val="28"/>
          <w:szCs w:val="28"/>
        </w:rPr>
        <w:t>мученика</w:t>
      </w:r>
      <w:r w:rsidRPr="00A0212F">
        <w:rPr>
          <w:spacing w:val="-2"/>
          <w:sz w:val="28"/>
          <w:szCs w:val="28"/>
        </w:rPr>
        <w:t xml:space="preserve"> Иоанна Воина на Якиманке. </w:t>
      </w:r>
    </w:p>
    <w:p w14:paraId="362E0DF6" w14:textId="77777777" w:rsidR="00A0212F" w:rsidRPr="00A0212F" w:rsidRDefault="00A0212F" w:rsidP="00A0212F">
      <w:pPr>
        <w:rPr>
          <w:sz w:val="28"/>
          <w:szCs w:val="28"/>
        </w:rPr>
      </w:pPr>
      <w:r w:rsidRPr="00A0212F">
        <w:rPr>
          <w:sz w:val="28"/>
          <w:szCs w:val="28"/>
        </w:rPr>
        <w:t xml:space="preserve">Продолжается изучение архивных материалов и составление выверенного жизнеописания протоиерея Валентина </w:t>
      </w:r>
      <w:proofErr w:type="spellStart"/>
      <w:r w:rsidRPr="00A0212F">
        <w:rPr>
          <w:sz w:val="28"/>
          <w:szCs w:val="28"/>
        </w:rPr>
        <w:t>Амфитеатрова</w:t>
      </w:r>
      <w:proofErr w:type="spellEnd"/>
      <w:r w:rsidRPr="00A0212F">
        <w:rPr>
          <w:sz w:val="28"/>
          <w:szCs w:val="28"/>
        </w:rPr>
        <w:t xml:space="preserve">, а также исследование свидетельств о благодатной помощи по предстательству подвижника для рассмотрения вопроса о его канонизации. Исследования велись в Отделе рукописных, печатных и графических фондов Музеев Московского Кремля, </w:t>
      </w:r>
      <w:r w:rsidRPr="00A0212F">
        <w:rPr>
          <w:sz w:val="28"/>
          <w:szCs w:val="28"/>
        </w:rPr>
        <w:lastRenderedPageBreak/>
        <w:t>РГИА, ГАРФ, ЦГАМ, Государственных архивах Калужской и Брянской областей. Получены материалы из Библиотеки МДА. Ведется работа по систематизации и расшифровке эпистолярных источников по теме.</w:t>
      </w:r>
    </w:p>
    <w:p w14:paraId="1FDA70CF" w14:textId="77777777" w:rsidR="00A0212F" w:rsidRPr="00A0212F" w:rsidRDefault="00A0212F" w:rsidP="00A0212F">
      <w:pPr>
        <w:rPr>
          <w:sz w:val="28"/>
          <w:szCs w:val="28"/>
        </w:rPr>
      </w:pPr>
      <w:r w:rsidRPr="00A0212F">
        <w:rPr>
          <w:sz w:val="28"/>
          <w:szCs w:val="28"/>
        </w:rPr>
        <w:t>Был проведен ряд встреч с правн</w:t>
      </w:r>
      <w:r w:rsidR="00F42B2B">
        <w:rPr>
          <w:sz w:val="28"/>
          <w:szCs w:val="28"/>
        </w:rPr>
        <w:t>учкой протоиерея Валентина Е.Н. Викторовой</w:t>
      </w:r>
      <w:r w:rsidRPr="00A0212F">
        <w:rPr>
          <w:sz w:val="28"/>
          <w:szCs w:val="28"/>
        </w:rPr>
        <w:t xml:space="preserve">. Осуществлена видеозапись ее воспоминаний, фото- и видеофиксация реликвий (икон, предметов, изданий, фотографий и рукописей), принадлежавших протоиерею Валентину и </w:t>
      </w:r>
      <w:r w:rsidR="00F42B2B">
        <w:rPr>
          <w:sz w:val="28"/>
          <w:szCs w:val="28"/>
        </w:rPr>
        <w:t>м</w:t>
      </w:r>
      <w:r w:rsidRPr="00A0212F">
        <w:rPr>
          <w:sz w:val="28"/>
          <w:szCs w:val="28"/>
        </w:rPr>
        <w:t xml:space="preserve">ученице Анне Зерцаловой, материалов семейного архива. Составлена опись с указанием хранителей реликвий и документов, т.к. часть из них хранятся у других родственников. Выявлены новые документы. Значительная часть реликвий при содействии Комиссии по канонизации передана правнучкой на хранение в ПСТГУ. </w:t>
      </w:r>
    </w:p>
    <w:p w14:paraId="1A2671E5" w14:textId="7F2F8FFE" w:rsidR="00A0212F" w:rsidRPr="00A0212F" w:rsidRDefault="00A0212F" w:rsidP="00A0212F">
      <w:pPr>
        <w:rPr>
          <w:sz w:val="28"/>
          <w:szCs w:val="28"/>
        </w:rPr>
      </w:pPr>
      <w:r w:rsidRPr="00A0212F">
        <w:rPr>
          <w:sz w:val="28"/>
          <w:szCs w:val="28"/>
        </w:rPr>
        <w:t xml:space="preserve">По благословению </w:t>
      </w:r>
      <w:r w:rsidR="00F04705">
        <w:rPr>
          <w:sz w:val="28"/>
          <w:szCs w:val="28"/>
        </w:rPr>
        <w:t>С</w:t>
      </w:r>
      <w:r w:rsidR="00F04705" w:rsidRPr="00A0212F">
        <w:rPr>
          <w:sz w:val="28"/>
          <w:szCs w:val="28"/>
        </w:rPr>
        <w:t xml:space="preserve">вященноначалия </w:t>
      </w:r>
      <w:r w:rsidRPr="00A0212F">
        <w:rPr>
          <w:sz w:val="28"/>
          <w:szCs w:val="28"/>
        </w:rPr>
        <w:t xml:space="preserve">были изучены материалы и даны отзывы об иконе Божией Матери «Победительная» и образе «Собор Небесных покровителей </w:t>
      </w:r>
      <w:r w:rsidR="007B7DD4">
        <w:rPr>
          <w:sz w:val="28"/>
          <w:szCs w:val="28"/>
        </w:rPr>
        <w:t>л</w:t>
      </w:r>
      <w:r w:rsidR="007B7DD4" w:rsidRPr="00A0212F">
        <w:rPr>
          <w:sz w:val="28"/>
          <w:szCs w:val="28"/>
        </w:rPr>
        <w:t xml:space="preserve">авр </w:t>
      </w:r>
      <w:r w:rsidRPr="00A0212F">
        <w:rPr>
          <w:sz w:val="28"/>
          <w:szCs w:val="28"/>
        </w:rPr>
        <w:t xml:space="preserve">Святой Руси». Были подготовлены проект регламента признания святых образов чудотворными для общецерковного или местного почитания, а также предложение по созданию на общецерковном уровне комиссии для рассмотрения и утверждения </w:t>
      </w:r>
      <w:r w:rsidR="00F04705">
        <w:rPr>
          <w:sz w:val="28"/>
          <w:szCs w:val="28"/>
        </w:rPr>
        <w:t>С</w:t>
      </w:r>
      <w:r w:rsidR="00F04705" w:rsidRPr="00A0212F">
        <w:rPr>
          <w:sz w:val="28"/>
          <w:szCs w:val="28"/>
        </w:rPr>
        <w:t xml:space="preserve">вященноначалием </w:t>
      </w:r>
      <w:r w:rsidRPr="00A0212F">
        <w:rPr>
          <w:sz w:val="28"/>
          <w:szCs w:val="28"/>
        </w:rPr>
        <w:t xml:space="preserve">новой иконографии. Данное предложение было учтено при создании постановлением Священного Синода от 11 октября </w:t>
      </w:r>
      <w:r w:rsidR="00E15975">
        <w:rPr>
          <w:sz w:val="28"/>
          <w:szCs w:val="28"/>
        </w:rPr>
        <w:t>2023 года</w:t>
      </w:r>
      <w:r w:rsidRPr="00A0212F">
        <w:rPr>
          <w:sz w:val="28"/>
          <w:szCs w:val="28"/>
        </w:rPr>
        <w:t xml:space="preserve"> (журнал № 107) Синодальной комиссии по иконописи.</w:t>
      </w:r>
    </w:p>
    <w:p w14:paraId="4FEC169D" w14:textId="6C7DEC9B" w:rsidR="00A0212F" w:rsidRPr="00A0212F" w:rsidRDefault="00A0212F" w:rsidP="00A0212F">
      <w:pPr>
        <w:rPr>
          <w:sz w:val="28"/>
          <w:szCs w:val="28"/>
        </w:rPr>
      </w:pPr>
      <w:r w:rsidRPr="00A0212F">
        <w:rPr>
          <w:sz w:val="28"/>
          <w:szCs w:val="28"/>
        </w:rPr>
        <w:t xml:space="preserve">Рассмотрены и направлены на доработку с соответствующими рекомендациями материалы для рассмотрения вопроса о канонизации в лике </w:t>
      </w:r>
      <w:r w:rsidR="00E629E2">
        <w:rPr>
          <w:sz w:val="28"/>
          <w:szCs w:val="28"/>
        </w:rPr>
        <w:t>с</w:t>
      </w:r>
      <w:r w:rsidRPr="00A0212F">
        <w:rPr>
          <w:sz w:val="28"/>
          <w:szCs w:val="28"/>
        </w:rPr>
        <w:t>вятых одного из последних насельников Симонова монастыря игумена Антонина (Чубарова)</w:t>
      </w:r>
      <w:r w:rsidR="00F04705">
        <w:rPr>
          <w:sz w:val="28"/>
          <w:szCs w:val="28"/>
        </w:rPr>
        <w:t>.</w:t>
      </w:r>
    </w:p>
    <w:p w14:paraId="2F2C5642" w14:textId="1B499544" w:rsidR="00A0212F" w:rsidRPr="00A0212F" w:rsidRDefault="00A0212F" w:rsidP="00A0212F">
      <w:pPr>
        <w:rPr>
          <w:sz w:val="28"/>
          <w:szCs w:val="28"/>
        </w:rPr>
      </w:pPr>
      <w:r w:rsidRPr="00A0212F">
        <w:rPr>
          <w:sz w:val="28"/>
          <w:szCs w:val="28"/>
        </w:rPr>
        <w:t>Продолжались исследования в отношении епископа Стефана (Никитина), бывшего Можайского (†1963)</w:t>
      </w:r>
      <w:r w:rsidR="00B10090">
        <w:rPr>
          <w:sz w:val="28"/>
          <w:szCs w:val="28"/>
        </w:rPr>
        <w:t>:</w:t>
      </w:r>
      <w:r w:rsidRPr="00A0212F">
        <w:rPr>
          <w:sz w:val="28"/>
          <w:szCs w:val="28"/>
        </w:rPr>
        <w:t xml:space="preserve"> получена копия личного дела из Ташкентского епархиального управления; выявлены и анализируются первоисточники для решения трудного вопроса о датировке его священнической хиротонии. Продолжены работы по изучению жизни и подвигов иерея Алексия Троицкого (†1937, Бутово), брата </w:t>
      </w:r>
      <w:r w:rsidR="00E629E2">
        <w:rPr>
          <w:sz w:val="28"/>
          <w:szCs w:val="28"/>
        </w:rPr>
        <w:t>с</w:t>
      </w:r>
      <w:r w:rsidRPr="00A0212F">
        <w:rPr>
          <w:sz w:val="28"/>
          <w:szCs w:val="28"/>
        </w:rPr>
        <w:t>вященномученика Илариона, архиепископа Верейского, и Иакова Анисимовича Полозова, келейника Святейшего Патриарха Тихона (†1924).</w:t>
      </w:r>
    </w:p>
    <w:p w14:paraId="52F5F7EB" w14:textId="4778B40A" w:rsidR="00A0212F" w:rsidRPr="00A0212F" w:rsidRDefault="00A0212F" w:rsidP="00A0212F">
      <w:pPr>
        <w:rPr>
          <w:sz w:val="28"/>
          <w:szCs w:val="28"/>
        </w:rPr>
      </w:pPr>
      <w:r w:rsidRPr="00A0212F">
        <w:rPr>
          <w:sz w:val="28"/>
          <w:szCs w:val="28"/>
        </w:rPr>
        <w:t xml:space="preserve">По ходатайству Комиссии, Священный Синод в заседании 11 октября </w:t>
      </w:r>
      <w:r w:rsidR="008907EA">
        <w:rPr>
          <w:sz w:val="28"/>
          <w:szCs w:val="28"/>
        </w:rPr>
        <w:t>2023 года</w:t>
      </w:r>
      <w:r w:rsidRPr="00A0212F">
        <w:rPr>
          <w:sz w:val="28"/>
          <w:szCs w:val="28"/>
        </w:rPr>
        <w:t xml:space="preserve"> (журнал № 101) постановил включить имя преподобноисповедницы Фамари (</w:t>
      </w:r>
      <w:proofErr w:type="spellStart"/>
      <w:r w:rsidRPr="00A0212F">
        <w:rPr>
          <w:sz w:val="28"/>
          <w:szCs w:val="28"/>
        </w:rPr>
        <w:t>Марджановой</w:t>
      </w:r>
      <w:proofErr w:type="spellEnd"/>
      <w:r w:rsidRPr="00A0212F">
        <w:rPr>
          <w:sz w:val="28"/>
          <w:szCs w:val="28"/>
        </w:rPr>
        <w:t>) в поименный список Собора новомучеников и исповедников Церкви Русской.</w:t>
      </w:r>
    </w:p>
    <w:p w14:paraId="4134D953" w14:textId="77777777" w:rsidR="00A0212F" w:rsidRPr="00A0212F" w:rsidRDefault="00A0212F" w:rsidP="00A0212F">
      <w:pPr>
        <w:rPr>
          <w:sz w:val="28"/>
          <w:szCs w:val="28"/>
        </w:rPr>
      </w:pPr>
      <w:r w:rsidRPr="00A0212F">
        <w:rPr>
          <w:sz w:val="28"/>
          <w:szCs w:val="28"/>
        </w:rPr>
        <w:t>Велась работа по подготовке к изданию жизнеописания пострадавшего за Христа архиепископа Даниила (Троицкого;</w:t>
      </w:r>
      <w:r w:rsidR="008907EA">
        <w:rPr>
          <w:sz w:val="28"/>
          <w:szCs w:val="28"/>
        </w:rPr>
        <w:t xml:space="preserve"> </w:t>
      </w:r>
      <w:r w:rsidRPr="00A0212F">
        <w:rPr>
          <w:sz w:val="28"/>
          <w:szCs w:val="28"/>
        </w:rPr>
        <w:t>1887–1934), часть жизни которого связана с Москвой.</w:t>
      </w:r>
    </w:p>
    <w:p w14:paraId="23820EA9" w14:textId="77777777" w:rsidR="00A0212F" w:rsidRPr="00A0212F" w:rsidRDefault="00A0212F" w:rsidP="00A0212F">
      <w:pPr>
        <w:rPr>
          <w:sz w:val="28"/>
          <w:szCs w:val="28"/>
        </w:rPr>
      </w:pPr>
      <w:r w:rsidRPr="00A0212F">
        <w:rPr>
          <w:sz w:val="28"/>
          <w:szCs w:val="28"/>
        </w:rPr>
        <w:t xml:space="preserve">Продолжается постоянное взаимодействие по теме поиска и изучения сведений о новомучениках, исповедниках и пострадавших за Христа с епархиальной Комиссией по исследованию подвига новомучеников и исповедников, Православным Свято-Тихоновским гуманитарным университетом и сотрудниками интернет-проекта «Духовенство Русской </w:t>
      </w:r>
      <w:r w:rsidRPr="00A0212F">
        <w:rPr>
          <w:sz w:val="28"/>
          <w:szCs w:val="28"/>
        </w:rPr>
        <w:lastRenderedPageBreak/>
        <w:t>Православной Церкви в XX веке», который координируется Спасо-Преображенским Соловецким ставропигиальным мужским монастырем.</w:t>
      </w:r>
    </w:p>
    <w:p w14:paraId="4F792423" w14:textId="6941008B" w:rsidR="00A0212F" w:rsidRDefault="00A0212F" w:rsidP="00A0212F">
      <w:pPr>
        <w:rPr>
          <w:sz w:val="28"/>
          <w:szCs w:val="28"/>
        </w:rPr>
      </w:pPr>
      <w:r w:rsidRPr="00A0212F">
        <w:rPr>
          <w:sz w:val="28"/>
          <w:szCs w:val="28"/>
        </w:rPr>
        <w:t>Члены Комиссии приняли участие в направлении «Жизнь Церкви и святоотеческое наследие» XXXI Международны</w:t>
      </w:r>
      <w:r w:rsidR="00381843">
        <w:rPr>
          <w:sz w:val="28"/>
          <w:szCs w:val="28"/>
        </w:rPr>
        <w:t>х</w:t>
      </w:r>
      <w:r w:rsidRPr="00A0212F">
        <w:rPr>
          <w:sz w:val="28"/>
          <w:szCs w:val="28"/>
        </w:rPr>
        <w:t xml:space="preserve"> Рождественски</w:t>
      </w:r>
      <w:r w:rsidR="00381843">
        <w:rPr>
          <w:sz w:val="28"/>
          <w:szCs w:val="28"/>
        </w:rPr>
        <w:t>х</w:t>
      </w:r>
      <w:r w:rsidRPr="00A0212F">
        <w:rPr>
          <w:sz w:val="28"/>
          <w:szCs w:val="28"/>
        </w:rPr>
        <w:t xml:space="preserve"> образовательны</w:t>
      </w:r>
      <w:r w:rsidR="00381843">
        <w:rPr>
          <w:sz w:val="28"/>
          <w:szCs w:val="28"/>
        </w:rPr>
        <w:t>х</w:t>
      </w:r>
      <w:r w:rsidRPr="00A0212F">
        <w:rPr>
          <w:sz w:val="28"/>
          <w:szCs w:val="28"/>
        </w:rPr>
        <w:t xml:space="preserve"> чтени</w:t>
      </w:r>
      <w:r w:rsidR="00381843">
        <w:rPr>
          <w:sz w:val="28"/>
          <w:szCs w:val="28"/>
        </w:rPr>
        <w:t>й</w:t>
      </w:r>
      <w:r w:rsidRPr="00A0212F">
        <w:rPr>
          <w:sz w:val="28"/>
          <w:szCs w:val="28"/>
        </w:rPr>
        <w:t xml:space="preserve"> «Глобальные вызовы современности и духовный выбор человека».</w:t>
      </w:r>
    </w:p>
    <w:p w14:paraId="756C3C23" w14:textId="192E85DF" w:rsidR="003B7467" w:rsidRPr="00431AFD" w:rsidRDefault="003B7467" w:rsidP="00A0212F">
      <w:pPr>
        <w:rPr>
          <w:sz w:val="28"/>
          <w:szCs w:val="28"/>
        </w:rPr>
      </w:pPr>
      <w:r w:rsidRPr="00431AFD">
        <w:rPr>
          <w:sz w:val="28"/>
          <w:szCs w:val="28"/>
        </w:rPr>
        <w:t>Велась работа по наполнению объединенного сайта Комиссии по канонизации святых и Комиссии по исследованию подвига новомучеников и исповедников «Святые и Святыни Москвы».</w:t>
      </w:r>
    </w:p>
    <w:p w14:paraId="544BFA5B" w14:textId="77777777" w:rsidR="00A3107F" w:rsidRPr="00A776D3" w:rsidRDefault="00A3107F" w:rsidP="00B22CCC">
      <w:pPr>
        <w:pStyle w:val="3"/>
        <w:rPr>
          <w:spacing w:val="-6"/>
        </w:rPr>
      </w:pPr>
      <w:bookmarkStart w:id="20" w:name="_Toc87629313"/>
      <w:r w:rsidRPr="00A776D3">
        <w:rPr>
          <w:spacing w:val="-6"/>
        </w:rPr>
        <w:t xml:space="preserve">Комиссия по исследованию подвига новомучеников и исповедников </w:t>
      </w:r>
      <w:r w:rsidR="00863A8F" w:rsidRPr="00A776D3">
        <w:rPr>
          <w:spacing w:val="-6"/>
        </w:rPr>
        <w:t xml:space="preserve">и по увековечиванию памяти почивших священнослужителей </w:t>
      </w:r>
      <w:r w:rsidRPr="00A776D3">
        <w:rPr>
          <w:spacing w:val="-6"/>
        </w:rPr>
        <w:t>Московской епархии</w:t>
      </w:r>
      <w:bookmarkEnd w:id="20"/>
    </w:p>
    <w:p w14:paraId="01D067C7" w14:textId="2C8A5A65" w:rsidR="00F727B5" w:rsidRPr="00F727B5" w:rsidRDefault="00F727B5" w:rsidP="00F727B5">
      <w:pPr>
        <w:rPr>
          <w:sz w:val="28"/>
          <w:szCs w:val="28"/>
        </w:rPr>
      </w:pPr>
      <w:r w:rsidRPr="00F727B5">
        <w:rPr>
          <w:sz w:val="28"/>
          <w:szCs w:val="28"/>
        </w:rPr>
        <w:t xml:space="preserve">В отчетный период продолжена работа по сбору материалов для составления </w:t>
      </w:r>
      <w:proofErr w:type="spellStart"/>
      <w:r w:rsidRPr="00F727B5">
        <w:rPr>
          <w:sz w:val="28"/>
          <w:szCs w:val="28"/>
        </w:rPr>
        <w:t>общеепархиального</w:t>
      </w:r>
      <w:proofErr w:type="spellEnd"/>
      <w:r w:rsidRPr="00F727B5">
        <w:rPr>
          <w:sz w:val="28"/>
          <w:szCs w:val="28"/>
        </w:rPr>
        <w:t xml:space="preserve"> Синодика. Собранные биографические сведения о клириках, монашествующих и мирянах Московской епархии размещены на странице «Синодик священнослужителей Московской епархии» базы данных «Духовенство Русской Православной Церкви в ХХ веке» (</w:t>
      </w:r>
      <w:r w:rsidR="001D013A" w:rsidRPr="00F0212A">
        <w:rPr>
          <w:sz w:val="28"/>
          <w:szCs w:val="28"/>
        </w:rPr>
        <w:t>https://pravoslavnoe-duhovenstvo.ru/moskovskaya-eparhia/</w:t>
      </w:r>
      <w:r w:rsidRPr="00F727B5">
        <w:rPr>
          <w:sz w:val="28"/>
          <w:szCs w:val="28"/>
        </w:rPr>
        <w:t xml:space="preserve">). К настоящему времени в открытом доступе на указанном сайте опубликованы данные по 2819 персоналиям (+450 персоналии </w:t>
      </w:r>
      <w:r w:rsidR="00F0212A">
        <w:rPr>
          <w:sz w:val="28"/>
          <w:szCs w:val="28"/>
        </w:rPr>
        <w:t>з</w:t>
      </w:r>
      <w:r w:rsidRPr="00F727B5">
        <w:rPr>
          <w:sz w:val="28"/>
          <w:szCs w:val="28"/>
        </w:rPr>
        <w:t>а отчетный период)</w:t>
      </w:r>
      <w:r w:rsidR="00F0212A">
        <w:rPr>
          <w:sz w:val="28"/>
          <w:szCs w:val="28"/>
        </w:rPr>
        <w:t>. Ещё</w:t>
      </w:r>
      <w:r w:rsidRPr="00F727B5">
        <w:rPr>
          <w:sz w:val="28"/>
          <w:szCs w:val="28"/>
        </w:rPr>
        <w:t xml:space="preserve"> по 50 персоналиям сведения переданы в редакцию сайта и ожидают публикации.</w:t>
      </w:r>
    </w:p>
    <w:p w14:paraId="3329F44B" w14:textId="057600E5" w:rsidR="00F727B5" w:rsidRPr="00F727B5" w:rsidRDefault="001D013A" w:rsidP="00F727B5">
      <w:pPr>
        <w:rPr>
          <w:sz w:val="28"/>
          <w:szCs w:val="28"/>
        </w:rPr>
      </w:pPr>
      <w:r>
        <w:rPr>
          <w:sz w:val="28"/>
          <w:szCs w:val="28"/>
        </w:rPr>
        <w:t>В</w:t>
      </w:r>
      <w:r w:rsidR="00F727B5" w:rsidRPr="00F727B5">
        <w:rPr>
          <w:sz w:val="28"/>
          <w:szCs w:val="28"/>
        </w:rPr>
        <w:t>елась работа по составлению и корректировке списка почивших с 2004 по 2023 гг. священнослужителей Московской епархии и насельников ставропигиальных монастырей. Список опубликован на сайтах Московской епархии (</w:t>
      </w:r>
      <w:r w:rsidRPr="00F0212A">
        <w:rPr>
          <w:sz w:val="28"/>
          <w:szCs w:val="28"/>
        </w:rPr>
        <w:t>http://moseparh.ru/obnovlen-sinodik-pochivshix-svyashhennosluzhitelej-i-monashestvuyushhix-moskovskoj-eparxii-2.html</w:t>
      </w:r>
      <w:r w:rsidR="00F727B5" w:rsidRPr="00F727B5">
        <w:rPr>
          <w:sz w:val="28"/>
          <w:szCs w:val="28"/>
        </w:rPr>
        <w:t>) и Комиссии (</w:t>
      </w:r>
      <w:r w:rsidRPr="00F0212A">
        <w:rPr>
          <w:sz w:val="28"/>
          <w:szCs w:val="28"/>
        </w:rPr>
        <w:t>http://mge-comcan.ru/index.php/moskovskij-sinodik/pochivshie-kliriki-i-monashestvuyushchie</w:t>
      </w:r>
      <w:r w:rsidR="00F727B5" w:rsidRPr="00F727B5">
        <w:rPr>
          <w:sz w:val="28"/>
          <w:szCs w:val="28"/>
        </w:rPr>
        <w:t xml:space="preserve">). Работа над списком продолжается, и в настоящее время он включает 605 имен, в том числе 9 архиереев, 215 клириков, 380 насельников и насельниц монастырей. </w:t>
      </w:r>
    </w:p>
    <w:p w14:paraId="6B8DA129" w14:textId="77777777" w:rsidR="000B0D7B" w:rsidRDefault="00F727B5" w:rsidP="00F727B5">
      <w:pPr>
        <w:rPr>
          <w:sz w:val="28"/>
          <w:szCs w:val="28"/>
        </w:rPr>
      </w:pPr>
      <w:r w:rsidRPr="00F727B5">
        <w:rPr>
          <w:sz w:val="28"/>
          <w:szCs w:val="28"/>
        </w:rPr>
        <w:t xml:space="preserve">В храмах Западного викариатства продолжена экспозиция передвижной планшетной выставки </w:t>
      </w:r>
      <w:r w:rsidR="001D013A">
        <w:rPr>
          <w:sz w:val="28"/>
          <w:szCs w:val="28"/>
        </w:rPr>
        <w:t>«</w:t>
      </w:r>
      <w:r w:rsidRPr="00F727B5">
        <w:rPr>
          <w:sz w:val="28"/>
          <w:szCs w:val="28"/>
        </w:rPr>
        <w:t>Русская Голгофа</w:t>
      </w:r>
      <w:r w:rsidR="001D013A">
        <w:rPr>
          <w:sz w:val="28"/>
          <w:szCs w:val="28"/>
        </w:rPr>
        <w:t>»</w:t>
      </w:r>
      <w:r w:rsidRPr="00F727B5">
        <w:rPr>
          <w:sz w:val="28"/>
          <w:szCs w:val="28"/>
        </w:rPr>
        <w:t xml:space="preserve">, посвященной </w:t>
      </w:r>
      <w:r w:rsidR="00E70E06">
        <w:rPr>
          <w:sz w:val="28"/>
          <w:szCs w:val="28"/>
        </w:rPr>
        <w:t>н</w:t>
      </w:r>
      <w:r w:rsidR="00E70E06" w:rsidRPr="00F727B5">
        <w:rPr>
          <w:sz w:val="28"/>
          <w:szCs w:val="28"/>
        </w:rPr>
        <w:t xml:space="preserve">овомученикам </w:t>
      </w:r>
      <w:r w:rsidRPr="00F727B5">
        <w:rPr>
          <w:sz w:val="28"/>
          <w:szCs w:val="28"/>
        </w:rPr>
        <w:t xml:space="preserve">и </w:t>
      </w:r>
      <w:r w:rsidR="00E70E06">
        <w:rPr>
          <w:sz w:val="28"/>
          <w:szCs w:val="28"/>
        </w:rPr>
        <w:t>и</w:t>
      </w:r>
      <w:r w:rsidR="00E70E06" w:rsidRPr="00F727B5">
        <w:rPr>
          <w:sz w:val="28"/>
          <w:szCs w:val="28"/>
        </w:rPr>
        <w:t xml:space="preserve">споведникам </w:t>
      </w:r>
      <w:r w:rsidRPr="00F727B5">
        <w:rPr>
          <w:sz w:val="28"/>
          <w:szCs w:val="28"/>
        </w:rPr>
        <w:t xml:space="preserve">Церкви Русской, пострадавшим за </w:t>
      </w:r>
      <w:r w:rsidR="001D013A">
        <w:rPr>
          <w:sz w:val="28"/>
          <w:szCs w:val="28"/>
        </w:rPr>
        <w:t>веру во Христа в 1917-1921 </w:t>
      </w:r>
      <w:r w:rsidRPr="00F727B5">
        <w:rPr>
          <w:sz w:val="28"/>
          <w:szCs w:val="28"/>
        </w:rPr>
        <w:t>гг. Выставка разработана Мемориально-просветительским центром при храме</w:t>
      </w:r>
      <w:r w:rsidR="001D013A">
        <w:rPr>
          <w:sz w:val="28"/>
          <w:szCs w:val="28"/>
        </w:rPr>
        <w:t xml:space="preserve"> </w:t>
      </w:r>
      <w:r w:rsidR="007476AC">
        <w:rPr>
          <w:sz w:val="28"/>
          <w:szCs w:val="28"/>
        </w:rPr>
        <w:t>с</w:t>
      </w:r>
      <w:r w:rsidR="00E70E06">
        <w:rPr>
          <w:sz w:val="28"/>
          <w:szCs w:val="28"/>
        </w:rPr>
        <w:t>вятых</w:t>
      </w:r>
      <w:r w:rsidR="00E70E06" w:rsidRPr="00F727B5">
        <w:rPr>
          <w:sz w:val="28"/>
          <w:szCs w:val="28"/>
        </w:rPr>
        <w:t xml:space="preserve"> </w:t>
      </w:r>
      <w:r w:rsidR="00B06ED8">
        <w:rPr>
          <w:sz w:val="28"/>
          <w:szCs w:val="28"/>
        </w:rPr>
        <w:t>н</w:t>
      </w:r>
      <w:r w:rsidR="00E70E06" w:rsidRPr="00F727B5">
        <w:rPr>
          <w:sz w:val="28"/>
          <w:szCs w:val="28"/>
        </w:rPr>
        <w:t xml:space="preserve">овомучеников </w:t>
      </w:r>
      <w:r w:rsidRPr="00F727B5">
        <w:rPr>
          <w:sz w:val="28"/>
          <w:szCs w:val="28"/>
        </w:rPr>
        <w:t xml:space="preserve">и </w:t>
      </w:r>
      <w:r w:rsidR="001D013A">
        <w:rPr>
          <w:sz w:val="28"/>
          <w:szCs w:val="28"/>
        </w:rPr>
        <w:t>и</w:t>
      </w:r>
      <w:r w:rsidRPr="00F727B5">
        <w:rPr>
          <w:sz w:val="28"/>
          <w:szCs w:val="28"/>
        </w:rPr>
        <w:t xml:space="preserve">споведников Российских в Бутове. Открытие выставок </w:t>
      </w:r>
      <w:r w:rsidR="00E70E06" w:rsidRPr="00F727B5">
        <w:rPr>
          <w:sz w:val="28"/>
          <w:szCs w:val="28"/>
        </w:rPr>
        <w:t>предв</w:t>
      </w:r>
      <w:r w:rsidR="00E70E06">
        <w:rPr>
          <w:sz w:val="28"/>
          <w:szCs w:val="28"/>
        </w:rPr>
        <w:t>а</w:t>
      </w:r>
      <w:r w:rsidR="00E70E06" w:rsidRPr="00F727B5">
        <w:rPr>
          <w:sz w:val="28"/>
          <w:szCs w:val="28"/>
        </w:rPr>
        <w:t xml:space="preserve">рялось </w:t>
      </w:r>
      <w:r w:rsidRPr="00F727B5">
        <w:rPr>
          <w:sz w:val="28"/>
          <w:szCs w:val="28"/>
        </w:rPr>
        <w:t>беседами о значении подвига новомучеников И.В.</w:t>
      </w:r>
      <w:r w:rsidR="001D013A">
        <w:rPr>
          <w:sz w:val="28"/>
          <w:szCs w:val="28"/>
        </w:rPr>
        <w:t> </w:t>
      </w:r>
      <w:r w:rsidRPr="00F727B5">
        <w:rPr>
          <w:sz w:val="28"/>
          <w:szCs w:val="28"/>
        </w:rPr>
        <w:t xml:space="preserve">Гарькавого, директора </w:t>
      </w:r>
      <w:r w:rsidR="00724513">
        <w:rPr>
          <w:sz w:val="28"/>
          <w:szCs w:val="28"/>
        </w:rPr>
        <w:t>упомянутого</w:t>
      </w:r>
      <w:r w:rsidRPr="00F727B5">
        <w:rPr>
          <w:sz w:val="28"/>
          <w:szCs w:val="28"/>
        </w:rPr>
        <w:t xml:space="preserve"> центра, и выступлениями членов инициативной группы по восстановлению Дорогомиловского Богоявленского собора. Летом текущего года при содейств</w:t>
      </w:r>
      <w:r w:rsidR="008B68A2">
        <w:rPr>
          <w:sz w:val="28"/>
          <w:szCs w:val="28"/>
        </w:rPr>
        <w:t xml:space="preserve">ии Центрального викариатства </w:t>
      </w:r>
      <w:r w:rsidR="00B62086">
        <w:rPr>
          <w:sz w:val="28"/>
          <w:szCs w:val="28"/>
        </w:rPr>
        <w:t>г. Москв</w:t>
      </w:r>
      <w:r w:rsidRPr="00F727B5">
        <w:rPr>
          <w:sz w:val="28"/>
          <w:szCs w:val="28"/>
        </w:rPr>
        <w:t xml:space="preserve">ы был изготовлен новый комплект выставки. 6 августа при храме иконы Божией Матери «Всех Скорбящих </w:t>
      </w:r>
      <w:proofErr w:type="spellStart"/>
      <w:r w:rsidRPr="00F727B5">
        <w:rPr>
          <w:sz w:val="28"/>
          <w:szCs w:val="28"/>
        </w:rPr>
        <w:t>Радосте</w:t>
      </w:r>
      <w:proofErr w:type="spellEnd"/>
      <w:r w:rsidRPr="00F727B5">
        <w:rPr>
          <w:sz w:val="28"/>
          <w:szCs w:val="28"/>
        </w:rPr>
        <w:t>» на Ордынке была открыта экспозиция выставки.</w:t>
      </w:r>
    </w:p>
    <w:p w14:paraId="66ED0959" w14:textId="77777777" w:rsidR="005A45A8" w:rsidRPr="00431AFD" w:rsidRDefault="005A45A8" w:rsidP="00B22CCC">
      <w:pPr>
        <w:pStyle w:val="3"/>
      </w:pPr>
      <w:bookmarkStart w:id="21" w:name="_Toc87629314"/>
      <w:r w:rsidRPr="00431AFD">
        <w:rPr>
          <w:bCs/>
        </w:rPr>
        <w:lastRenderedPageBreak/>
        <w:t xml:space="preserve">Комиссия </w:t>
      </w:r>
      <w:r w:rsidRPr="00431AFD">
        <w:t>по церковному искусству, архитектуре и реставрации</w:t>
      </w:r>
    </w:p>
    <w:bookmarkEnd w:id="21"/>
    <w:p w14:paraId="2E8C892E" w14:textId="2C40695B" w:rsidR="002602D6" w:rsidRPr="002602D6" w:rsidRDefault="00BC47FC" w:rsidP="002602D6">
      <w:pPr>
        <w:rPr>
          <w:sz w:val="28"/>
          <w:szCs w:val="28"/>
        </w:rPr>
      </w:pPr>
      <w:r>
        <w:rPr>
          <w:sz w:val="28"/>
          <w:szCs w:val="28"/>
        </w:rPr>
        <w:t>В</w:t>
      </w:r>
      <w:r w:rsidRPr="00BC47FC">
        <w:rPr>
          <w:sz w:val="28"/>
          <w:szCs w:val="28"/>
        </w:rPr>
        <w:t xml:space="preserve"> отчетном году </w:t>
      </w:r>
      <w:r w:rsidR="002602D6" w:rsidRPr="002602D6">
        <w:rPr>
          <w:sz w:val="28"/>
          <w:szCs w:val="28"/>
        </w:rPr>
        <w:t>Комиссия совместно с Рабочей группой Экспертного совета по церковному искусству, архитектуре и реставрации продолжала оказывать консультативно-методическую помощь каноническим подразделениями Московской епархии по вопросам эстетического содержания проектов нового храмоздательства и реставрации храмов, в частности:</w:t>
      </w:r>
      <w:r w:rsidR="00585341">
        <w:rPr>
          <w:sz w:val="28"/>
          <w:szCs w:val="28"/>
        </w:rPr>
        <w:t xml:space="preserve"> </w:t>
      </w:r>
      <w:r w:rsidR="002602D6" w:rsidRPr="002602D6">
        <w:rPr>
          <w:sz w:val="28"/>
          <w:szCs w:val="28"/>
        </w:rPr>
        <w:t>создания или реставрации росписи храмов;</w:t>
      </w:r>
      <w:r w:rsidR="00585341">
        <w:rPr>
          <w:sz w:val="28"/>
          <w:szCs w:val="28"/>
        </w:rPr>
        <w:t xml:space="preserve"> </w:t>
      </w:r>
      <w:r w:rsidR="002602D6" w:rsidRPr="002602D6">
        <w:rPr>
          <w:sz w:val="28"/>
          <w:szCs w:val="28"/>
        </w:rPr>
        <w:t>создания или реставрации иконостасов;</w:t>
      </w:r>
      <w:r w:rsidR="00585341">
        <w:rPr>
          <w:sz w:val="28"/>
          <w:szCs w:val="28"/>
        </w:rPr>
        <w:t xml:space="preserve"> </w:t>
      </w:r>
      <w:r w:rsidR="002602D6" w:rsidRPr="002602D6">
        <w:rPr>
          <w:sz w:val="28"/>
          <w:szCs w:val="28"/>
        </w:rPr>
        <w:t>других значительных в художественном отношении работ по интерьеру храмов.</w:t>
      </w:r>
    </w:p>
    <w:p w14:paraId="60776820" w14:textId="77777777" w:rsidR="00DE60BA" w:rsidRDefault="002602D6" w:rsidP="002602D6">
      <w:pPr>
        <w:rPr>
          <w:sz w:val="28"/>
          <w:szCs w:val="28"/>
        </w:rPr>
      </w:pPr>
      <w:r w:rsidRPr="002602D6">
        <w:rPr>
          <w:sz w:val="28"/>
          <w:szCs w:val="28"/>
        </w:rPr>
        <w:t>По состоянию на 1 октября 2023</w:t>
      </w:r>
      <w:r w:rsidR="00B62086">
        <w:rPr>
          <w:sz w:val="28"/>
          <w:szCs w:val="28"/>
        </w:rPr>
        <w:t> г.</w:t>
      </w:r>
      <w:r w:rsidRPr="002602D6">
        <w:rPr>
          <w:sz w:val="28"/>
          <w:szCs w:val="28"/>
        </w:rPr>
        <w:t xml:space="preserve"> было рассмотрено 15 проектов. Также сотрудники Комиссии проводили консультации по широкому кругу вопросов, очно, по телефону, по электронной почте. Наиболее часто поступали вопросы по правилам согласования проектной и разрешительной документации в Госструктурах и Синодальных учреждениях, порядку и регламенту проведения строительных и реставрационных работ, выбору подрядной или проектной организации, технологов, иконописцев и других специалистов для проведения работ по художественному убранству или реставрации храмов и церковного убранства.</w:t>
      </w:r>
    </w:p>
    <w:p w14:paraId="5FE2793A" w14:textId="77777777" w:rsidR="002602D6" w:rsidRPr="002602D6" w:rsidRDefault="002602D6" w:rsidP="00B22CCC">
      <w:pPr>
        <w:pStyle w:val="3"/>
      </w:pPr>
      <w:r w:rsidRPr="002602D6">
        <w:t>Служба древлехранителя Московской епархии</w:t>
      </w:r>
    </w:p>
    <w:p w14:paraId="0E518B9A" w14:textId="3E1684AD" w:rsidR="002602D6" w:rsidRPr="002602D6" w:rsidRDefault="002602D6" w:rsidP="002602D6">
      <w:pPr>
        <w:rPr>
          <w:sz w:val="28"/>
          <w:szCs w:val="28"/>
        </w:rPr>
      </w:pPr>
      <w:r w:rsidRPr="002602D6">
        <w:rPr>
          <w:sz w:val="28"/>
          <w:szCs w:val="28"/>
        </w:rPr>
        <w:t xml:space="preserve">Служба </w:t>
      </w:r>
      <w:r w:rsidR="00585341">
        <w:rPr>
          <w:sz w:val="28"/>
          <w:szCs w:val="28"/>
        </w:rPr>
        <w:t>коллегиально</w:t>
      </w:r>
      <w:r w:rsidRPr="002602D6">
        <w:rPr>
          <w:sz w:val="28"/>
          <w:szCs w:val="28"/>
        </w:rPr>
        <w:t xml:space="preserve"> с членами Комиссии по церковному искусству, архитектуре и реставрации оказывала консультативную помощь каноническим подразделениям Московской епархии по вопросам сохранения и реставрации движимого и недвижимого имущества, в том числе:</w:t>
      </w:r>
      <w:r>
        <w:rPr>
          <w:sz w:val="28"/>
          <w:szCs w:val="28"/>
        </w:rPr>
        <w:t xml:space="preserve"> </w:t>
      </w:r>
      <w:r w:rsidRPr="002602D6">
        <w:rPr>
          <w:sz w:val="28"/>
          <w:szCs w:val="28"/>
        </w:rPr>
        <w:t>реставрации храмовых зданий и других построек, относящихся к церковному имуществу;</w:t>
      </w:r>
      <w:r>
        <w:rPr>
          <w:sz w:val="28"/>
          <w:szCs w:val="28"/>
        </w:rPr>
        <w:t xml:space="preserve"> </w:t>
      </w:r>
      <w:r w:rsidRPr="002602D6">
        <w:rPr>
          <w:sz w:val="28"/>
          <w:szCs w:val="28"/>
        </w:rPr>
        <w:t>реставрации росписей храмов, иконостасов, икон и церковной утвари;</w:t>
      </w:r>
      <w:r>
        <w:rPr>
          <w:sz w:val="28"/>
          <w:szCs w:val="28"/>
        </w:rPr>
        <w:t xml:space="preserve"> </w:t>
      </w:r>
      <w:r w:rsidRPr="002602D6">
        <w:rPr>
          <w:sz w:val="28"/>
          <w:szCs w:val="28"/>
        </w:rPr>
        <w:t>других значительных в художественном отношении работ по интерьерам храмов.</w:t>
      </w:r>
    </w:p>
    <w:p w14:paraId="69654B24" w14:textId="77777777" w:rsidR="002602D6" w:rsidRDefault="002602D6" w:rsidP="002602D6">
      <w:pPr>
        <w:rPr>
          <w:sz w:val="28"/>
          <w:szCs w:val="28"/>
        </w:rPr>
      </w:pPr>
      <w:r w:rsidRPr="002602D6">
        <w:rPr>
          <w:sz w:val="28"/>
          <w:szCs w:val="28"/>
        </w:rPr>
        <w:t xml:space="preserve">В текущем году проводился сбор и систематизация материалов для Общецерковного реестра памятников архитектуры Русской Православной Церкви. Были подготовлены сведения о храмах </w:t>
      </w:r>
      <w:r w:rsidR="00B62086">
        <w:rPr>
          <w:sz w:val="28"/>
          <w:szCs w:val="28"/>
        </w:rPr>
        <w:t>г. Москв</w:t>
      </w:r>
      <w:r w:rsidRPr="002602D6">
        <w:rPr>
          <w:sz w:val="28"/>
          <w:szCs w:val="28"/>
        </w:rPr>
        <w:t>ы, критически нуждающихся в реставрации. Велась ежегодная работа по формированию в викариатствах перечня объектов-памятников культурного наследия, предполагаемых для получения государственных субсидий.</w:t>
      </w:r>
      <w:r w:rsidR="00585341">
        <w:rPr>
          <w:sz w:val="28"/>
          <w:szCs w:val="28"/>
        </w:rPr>
        <w:t xml:space="preserve"> </w:t>
      </w:r>
      <w:r w:rsidRPr="002602D6">
        <w:rPr>
          <w:sz w:val="28"/>
          <w:szCs w:val="28"/>
        </w:rPr>
        <w:t xml:space="preserve">Совместно с представителями Департамента культурного наследия </w:t>
      </w:r>
      <w:r w:rsidR="00B62086">
        <w:rPr>
          <w:sz w:val="28"/>
          <w:szCs w:val="28"/>
        </w:rPr>
        <w:t>г. Москв</w:t>
      </w:r>
      <w:r w:rsidRPr="002602D6">
        <w:rPr>
          <w:sz w:val="28"/>
          <w:szCs w:val="28"/>
        </w:rPr>
        <w:t>ы проводились консультации по вопросу возобновления программы установки памятных досок на местах разрушенных в советское время храмов. Сотрудники Службы принимали участие в создании церковных музеев и выставок (Ивановский женский монастырь, Ново-</w:t>
      </w:r>
      <w:r w:rsidR="00707208" w:rsidRPr="002602D6">
        <w:rPr>
          <w:sz w:val="28"/>
          <w:szCs w:val="28"/>
        </w:rPr>
        <w:t>Алексеевск</w:t>
      </w:r>
      <w:r w:rsidR="00707208">
        <w:rPr>
          <w:sz w:val="28"/>
          <w:szCs w:val="28"/>
        </w:rPr>
        <w:t>ий</w:t>
      </w:r>
      <w:r w:rsidR="00707208" w:rsidRPr="002602D6">
        <w:rPr>
          <w:sz w:val="28"/>
          <w:szCs w:val="28"/>
        </w:rPr>
        <w:t xml:space="preserve"> </w:t>
      </w:r>
      <w:r w:rsidRPr="002602D6">
        <w:rPr>
          <w:sz w:val="28"/>
          <w:szCs w:val="28"/>
        </w:rPr>
        <w:t>женский монастырь, Марфо-Мариинская обитель)</w:t>
      </w:r>
      <w:r>
        <w:rPr>
          <w:sz w:val="28"/>
          <w:szCs w:val="28"/>
        </w:rPr>
        <w:t>.</w:t>
      </w:r>
    </w:p>
    <w:p w14:paraId="6E0086C2" w14:textId="77777777" w:rsidR="003B7467" w:rsidRPr="006905B0" w:rsidRDefault="003B7467" w:rsidP="00B22CCC">
      <w:pPr>
        <w:pStyle w:val="3"/>
      </w:pPr>
      <w:bookmarkStart w:id="22" w:name="_Toc87629310"/>
      <w:r w:rsidRPr="006905B0">
        <w:t>Деятельность Попечительской комиссии</w:t>
      </w:r>
      <w:bookmarkEnd w:id="22"/>
    </w:p>
    <w:p w14:paraId="253EA2C9" w14:textId="77777777" w:rsidR="009661AE" w:rsidRPr="009661AE" w:rsidRDefault="009661AE" w:rsidP="009661AE">
      <w:pPr>
        <w:rPr>
          <w:sz w:val="28"/>
          <w:szCs w:val="28"/>
        </w:rPr>
      </w:pPr>
      <w:r w:rsidRPr="009661AE">
        <w:rPr>
          <w:sz w:val="28"/>
          <w:szCs w:val="28"/>
        </w:rPr>
        <w:t xml:space="preserve">С января 2023 года по линии Попечительской комиссии получили материальную помощь из целевых денежных средств Московской Патриархии </w:t>
      </w:r>
      <w:r w:rsidRPr="009661AE">
        <w:rPr>
          <w:b/>
          <w:sz w:val="28"/>
          <w:szCs w:val="28"/>
        </w:rPr>
        <w:t>12</w:t>
      </w:r>
      <w:r w:rsidRPr="009661AE">
        <w:rPr>
          <w:sz w:val="28"/>
          <w:szCs w:val="28"/>
        </w:rPr>
        <w:t xml:space="preserve"> нуждающихся. Из них: </w:t>
      </w:r>
      <w:r w:rsidRPr="009661AE">
        <w:rPr>
          <w:b/>
          <w:sz w:val="28"/>
          <w:szCs w:val="28"/>
        </w:rPr>
        <w:t>8</w:t>
      </w:r>
      <w:r w:rsidRPr="009661AE">
        <w:rPr>
          <w:sz w:val="28"/>
          <w:szCs w:val="28"/>
        </w:rPr>
        <w:t xml:space="preserve"> — клирики и работники приходов Московской епархии и религиозных организаций (выплаты за год составили </w:t>
      </w:r>
      <w:r w:rsidRPr="009661AE">
        <w:rPr>
          <w:b/>
          <w:sz w:val="28"/>
          <w:szCs w:val="28"/>
        </w:rPr>
        <w:t>1 635 200</w:t>
      </w:r>
      <w:r w:rsidRPr="009661AE">
        <w:rPr>
          <w:sz w:val="28"/>
          <w:szCs w:val="28"/>
        </w:rPr>
        <w:t xml:space="preserve"> руб.), </w:t>
      </w:r>
      <w:r w:rsidRPr="009661AE">
        <w:rPr>
          <w:b/>
          <w:sz w:val="28"/>
          <w:szCs w:val="28"/>
        </w:rPr>
        <w:lastRenderedPageBreak/>
        <w:t>4</w:t>
      </w:r>
      <w:r w:rsidRPr="009661AE">
        <w:rPr>
          <w:sz w:val="28"/>
          <w:szCs w:val="28"/>
        </w:rPr>
        <w:t xml:space="preserve"> — </w:t>
      </w:r>
      <w:proofErr w:type="spellStart"/>
      <w:r w:rsidRPr="009661AE">
        <w:rPr>
          <w:sz w:val="28"/>
          <w:szCs w:val="28"/>
        </w:rPr>
        <w:t>немонашествующее</w:t>
      </w:r>
      <w:proofErr w:type="spellEnd"/>
      <w:r w:rsidRPr="009661AE">
        <w:rPr>
          <w:sz w:val="28"/>
          <w:szCs w:val="28"/>
        </w:rPr>
        <w:t xml:space="preserve"> духовенство и работники ставропигиальных монастырей (выплаты за год составили </w:t>
      </w:r>
      <w:r w:rsidRPr="009661AE">
        <w:rPr>
          <w:b/>
          <w:sz w:val="28"/>
          <w:szCs w:val="28"/>
        </w:rPr>
        <w:t>1 200 000</w:t>
      </w:r>
      <w:r w:rsidRPr="009661AE">
        <w:rPr>
          <w:sz w:val="28"/>
          <w:szCs w:val="28"/>
        </w:rPr>
        <w:t xml:space="preserve"> руб.). Общая сумма выплат за год составляет </w:t>
      </w:r>
      <w:r w:rsidRPr="009661AE">
        <w:rPr>
          <w:b/>
          <w:sz w:val="28"/>
          <w:szCs w:val="28"/>
        </w:rPr>
        <w:t>2 835 200</w:t>
      </w:r>
      <w:r w:rsidRPr="009661AE">
        <w:rPr>
          <w:sz w:val="28"/>
          <w:szCs w:val="28"/>
        </w:rPr>
        <w:t xml:space="preserve"> рублей, без учета налоговых выплат.</w:t>
      </w:r>
    </w:p>
    <w:p w14:paraId="6EF7B87B" w14:textId="77777777" w:rsidR="009661AE" w:rsidRPr="009661AE" w:rsidRDefault="009661AE" w:rsidP="009661AE">
      <w:pPr>
        <w:rPr>
          <w:sz w:val="28"/>
          <w:szCs w:val="28"/>
        </w:rPr>
      </w:pPr>
      <w:r w:rsidRPr="009661AE">
        <w:rPr>
          <w:sz w:val="28"/>
          <w:szCs w:val="28"/>
        </w:rPr>
        <w:t>Ежеквартально, в течени</w:t>
      </w:r>
      <w:r w:rsidR="00BB247E">
        <w:rPr>
          <w:sz w:val="28"/>
          <w:szCs w:val="28"/>
        </w:rPr>
        <w:t>е</w:t>
      </w:r>
      <w:r w:rsidRPr="009661AE">
        <w:rPr>
          <w:sz w:val="28"/>
          <w:szCs w:val="28"/>
        </w:rPr>
        <w:t xml:space="preserve"> отчетного года собирались сведения о выплатах вдовам священнослужителей приходами </w:t>
      </w:r>
      <w:r w:rsidR="00B62086">
        <w:rPr>
          <w:sz w:val="28"/>
          <w:szCs w:val="28"/>
        </w:rPr>
        <w:t>г. Москв</w:t>
      </w:r>
      <w:r w:rsidRPr="009661AE">
        <w:rPr>
          <w:sz w:val="28"/>
          <w:szCs w:val="28"/>
        </w:rPr>
        <w:t xml:space="preserve">ы, а также ставропигиальными монастырями (для вдов </w:t>
      </w:r>
      <w:proofErr w:type="spellStart"/>
      <w:r w:rsidRPr="009661AE">
        <w:rPr>
          <w:sz w:val="28"/>
          <w:szCs w:val="28"/>
        </w:rPr>
        <w:t>немонашествующего</w:t>
      </w:r>
      <w:proofErr w:type="spellEnd"/>
      <w:r w:rsidRPr="009661AE">
        <w:rPr>
          <w:sz w:val="28"/>
          <w:szCs w:val="28"/>
        </w:rPr>
        <w:t xml:space="preserve"> духовенства). Всего материальную помощь получили </w:t>
      </w:r>
      <w:r w:rsidRPr="009661AE">
        <w:rPr>
          <w:b/>
          <w:sz w:val="28"/>
          <w:szCs w:val="28"/>
        </w:rPr>
        <w:t>108</w:t>
      </w:r>
      <w:r w:rsidRPr="009661AE">
        <w:rPr>
          <w:sz w:val="28"/>
          <w:szCs w:val="28"/>
        </w:rPr>
        <w:t> вдов (2 из них почили в течении года)</w:t>
      </w:r>
      <w:r>
        <w:rPr>
          <w:sz w:val="28"/>
          <w:szCs w:val="28"/>
        </w:rPr>
        <w:t xml:space="preserve"> на о</w:t>
      </w:r>
      <w:r w:rsidRPr="009661AE">
        <w:rPr>
          <w:sz w:val="28"/>
          <w:szCs w:val="28"/>
        </w:rPr>
        <w:t>бщ</w:t>
      </w:r>
      <w:r>
        <w:rPr>
          <w:sz w:val="28"/>
          <w:szCs w:val="28"/>
        </w:rPr>
        <w:t>ую</w:t>
      </w:r>
      <w:r w:rsidRPr="009661AE">
        <w:rPr>
          <w:sz w:val="28"/>
          <w:szCs w:val="28"/>
        </w:rPr>
        <w:t xml:space="preserve"> сумм</w:t>
      </w:r>
      <w:r>
        <w:rPr>
          <w:sz w:val="28"/>
          <w:szCs w:val="28"/>
        </w:rPr>
        <w:t>у</w:t>
      </w:r>
      <w:r w:rsidRPr="009661AE">
        <w:rPr>
          <w:sz w:val="28"/>
          <w:szCs w:val="28"/>
        </w:rPr>
        <w:t xml:space="preserve"> </w:t>
      </w:r>
      <w:r w:rsidRPr="009661AE">
        <w:rPr>
          <w:b/>
          <w:sz w:val="28"/>
          <w:szCs w:val="28"/>
        </w:rPr>
        <w:t>26 749 625</w:t>
      </w:r>
      <w:r w:rsidRPr="009661AE">
        <w:rPr>
          <w:sz w:val="28"/>
          <w:szCs w:val="28"/>
        </w:rPr>
        <w:t xml:space="preserve"> рублей</w:t>
      </w:r>
    </w:p>
    <w:p w14:paraId="306D411E" w14:textId="77777777" w:rsidR="009661AE" w:rsidRPr="009661AE" w:rsidRDefault="009661AE" w:rsidP="009661AE">
      <w:pPr>
        <w:rPr>
          <w:sz w:val="28"/>
          <w:szCs w:val="28"/>
        </w:rPr>
      </w:pPr>
      <w:r w:rsidRPr="009661AE">
        <w:rPr>
          <w:sz w:val="28"/>
          <w:szCs w:val="28"/>
        </w:rPr>
        <w:t>Другие категории нуждающихся (священнослужители, церковнослужители и работники религиозных организаций) получ</w:t>
      </w:r>
      <w:r w:rsidR="0076429F">
        <w:rPr>
          <w:sz w:val="28"/>
          <w:szCs w:val="28"/>
        </w:rPr>
        <w:t>а</w:t>
      </w:r>
      <w:r w:rsidRPr="009661AE">
        <w:rPr>
          <w:sz w:val="28"/>
          <w:szCs w:val="28"/>
        </w:rPr>
        <w:t>ли в отчетном году от приходов и ставропигиальных монастырей</w:t>
      </w:r>
      <w:r w:rsidR="0076429F">
        <w:rPr>
          <w:sz w:val="28"/>
          <w:szCs w:val="28"/>
        </w:rPr>
        <w:t>,</w:t>
      </w:r>
      <w:r w:rsidRPr="009661AE">
        <w:rPr>
          <w:sz w:val="28"/>
          <w:szCs w:val="28"/>
        </w:rPr>
        <w:t xml:space="preserve"> в которых они несут послушание</w:t>
      </w:r>
      <w:r w:rsidR="0076429F">
        <w:rPr>
          <w:sz w:val="28"/>
          <w:szCs w:val="28"/>
        </w:rPr>
        <w:t>,</w:t>
      </w:r>
      <w:r w:rsidRPr="009661AE">
        <w:rPr>
          <w:sz w:val="28"/>
          <w:szCs w:val="28"/>
        </w:rPr>
        <w:t xml:space="preserve"> </w:t>
      </w:r>
      <w:r w:rsidRPr="009661AE">
        <w:rPr>
          <w:b/>
          <w:sz w:val="28"/>
          <w:szCs w:val="28"/>
        </w:rPr>
        <w:t>940 400 руб</w:t>
      </w:r>
      <w:r w:rsidRPr="009661AE">
        <w:rPr>
          <w:sz w:val="28"/>
          <w:szCs w:val="28"/>
        </w:rPr>
        <w:t>. ежемесячно (</w:t>
      </w:r>
      <w:r w:rsidRPr="009661AE">
        <w:rPr>
          <w:b/>
          <w:sz w:val="28"/>
          <w:szCs w:val="28"/>
        </w:rPr>
        <w:t xml:space="preserve">11 524 800 руб. в год) </w:t>
      </w:r>
      <w:r w:rsidRPr="009661AE">
        <w:rPr>
          <w:sz w:val="28"/>
          <w:szCs w:val="28"/>
        </w:rPr>
        <w:t xml:space="preserve">и </w:t>
      </w:r>
      <w:r w:rsidRPr="009661AE">
        <w:rPr>
          <w:b/>
          <w:sz w:val="28"/>
          <w:szCs w:val="28"/>
        </w:rPr>
        <w:t>3 842 500 руб</w:t>
      </w:r>
      <w:r w:rsidRPr="009661AE">
        <w:rPr>
          <w:sz w:val="28"/>
          <w:szCs w:val="28"/>
        </w:rPr>
        <w:t xml:space="preserve">. единовременно (в том числе выплаты на рождение ребенка – </w:t>
      </w:r>
      <w:r w:rsidRPr="009661AE">
        <w:rPr>
          <w:b/>
          <w:sz w:val="28"/>
          <w:szCs w:val="28"/>
        </w:rPr>
        <w:t xml:space="preserve">450 000 руб. </w:t>
      </w:r>
      <w:r w:rsidRPr="009661AE">
        <w:rPr>
          <w:sz w:val="28"/>
          <w:szCs w:val="28"/>
        </w:rPr>
        <w:t xml:space="preserve">на 18 </w:t>
      </w:r>
      <w:r w:rsidR="00FD0138">
        <w:rPr>
          <w:sz w:val="28"/>
          <w:szCs w:val="28"/>
        </w:rPr>
        <w:t>новорожденных) на о</w:t>
      </w:r>
      <w:r w:rsidRPr="009661AE">
        <w:rPr>
          <w:sz w:val="28"/>
          <w:szCs w:val="28"/>
        </w:rPr>
        <w:t>бщ</w:t>
      </w:r>
      <w:r w:rsidR="00FD0138">
        <w:rPr>
          <w:sz w:val="28"/>
          <w:szCs w:val="28"/>
        </w:rPr>
        <w:t>ую</w:t>
      </w:r>
      <w:r w:rsidRPr="009661AE">
        <w:rPr>
          <w:sz w:val="28"/>
          <w:szCs w:val="28"/>
        </w:rPr>
        <w:t xml:space="preserve"> сумм</w:t>
      </w:r>
      <w:r w:rsidR="00FD0138">
        <w:rPr>
          <w:sz w:val="28"/>
          <w:szCs w:val="28"/>
        </w:rPr>
        <w:t>у</w:t>
      </w:r>
      <w:r w:rsidRPr="009661AE">
        <w:rPr>
          <w:sz w:val="28"/>
          <w:szCs w:val="28"/>
        </w:rPr>
        <w:t xml:space="preserve"> </w:t>
      </w:r>
      <w:r w:rsidRPr="009661AE">
        <w:rPr>
          <w:b/>
          <w:sz w:val="28"/>
          <w:szCs w:val="28"/>
        </w:rPr>
        <w:t xml:space="preserve">15 367 300 </w:t>
      </w:r>
      <w:r w:rsidRPr="009661AE">
        <w:rPr>
          <w:sz w:val="28"/>
          <w:szCs w:val="28"/>
        </w:rPr>
        <w:t xml:space="preserve">на </w:t>
      </w:r>
      <w:r w:rsidRPr="009661AE">
        <w:rPr>
          <w:b/>
          <w:sz w:val="28"/>
          <w:szCs w:val="28"/>
        </w:rPr>
        <w:t>147</w:t>
      </w:r>
      <w:r w:rsidRPr="009661AE">
        <w:rPr>
          <w:sz w:val="28"/>
          <w:szCs w:val="28"/>
        </w:rPr>
        <w:t xml:space="preserve"> человек.</w:t>
      </w:r>
    </w:p>
    <w:p w14:paraId="6A67EE3E" w14:textId="77777777" w:rsidR="003B7467" w:rsidRPr="00431AFD" w:rsidRDefault="003B7467" w:rsidP="00B22CCC">
      <w:pPr>
        <w:pStyle w:val="3"/>
      </w:pPr>
      <w:r w:rsidRPr="003B7467">
        <w:t>Правовое управление Московской Патриархии (деятельность по линии Московской епархии)</w:t>
      </w:r>
    </w:p>
    <w:p w14:paraId="302BB244" w14:textId="3DE0D924" w:rsidR="00743C2E" w:rsidRPr="00363493" w:rsidRDefault="00743C2E" w:rsidP="00743C2E">
      <w:pPr>
        <w:rPr>
          <w:spacing w:val="-2"/>
          <w:sz w:val="28"/>
          <w:szCs w:val="28"/>
        </w:rPr>
      </w:pPr>
      <w:r w:rsidRPr="00363493">
        <w:rPr>
          <w:spacing w:val="-2"/>
          <w:sz w:val="28"/>
          <w:szCs w:val="28"/>
        </w:rPr>
        <w:t xml:space="preserve">В минувшем году в собственность (пользование) религиозных организаций на основании соответствующих распорядительных актов Департамента городского имущества </w:t>
      </w:r>
      <w:r w:rsidR="00B62086">
        <w:rPr>
          <w:spacing w:val="-2"/>
          <w:sz w:val="28"/>
          <w:szCs w:val="28"/>
        </w:rPr>
        <w:t>г. Москв</w:t>
      </w:r>
      <w:r w:rsidRPr="00363493">
        <w:rPr>
          <w:spacing w:val="-2"/>
          <w:sz w:val="28"/>
          <w:szCs w:val="28"/>
        </w:rPr>
        <w:t xml:space="preserve">ы и Росимущества передано 22 объекта недвижимости общей площадью 13601,8 кв.м. на территории Московского региона, включая 21 здание и 1 помещение. Работа по передаче данных объектов ведется </w:t>
      </w:r>
      <w:r w:rsidR="00F0212A" w:rsidRPr="00F0212A">
        <w:rPr>
          <w:spacing w:val="-2"/>
          <w:sz w:val="28"/>
          <w:szCs w:val="28"/>
        </w:rPr>
        <w:t>Финансово-хозяйственным управлением Московского Патриархата</w:t>
      </w:r>
      <w:r w:rsidR="00F0212A" w:rsidRPr="00F0212A" w:rsidDel="00F0212A">
        <w:rPr>
          <w:spacing w:val="-2"/>
          <w:sz w:val="28"/>
          <w:szCs w:val="28"/>
        </w:rPr>
        <w:t xml:space="preserve"> </w:t>
      </w:r>
      <w:r w:rsidRPr="00363493">
        <w:rPr>
          <w:spacing w:val="-2"/>
          <w:sz w:val="28"/>
          <w:szCs w:val="28"/>
        </w:rPr>
        <w:t xml:space="preserve">и Правовым управлением Московской Патриархии. </w:t>
      </w:r>
    </w:p>
    <w:p w14:paraId="1762AA34" w14:textId="77777777" w:rsidR="00743C2E" w:rsidRPr="00743C2E" w:rsidRDefault="00743C2E" w:rsidP="00743C2E">
      <w:pPr>
        <w:rPr>
          <w:sz w:val="28"/>
          <w:szCs w:val="28"/>
        </w:rPr>
      </w:pPr>
      <w:r w:rsidRPr="00743C2E">
        <w:rPr>
          <w:sz w:val="28"/>
          <w:szCs w:val="28"/>
        </w:rPr>
        <w:t xml:space="preserve">Всего в минувшем году сотрудниками Правового управления Московской Патриархии зарегистрировано в собственность канонических подразделений </w:t>
      </w:r>
      <w:r w:rsidR="00B62086">
        <w:rPr>
          <w:sz w:val="28"/>
          <w:szCs w:val="28"/>
        </w:rPr>
        <w:t>г. Москв</w:t>
      </w:r>
      <w:r w:rsidRPr="00743C2E">
        <w:rPr>
          <w:sz w:val="28"/>
          <w:szCs w:val="28"/>
        </w:rPr>
        <w:t>ы 26 объектов недвижимости общей площадью более 5 тыс. кв.м.</w:t>
      </w:r>
    </w:p>
    <w:p w14:paraId="3F285C04" w14:textId="77777777" w:rsidR="00743C2E" w:rsidRPr="00743C2E" w:rsidRDefault="00743C2E" w:rsidP="00743C2E">
      <w:pPr>
        <w:rPr>
          <w:sz w:val="28"/>
          <w:szCs w:val="28"/>
        </w:rPr>
      </w:pPr>
      <w:r w:rsidRPr="00743C2E">
        <w:rPr>
          <w:sz w:val="28"/>
          <w:szCs w:val="28"/>
        </w:rPr>
        <w:t xml:space="preserve">Отдельным направлением работы Правового управления Московской Патриархии является легализация самовольных построек на территории </w:t>
      </w:r>
      <w:r w:rsidR="00B62086">
        <w:rPr>
          <w:sz w:val="28"/>
          <w:szCs w:val="28"/>
        </w:rPr>
        <w:t>г. Москв</w:t>
      </w:r>
      <w:r w:rsidRPr="00743C2E">
        <w:rPr>
          <w:sz w:val="28"/>
          <w:szCs w:val="28"/>
        </w:rPr>
        <w:t>ы. Всего в собственность религиозных организаций, взаимодействующих с Правовым управлением, за 2023 год оформлено 51 объект самовольного строительства, поданы иски (рассматриваются в суде) по 32 объектам, находятся в работе (подготовлены иски) по 9 объектам.</w:t>
      </w:r>
    </w:p>
    <w:p w14:paraId="0A5ED81A" w14:textId="56B42C5D" w:rsidR="00743C2E" w:rsidRPr="00677616" w:rsidRDefault="00743C2E" w:rsidP="00743C2E">
      <w:pPr>
        <w:rPr>
          <w:spacing w:val="-4"/>
          <w:sz w:val="28"/>
          <w:szCs w:val="28"/>
        </w:rPr>
      </w:pPr>
      <w:r w:rsidRPr="00677616">
        <w:rPr>
          <w:spacing w:val="-4"/>
          <w:sz w:val="28"/>
          <w:szCs w:val="28"/>
        </w:rPr>
        <w:t xml:space="preserve">Во взаимодействии с Финансово-хозяйственным управлением Московского Патриархата Правовое управление Московской Патриархии ведет систематическую работу по узакониванию перепланировок в зданиях, подлежащих передаче Русской Православной Церкви в соответствии с федеральным законом от 30.11.2010 № 327-ФЗ «О передаче религиозным организациям имущества религиозного назначения, находящегося в государственной или муниципальной собственности». На основании соответствующего обращения Святейшего Патриарха при Департаменте городского имущества </w:t>
      </w:r>
      <w:r w:rsidR="00B62086">
        <w:rPr>
          <w:spacing w:val="-4"/>
          <w:sz w:val="28"/>
          <w:szCs w:val="28"/>
        </w:rPr>
        <w:t>г. Москв</w:t>
      </w:r>
      <w:r w:rsidRPr="00677616">
        <w:rPr>
          <w:spacing w:val="-4"/>
          <w:sz w:val="28"/>
          <w:szCs w:val="28"/>
        </w:rPr>
        <w:t xml:space="preserve">ы в 2019 году создана и действует рабочая группа по вопросам приведения в соответствие с законодательством площадных характеристик объектов культурного наследия с участием представителей </w:t>
      </w:r>
      <w:r w:rsidR="00F0212A" w:rsidRPr="00F0212A">
        <w:rPr>
          <w:spacing w:val="-4"/>
          <w:sz w:val="28"/>
          <w:szCs w:val="28"/>
        </w:rPr>
        <w:t>Финансово-хозяйственн</w:t>
      </w:r>
      <w:r w:rsidR="00F0212A">
        <w:rPr>
          <w:spacing w:val="-4"/>
          <w:sz w:val="28"/>
          <w:szCs w:val="28"/>
        </w:rPr>
        <w:t>ого</w:t>
      </w:r>
      <w:r w:rsidR="00F0212A" w:rsidRPr="00F0212A">
        <w:rPr>
          <w:spacing w:val="-4"/>
          <w:sz w:val="28"/>
          <w:szCs w:val="28"/>
        </w:rPr>
        <w:t xml:space="preserve"> управлени</w:t>
      </w:r>
      <w:r w:rsidR="00F0212A">
        <w:rPr>
          <w:spacing w:val="-4"/>
          <w:sz w:val="28"/>
          <w:szCs w:val="28"/>
        </w:rPr>
        <w:t>я</w:t>
      </w:r>
      <w:r w:rsidR="00F0212A" w:rsidRPr="00F0212A">
        <w:rPr>
          <w:spacing w:val="-4"/>
          <w:sz w:val="28"/>
          <w:szCs w:val="28"/>
        </w:rPr>
        <w:t xml:space="preserve"> Московского Патриархата</w:t>
      </w:r>
      <w:r w:rsidRPr="00677616">
        <w:rPr>
          <w:spacing w:val="-4"/>
          <w:sz w:val="28"/>
          <w:szCs w:val="28"/>
        </w:rPr>
        <w:t xml:space="preserve">, Правового </w:t>
      </w:r>
      <w:r w:rsidRPr="00677616">
        <w:rPr>
          <w:spacing w:val="-4"/>
          <w:sz w:val="28"/>
          <w:szCs w:val="28"/>
        </w:rPr>
        <w:lastRenderedPageBreak/>
        <w:t xml:space="preserve">управления Московской Патриархии, а также Департамента городского имущества </w:t>
      </w:r>
      <w:r w:rsidR="00B62086">
        <w:rPr>
          <w:spacing w:val="-4"/>
          <w:sz w:val="28"/>
          <w:szCs w:val="28"/>
        </w:rPr>
        <w:t>г. Москв</w:t>
      </w:r>
      <w:r w:rsidRPr="00677616">
        <w:rPr>
          <w:spacing w:val="-4"/>
          <w:sz w:val="28"/>
          <w:szCs w:val="28"/>
        </w:rPr>
        <w:t>ы, Департамента культурного наследия г.</w:t>
      </w:r>
      <w:r w:rsidR="00B13C8B">
        <w:rPr>
          <w:spacing w:val="-4"/>
          <w:sz w:val="28"/>
          <w:szCs w:val="28"/>
        </w:rPr>
        <w:t xml:space="preserve"> </w:t>
      </w:r>
      <w:r w:rsidRPr="00677616">
        <w:rPr>
          <w:spacing w:val="-4"/>
          <w:sz w:val="28"/>
          <w:szCs w:val="28"/>
        </w:rPr>
        <w:t xml:space="preserve">Москвы, ГБУ </w:t>
      </w:r>
      <w:proofErr w:type="spellStart"/>
      <w:r w:rsidRPr="00677616">
        <w:rPr>
          <w:spacing w:val="-4"/>
          <w:sz w:val="28"/>
          <w:szCs w:val="28"/>
        </w:rPr>
        <w:t>МосгорБТИ</w:t>
      </w:r>
      <w:proofErr w:type="spellEnd"/>
      <w:r w:rsidRPr="00677616">
        <w:rPr>
          <w:spacing w:val="-4"/>
          <w:sz w:val="28"/>
          <w:szCs w:val="28"/>
        </w:rPr>
        <w:t xml:space="preserve">, Управления Росреестра по </w:t>
      </w:r>
      <w:r w:rsidR="00B62086">
        <w:rPr>
          <w:spacing w:val="-4"/>
          <w:sz w:val="28"/>
          <w:szCs w:val="28"/>
        </w:rPr>
        <w:t>г. Москв</w:t>
      </w:r>
      <w:r w:rsidRPr="00677616">
        <w:rPr>
          <w:spacing w:val="-4"/>
          <w:sz w:val="28"/>
          <w:szCs w:val="28"/>
        </w:rPr>
        <w:t>е. На сегодняшний день поданы иски по 4 объектам, 4 иска рассматривается.</w:t>
      </w:r>
    </w:p>
    <w:p w14:paraId="73951E55" w14:textId="77777777" w:rsidR="003B7467" w:rsidRPr="00363493" w:rsidRDefault="00967630" w:rsidP="00743C2E">
      <w:pPr>
        <w:rPr>
          <w:spacing w:val="-2"/>
          <w:sz w:val="28"/>
          <w:szCs w:val="28"/>
        </w:rPr>
      </w:pPr>
      <w:r w:rsidRPr="00363493">
        <w:rPr>
          <w:spacing w:val="-2"/>
          <w:sz w:val="28"/>
          <w:szCs w:val="28"/>
        </w:rPr>
        <w:t>В</w:t>
      </w:r>
      <w:r w:rsidR="00743C2E" w:rsidRPr="00363493">
        <w:rPr>
          <w:spacing w:val="-2"/>
          <w:sz w:val="28"/>
          <w:szCs w:val="28"/>
        </w:rPr>
        <w:t xml:space="preserve"> минувшем году дано порядка 650 письменных консультаций каноническим подразделениям </w:t>
      </w:r>
      <w:r w:rsidR="00B62086">
        <w:rPr>
          <w:spacing w:val="-2"/>
          <w:sz w:val="28"/>
          <w:szCs w:val="28"/>
        </w:rPr>
        <w:t>г. Москв</w:t>
      </w:r>
      <w:r w:rsidR="00743C2E" w:rsidRPr="00363493">
        <w:rPr>
          <w:spacing w:val="-2"/>
          <w:sz w:val="28"/>
          <w:szCs w:val="28"/>
        </w:rPr>
        <w:t>ы по различным вопросам применения законодательства, включая новые законодательные акты, в том числе в сфере земельно-имущественных отношений, передачи недвижимости, государственной регистрации религиозных и иных организаций, оформления домовых храмов медицинских и образовательных организаций, а также применения правил пожарной безопасности и требований по антитеррористической защищенности объектов (территорий) религиозных организаций.</w:t>
      </w:r>
    </w:p>
    <w:p w14:paraId="3AB98842" w14:textId="77777777" w:rsidR="00A3107F" w:rsidRPr="00431AFD" w:rsidRDefault="00A3107F" w:rsidP="00B22CCC">
      <w:pPr>
        <w:pStyle w:val="3"/>
      </w:pPr>
      <w:bookmarkStart w:id="23" w:name="_Toc87629316"/>
      <w:r w:rsidRPr="00431AFD">
        <w:t>Комиссия по церковному имуществу и землевладениям</w:t>
      </w:r>
      <w:bookmarkEnd w:id="23"/>
    </w:p>
    <w:p w14:paraId="7AAD1CAC" w14:textId="26326174" w:rsidR="000125D0" w:rsidRPr="000125D0" w:rsidRDefault="000125D0" w:rsidP="000125D0">
      <w:pPr>
        <w:rPr>
          <w:sz w:val="28"/>
          <w:szCs w:val="28"/>
        </w:rPr>
      </w:pPr>
      <w:r w:rsidRPr="000125D0">
        <w:rPr>
          <w:sz w:val="28"/>
          <w:szCs w:val="28"/>
        </w:rPr>
        <w:t xml:space="preserve">За отчетный период при участии Комиссии по церковному имуществу и землевладениям при </w:t>
      </w:r>
      <w:r w:rsidR="00C37900">
        <w:rPr>
          <w:sz w:val="28"/>
          <w:szCs w:val="28"/>
        </w:rPr>
        <w:t>е</w:t>
      </w:r>
      <w:r w:rsidRPr="000125D0">
        <w:rPr>
          <w:sz w:val="28"/>
          <w:szCs w:val="28"/>
        </w:rPr>
        <w:t xml:space="preserve">пархиальном совете города Москвы судами вынесены решения о признании права собственности приходов и Патриарших подворий на 59 капитальных строений. Проведено около 100 судебных заседаний, 42 совещания с Госинспекцией по недвижимости города Москвы, а также ряд встреч и мероприятий с подразделениями Москомархитектуры, Росимущества и других органов государственной власти. </w:t>
      </w:r>
    </w:p>
    <w:p w14:paraId="5E31E460" w14:textId="7E2F7CF7" w:rsidR="00DE60BA" w:rsidRPr="00431AFD" w:rsidRDefault="00C74D15" w:rsidP="000125D0">
      <w:pPr>
        <w:rPr>
          <w:sz w:val="28"/>
          <w:szCs w:val="28"/>
        </w:rPr>
      </w:pPr>
      <w:r>
        <w:rPr>
          <w:sz w:val="28"/>
          <w:szCs w:val="28"/>
        </w:rPr>
        <w:t>В ноябре 2023 года Святейшим</w:t>
      </w:r>
      <w:r w:rsidR="000125D0" w:rsidRPr="000125D0">
        <w:rPr>
          <w:sz w:val="28"/>
          <w:szCs w:val="28"/>
        </w:rPr>
        <w:t xml:space="preserve"> Патриархом утверждены новые Положение о Комиссии по церковному имуществу и землевладениям при </w:t>
      </w:r>
      <w:r w:rsidR="00C37900">
        <w:rPr>
          <w:sz w:val="28"/>
          <w:szCs w:val="28"/>
        </w:rPr>
        <w:t>е</w:t>
      </w:r>
      <w:r w:rsidR="000125D0" w:rsidRPr="000125D0">
        <w:rPr>
          <w:sz w:val="28"/>
          <w:szCs w:val="28"/>
        </w:rPr>
        <w:t xml:space="preserve">пархиальном </w:t>
      </w:r>
      <w:r w:rsidR="00C37900">
        <w:rPr>
          <w:sz w:val="28"/>
          <w:szCs w:val="28"/>
        </w:rPr>
        <w:t>с</w:t>
      </w:r>
      <w:r w:rsidR="000125D0" w:rsidRPr="000125D0">
        <w:rPr>
          <w:sz w:val="28"/>
          <w:szCs w:val="28"/>
        </w:rPr>
        <w:t xml:space="preserve">овете города Москвы и ее состав. </w:t>
      </w:r>
      <w:r>
        <w:rPr>
          <w:sz w:val="28"/>
          <w:szCs w:val="28"/>
        </w:rPr>
        <w:t>Согласно утвержденному Положению,</w:t>
      </w:r>
      <w:r w:rsidR="000125D0" w:rsidRPr="000125D0">
        <w:rPr>
          <w:sz w:val="28"/>
          <w:szCs w:val="28"/>
        </w:rPr>
        <w:t xml:space="preserve"> основной задачей Комиссии является ведение учета не</w:t>
      </w:r>
      <w:r>
        <w:rPr>
          <w:sz w:val="28"/>
          <w:szCs w:val="28"/>
        </w:rPr>
        <w:t xml:space="preserve">движимого имущества Московской </w:t>
      </w:r>
      <w:r w:rsidR="000125D0" w:rsidRPr="000125D0">
        <w:rPr>
          <w:sz w:val="28"/>
          <w:szCs w:val="28"/>
        </w:rPr>
        <w:t>епархии.</w:t>
      </w:r>
    </w:p>
    <w:p w14:paraId="3B131450" w14:textId="77777777" w:rsidR="00A3107F" w:rsidRPr="00431AFD" w:rsidRDefault="00A3107F" w:rsidP="00B22CCC">
      <w:pPr>
        <w:pStyle w:val="3"/>
      </w:pPr>
      <w:bookmarkStart w:id="24" w:name="_Toc87629317"/>
      <w:r w:rsidRPr="00431AFD">
        <w:t>Ревизионная комиссия</w:t>
      </w:r>
      <w:bookmarkEnd w:id="24"/>
    </w:p>
    <w:p w14:paraId="65FF07F1" w14:textId="77777777" w:rsidR="00DB3698" w:rsidRPr="00431AFD" w:rsidRDefault="004C3817" w:rsidP="00EE7B2C">
      <w:pPr>
        <w:rPr>
          <w:rFonts w:cs="Calibri"/>
          <w:bCs/>
          <w:spacing w:val="-2"/>
          <w:sz w:val="28"/>
          <w:szCs w:val="28"/>
        </w:rPr>
      </w:pPr>
      <w:r w:rsidRPr="00431AFD">
        <w:rPr>
          <w:rFonts w:cs="Calibri"/>
          <w:bCs/>
          <w:spacing w:val="-2"/>
          <w:sz w:val="28"/>
          <w:szCs w:val="28"/>
        </w:rPr>
        <w:t>Ч</w:t>
      </w:r>
      <w:r w:rsidR="00464C53" w:rsidRPr="00431AFD">
        <w:rPr>
          <w:rFonts w:cs="Calibri"/>
          <w:bCs/>
          <w:spacing w:val="-2"/>
          <w:sz w:val="28"/>
          <w:szCs w:val="28"/>
        </w:rPr>
        <w:t>лены К</w:t>
      </w:r>
      <w:r w:rsidR="00DB3698" w:rsidRPr="00431AFD">
        <w:rPr>
          <w:rFonts w:cs="Calibri"/>
          <w:bCs/>
          <w:spacing w:val="-2"/>
          <w:sz w:val="28"/>
          <w:szCs w:val="28"/>
        </w:rPr>
        <w:t>омиссии осуществля</w:t>
      </w:r>
      <w:r w:rsidR="00583CDA" w:rsidRPr="00431AFD">
        <w:rPr>
          <w:rFonts w:cs="Calibri"/>
          <w:bCs/>
          <w:spacing w:val="-2"/>
          <w:sz w:val="28"/>
          <w:szCs w:val="28"/>
        </w:rPr>
        <w:t>ли прием годовых отчетов за 202</w:t>
      </w:r>
      <w:r w:rsidR="005C5E6B">
        <w:rPr>
          <w:rFonts w:cs="Calibri"/>
          <w:bCs/>
          <w:spacing w:val="-2"/>
          <w:sz w:val="28"/>
          <w:szCs w:val="28"/>
        </w:rPr>
        <w:t>2</w:t>
      </w:r>
      <w:r w:rsidR="00DB3698" w:rsidRPr="00431AFD">
        <w:rPr>
          <w:rFonts w:cs="Calibri"/>
          <w:bCs/>
          <w:spacing w:val="-2"/>
          <w:sz w:val="28"/>
          <w:szCs w:val="28"/>
        </w:rPr>
        <w:t xml:space="preserve"> год, а также контроль за правильной и своевременной передачей дел приходов при смене настоятеля. В отчетном году </w:t>
      </w:r>
      <w:r w:rsidR="00464C53" w:rsidRPr="00431AFD">
        <w:rPr>
          <w:rFonts w:cs="Calibri"/>
          <w:bCs/>
          <w:spacing w:val="-2"/>
          <w:sz w:val="28"/>
          <w:szCs w:val="28"/>
        </w:rPr>
        <w:t>К</w:t>
      </w:r>
      <w:r w:rsidR="00DB3698" w:rsidRPr="00431AFD">
        <w:rPr>
          <w:rFonts w:cs="Calibri"/>
          <w:bCs/>
          <w:spacing w:val="-2"/>
          <w:sz w:val="28"/>
          <w:szCs w:val="28"/>
        </w:rPr>
        <w:t>омиссия осуществила передачу дел в 2</w:t>
      </w:r>
      <w:r w:rsidR="005C5E6B">
        <w:rPr>
          <w:rFonts w:cs="Calibri"/>
          <w:bCs/>
          <w:spacing w:val="-2"/>
          <w:sz w:val="28"/>
          <w:szCs w:val="28"/>
        </w:rPr>
        <w:t>0</w:t>
      </w:r>
      <w:r w:rsidR="00DB3698" w:rsidRPr="00431AFD">
        <w:rPr>
          <w:rFonts w:cs="Calibri"/>
          <w:bCs/>
          <w:spacing w:val="-2"/>
          <w:sz w:val="28"/>
          <w:szCs w:val="28"/>
        </w:rPr>
        <w:t xml:space="preserve"> </w:t>
      </w:r>
      <w:r w:rsidR="00CB1CDC" w:rsidRPr="00431AFD">
        <w:rPr>
          <w:rFonts w:cs="Calibri"/>
          <w:bCs/>
          <w:spacing w:val="-2"/>
          <w:sz w:val="28"/>
          <w:szCs w:val="28"/>
        </w:rPr>
        <w:t>московск</w:t>
      </w:r>
      <w:r w:rsidR="005C5E6B">
        <w:rPr>
          <w:rFonts w:cs="Calibri"/>
          <w:bCs/>
          <w:spacing w:val="-2"/>
          <w:sz w:val="28"/>
          <w:szCs w:val="28"/>
        </w:rPr>
        <w:t>их</w:t>
      </w:r>
      <w:r w:rsidR="00DB3698" w:rsidRPr="00431AFD">
        <w:rPr>
          <w:rFonts w:cs="Calibri"/>
          <w:bCs/>
          <w:spacing w:val="-2"/>
          <w:sz w:val="28"/>
          <w:szCs w:val="28"/>
        </w:rPr>
        <w:t xml:space="preserve"> храм</w:t>
      </w:r>
      <w:r w:rsidR="005C5E6B">
        <w:rPr>
          <w:rFonts w:cs="Calibri"/>
          <w:bCs/>
          <w:spacing w:val="-2"/>
          <w:sz w:val="28"/>
          <w:szCs w:val="28"/>
        </w:rPr>
        <w:t>ах</w:t>
      </w:r>
      <w:r w:rsidR="00776859" w:rsidRPr="00431AFD">
        <w:rPr>
          <w:rFonts w:cs="Calibri"/>
          <w:bCs/>
          <w:spacing w:val="-2"/>
          <w:sz w:val="28"/>
          <w:szCs w:val="28"/>
        </w:rPr>
        <w:t xml:space="preserve"> и Патриарш</w:t>
      </w:r>
      <w:r w:rsidR="005C5E6B">
        <w:rPr>
          <w:rFonts w:cs="Calibri"/>
          <w:bCs/>
          <w:spacing w:val="-2"/>
          <w:sz w:val="28"/>
          <w:szCs w:val="28"/>
        </w:rPr>
        <w:t>их</w:t>
      </w:r>
      <w:r w:rsidR="00776859" w:rsidRPr="00431AFD">
        <w:rPr>
          <w:rFonts w:cs="Calibri"/>
          <w:bCs/>
          <w:spacing w:val="-2"/>
          <w:sz w:val="28"/>
          <w:szCs w:val="28"/>
        </w:rPr>
        <w:t xml:space="preserve"> подворь</w:t>
      </w:r>
      <w:r w:rsidR="005C5E6B">
        <w:rPr>
          <w:rFonts w:cs="Calibri"/>
          <w:bCs/>
          <w:spacing w:val="-2"/>
          <w:sz w:val="28"/>
          <w:szCs w:val="28"/>
        </w:rPr>
        <w:t xml:space="preserve">ях и </w:t>
      </w:r>
      <w:r w:rsidR="00EE7B2C" w:rsidRPr="00431AFD">
        <w:rPr>
          <w:rFonts w:cs="Calibri"/>
          <w:bCs/>
          <w:spacing w:val="-2"/>
          <w:sz w:val="28"/>
          <w:szCs w:val="28"/>
        </w:rPr>
        <w:t>проверила финансово-хозяйственную деятельность 2 храмов.</w:t>
      </w:r>
    </w:p>
    <w:p w14:paraId="03E0A250" w14:textId="77777777" w:rsidR="00A3107F" w:rsidRPr="00431AFD" w:rsidRDefault="00A3107F" w:rsidP="00B22CCC">
      <w:pPr>
        <w:pStyle w:val="3"/>
      </w:pPr>
      <w:bookmarkStart w:id="25" w:name="_Toc87629318"/>
      <w:r w:rsidRPr="00431AFD">
        <w:t>Дисциплинарная комиссия</w:t>
      </w:r>
      <w:bookmarkEnd w:id="25"/>
    </w:p>
    <w:p w14:paraId="5BBF90E8" w14:textId="7EDA1DB7" w:rsidR="00ED2C13" w:rsidRPr="00431AFD" w:rsidRDefault="00E347D0" w:rsidP="00ED2C13">
      <w:pPr>
        <w:rPr>
          <w:sz w:val="28"/>
          <w:szCs w:val="28"/>
        </w:rPr>
      </w:pPr>
      <w:r>
        <w:rPr>
          <w:sz w:val="28"/>
          <w:szCs w:val="28"/>
        </w:rPr>
        <w:t>З</w:t>
      </w:r>
      <w:r w:rsidRPr="00E347D0">
        <w:rPr>
          <w:sz w:val="28"/>
          <w:szCs w:val="28"/>
        </w:rPr>
        <w:t>а десять месяцев 2023 года Дисциплинарная комиссия провела 14</w:t>
      </w:r>
      <w:r w:rsidR="008414EC">
        <w:rPr>
          <w:sz w:val="28"/>
          <w:szCs w:val="28"/>
        </w:rPr>
        <w:t> </w:t>
      </w:r>
      <w:r w:rsidRPr="00E347D0">
        <w:rPr>
          <w:sz w:val="28"/>
          <w:szCs w:val="28"/>
        </w:rPr>
        <w:t>заседаний (из них 3 выездных), на которых разбирались дела 8 московских клириков и насельника одного из ставропигиальных монастырей</w:t>
      </w:r>
      <w:r w:rsidR="00ED2C13" w:rsidRPr="00431AFD">
        <w:rPr>
          <w:sz w:val="28"/>
          <w:szCs w:val="28"/>
        </w:rPr>
        <w:t xml:space="preserve">. </w:t>
      </w:r>
    </w:p>
    <w:p w14:paraId="5F26F6CF" w14:textId="77777777" w:rsidR="00A3107F" w:rsidRPr="00431AFD" w:rsidRDefault="00A3107F" w:rsidP="00B22CCC">
      <w:pPr>
        <w:pStyle w:val="3"/>
      </w:pPr>
      <w:bookmarkStart w:id="26" w:name="_Toc87629319"/>
      <w:r w:rsidRPr="00431AFD">
        <w:t>Церковный суд</w:t>
      </w:r>
      <w:bookmarkEnd w:id="26"/>
    </w:p>
    <w:p w14:paraId="74D75DEE" w14:textId="77777777" w:rsidR="006649CD" w:rsidRPr="00677616" w:rsidRDefault="006649CD" w:rsidP="00C1312B">
      <w:pPr>
        <w:rPr>
          <w:spacing w:val="-4"/>
          <w:sz w:val="28"/>
          <w:szCs w:val="28"/>
        </w:rPr>
      </w:pPr>
      <w:r w:rsidRPr="00677616">
        <w:rPr>
          <w:spacing w:val="-4"/>
          <w:sz w:val="28"/>
          <w:szCs w:val="28"/>
        </w:rPr>
        <w:t>По благословению Святейшего Патриарха</w:t>
      </w:r>
      <w:r w:rsidR="0059120A" w:rsidRPr="00677616">
        <w:rPr>
          <w:spacing w:val="-4"/>
          <w:sz w:val="28"/>
          <w:szCs w:val="28"/>
        </w:rPr>
        <w:t xml:space="preserve"> судом</w:t>
      </w:r>
      <w:r w:rsidRPr="00677616">
        <w:rPr>
          <w:spacing w:val="-4"/>
          <w:sz w:val="28"/>
          <w:szCs w:val="28"/>
        </w:rPr>
        <w:t xml:space="preserve"> были рассмотрены дела о церковных правонарушениях пяти священнослужителей клира Московской епархии.</w:t>
      </w:r>
      <w:r w:rsidR="00C1312B" w:rsidRPr="00677616">
        <w:rPr>
          <w:spacing w:val="-4"/>
          <w:sz w:val="28"/>
          <w:szCs w:val="28"/>
        </w:rPr>
        <w:t xml:space="preserve"> Судом признаны виновными с определением прещения в виде извержения из священного сана:</w:t>
      </w:r>
      <w:r w:rsidR="007E2950" w:rsidRPr="00677616">
        <w:rPr>
          <w:spacing w:val="-4"/>
          <w:sz w:val="28"/>
          <w:szCs w:val="28"/>
        </w:rPr>
        <w:t xml:space="preserve"> </w:t>
      </w:r>
      <w:r w:rsidR="0059120A" w:rsidRPr="00677616">
        <w:rPr>
          <w:iCs/>
          <w:spacing w:val="-4"/>
          <w:sz w:val="28"/>
          <w:szCs w:val="28"/>
        </w:rPr>
        <w:t>насельник ставропигиального монастыря</w:t>
      </w:r>
      <w:r w:rsidR="0059120A" w:rsidRPr="00677616">
        <w:rPr>
          <w:spacing w:val="-4"/>
          <w:sz w:val="28"/>
          <w:szCs w:val="28"/>
        </w:rPr>
        <w:t xml:space="preserve"> </w:t>
      </w:r>
      <w:r w:rsidR="00C1312B" w:rsidRPr="00677616">
        <w:rPr>
          <w:spacing w:val="-4"/>
          <w:sz w:val="28"/>
          <w:szCs w:val="28"/>
        </w:rPr>
        <w:t>иеромонах Пет</w:t>
      </w:r>
      <w:r w:rsidR="007E2950" w:rsidRPr="00677616">
        <w:rPr>
          <w:spacing w:val="-4"/>
          <w:sz w:val="28"/>
          <w:szCs w:val="28"/>
        </w:rPr>
        <w:t>р (</w:t>
      </w:r>
      <w:proofErr w:type="spellStart"/>
      <w:r w:rsidR="007E2950" w:rsidRPr="00677616">
        <w:rPr>
          <w:spacing w:val="-4"/>
          <w:sz w:val="28"/>
          <w:szCs w:val="28"/>
        </w:rPr>
        <w:t>Кильдибеков</w:t>
      </w:r>
      <w:proofErr w:type="spellEnd"/>
      <w:r w:rsidR="007E2950" w:rsidRPr="00677616">
        <w:rPr>
          <w:spacing w:val="-4"/>
          <w:sz w:val="28"/>
          <w:szCs w:val="28"/>
        </w:rPr>
        <w:t xml:space="preserve"> Олег Викторович), </w:t>
      </w:r>
      <w:r w:rsidR="00C1312B" w:rsidRPr="00677616">
        <w:rPr>
          <w:spacing w:val="-4"/>
          <w:sz w:val="28"/>
          <w:szCs w:val="28"/>
        </w:rPr>
        <w:t>свящ</w:t>
      </w:r>
      <w:r w:rsidR="007E2950" w:rsidRPr="00677616">
        <w:rPr>
          <w:spacing w:val="-4"/>
          <w:sz w:val="28"/>
          <w:szCs w:val="28"/>
        </w:rPr>
        <w:t xml:space="preserve">енник Иоанн </w:t>
      </w:r>
      <w:r w:rsidR="007E2950" w:rsidRPr="00677616">
        <w:rPr>
          <w:spacing w:val="-4"/>
          <w:sz w:val="28"/>
          <w:szCs w:val="28"/>
        </w:rPr>
        <w:lastRenderedPageBreak/>
        <w:t xml:space="preserve">Владимирович Коваль, </w:t>
      </w:r>
      <w:r w:rsidR="00C1312B" w:rsidRPr="00677616">
        <w:rPr>
          <w:spacing w:val="-4"/>
          <w:sz w:val="28"/>
          <w:szCs w:val="28"/>
        </w:rPr>
        <w:t>с</w:t>
      </w:r>
      <w:r w:rsidR="007E2950" w:rsidRPr="00677616">
        <w:rPr>
          <w:spacing w:val="-4"/>
          <w:sz w:val="28"/>
          <w:szCs w:val="28"/>
        </w:rPr>
        <w:t xml:space="preserve">вященник Илия Викторович Власов, </w:t>
      </w:r>
      <w:r w:rsidR="00C1312B" w:rsidRPr="00677616">
        <w:rPr>
          <w:spacing w:val="-4"/>
          <w:sz w:val="28"/>
          <w:szCs w:val="28"/>
        </w:rPr>
        <w:t>архимандрит Кирилл (Говорун Сер</w:t>
      </w:r>
      <w:r w:rsidR="007E2950" w:rsidRPr="00677616">
        <w:rPr>
          <w:spacing w:val="-4"/>
          <w:sz w:val="28"/>
          <w:szCs w:val="28"/>
        </w:rPr>
        <w:t xml:space="preserve">гей Николаевич), </w:t>
      </w:r>
      <w:r w:rsidR="00C1312B" w:rsidRPr="00677616">
        <w:rPr>
          <w:spacing w:val="-4"/>
          <w:sz w:val="28"/>
          <w:szCs w:val="28"/>
        </w:rPr>
        <w:t>диакон Василий Николаевич Бурдонский</w:t>
      </w:r>
      <w:r w:rsidR="007E2950" w:rsidRPr="00677616">
        <w:rPr>
          <w:spacing w:val="-4"/>
          <w:sz w:val="28"/>
          <w:szCs w:val="28"/>
        </w:rPr>
        <w:t>.</w:t>
      </w:r>
    </w:p>
    <w:p w14:paraId="053B6189" w14:textId="77777777" w:rsidR="00A3107F" w:rsidRPr="00431AFD" w:rsidRDefault="00A3107F" w:rsidP="00B22CCC">
      <w:pPr>
        <w:pStyle w:val="3"/>
      </w:pPr>
      <w:bookmarkStart w:id="27" w:name="_Toc87629320"/>
      <w:r w:rsidRPr="00431AFD">
        <w:t>Каноническая комиссия</w:t>
      </w:r>
      <w:bookmarkEnd w:id="27"/>
    </w:p>
    <w:p w14:paraId="521971CD" w14:textId="10B2FDC7" w:rsidR="00CD3129" w:rsidRPr="005743EC" w:rsidRDefault="008A6EF4" w:rsidP="00CD3129">
      <w:pPr>
        <w:rPr>
          <w:rFonts w:cs="Calibri"/>
          <w:spacing w:val="-4"/>
          <w:sz w:val="28"/>
          <w:szCs w:val="28"/>
        </w:rPr>
      </w:pPr>
      <w:r w:rsidRPr="005743EC">
        <w:rPr>
          <w:spacing w:val="-4"/>
          <w:sz w:val="28"/>
          <w:szCs w:val="28"/>
        </w:rPr>
        <w:t>В 202</w:t>
      </w:r>
      <w:r w:rsidR="006B26B4" w:rsidRPr="005743EC">
        <w:rPr>
          <w:spacing w:val="-4"/>
          <w:sz w:val="28"/>
          <w:szCs w:val="28"/>
        </w:rPr>
        <w:t>3</w:t>
      </w:r>
      <w:r w:rsidRPr="005743EC">
        <w:rPr>
          <w:spacing w:val="-4"/>
          <w:sz w:val="28"/>
          <w:szCs w:val="28"/>
        </w:rPr>
        <w:t xml:space="preserve"> году, по состоянию на </w:t>
      </w:r>
      <w:r w:rsidR="006B26B4" w:rsidRPr="005743EC">
        <w:rPr>
          <w:spacing w:val="-4"/>
          <w:sz w:val="28"/>
          <w:szCs w:val="28"/>
        </w:rPr>
        <w:t xml:space="preserve">2 </w:t>
      </w:r>
      <w:r w:rsidR="0062404D" w:rsidRPr="005743EC">
        <w:rPr>
          <w:spacing w:val="-4"/>
          <w:sz w:val="28"/>
          <w:szCs w:val="28"/>
        </w:rPr>
        <w:t>октября</w:t>
      </w:r>
      <w:r w:rsidRPr="005743EC">
        <w:rPr>
          <w:spacing w:val="-4"/>
          <w:sz w:val="28"/>
          <w:szCs w:val="28"/>
        </w:rPr>
        <w:t>,</w:t>
      </w:r>
      <w:r w:rsidR="009A55EA" w:rsidRPr="005743EC">
        <w:rPr>
          <w:spacing w:val="-4"/>
          <w:sz w:val="28"/>
          <w:szCs w:val="28"/>
        </w:rPr>
        <w:t xml:space="preserve"> </w:t>
      </w:r>
      <w:r w:rsidR="007C63D5" w:rsidRPr="005743EC">
        <w:rPr>
          <w:spacing w:val="-4"/>
          <w:sz w:val="28"/>
          <w:szCs w:val="28"/>
        </w:rPr>
        <w:t>К</w:t>
      </w:r>
      <w:r w:rsidR="009A55EA" w:rsidRPr="005743EC">
        <w:rPr>
          <w:spacing w:val="-4"/>
          <w:sz w:val="28"/>
          <w:szCs w:val="28"/>
        </w:rPr>
        <w:t xml:space="preserve">аноническая комиссия рассмотрела </w:t>
      </w:r>
      <w:r w:rsidR="006B26B4" w:rsidRPr="005743EC">
        <w:rPr>
          <w:b/>
          <w:spacing w:val="-4"/>
          <w:sz w:val="28"/>
          <w:szCs w:val="28"/>
        </w:rPr>
        <w:t>410</w:t>
      </w:r>
      <w:r w:rsidR="006B26B4" w:rsidRPr="005743EC">
        <w:rPr>
          <w:spacing w:val="-4"/>
          <w:sz w:val="28"/>
          <w:szCs w:val="28"/>
        </w:rPr>
        <w:t xml:space="preserve"> </w:t>
      </w:r>
      <w:r w:rsidR="007A69FC" w:rsidRPr="005743EC">
        <w:rPr>
          <w:b/>
          <w:spacing w:val="-4"/>
          <w:sz w:val="28"/>
          <w:szCs w:val="28"/>
        </w:rPr>
        <w:t>(</w:t>
      </w:r>
      <w:r w:rsidR="002D6D58" w:rsidRPr="005743EC">
        <w:rPr>
          <w:b/>
          <w:spacing w:val="-4"/>
          <w:sz w:val="28"/>
          <w:szCs w:val="28"/>
        </w:rPr>
        <w:t>+</w:t>
      </w:r>
      <w:r w:rsidR="006B26B4" w:rsidRPr="005743EC">
        <w:rPr>
          <w:b/>
          <w:spacing w:val="-4"/>
          <w:sz w:val="28"/>
          <w:szCs w:val="28"/>
        </w:rPr>
        <w:t>25</w:t>
      </w:r>
      <w:r w:rsidR="007A69FC" w:rsidRPr="005743EC">
        <w:rPr>
          <w:b/>
          <w:spacing w:val="-4"/>
          <w:sz w:val="28"/>
          <w:szCs w:val="28"/>
        </w:rPr>
        <w:t>)</w:t>
      </w:r>
      <w:r w:rsidR="002D6D58" w:rsidRPr="005743EC">
        <w:rPr>
          <w:spacing w:val="-4"/>
          <w:sz w:val="28"/>
          <w:szCs w:val="28"/>
        </w:rPr>
        <w:t xml:space="preserve"> обращений</w:t>
      </w:r>
      <w:r w:rsidR="009A55EA" w:rsidRPr="005743EC">
        <w:rPr>
          <w:spacing w:val="-4"/>
          <w:sz w:val="28"/>
          <w:szCs w:val="28"/>
        </w:rPr>
        <w:t xml:space="preserve"> граждан по различным каноническим вопросам</w:t>
      </w:r>
      <w:r w:rsidR="007A69FC" w:rsidRPr="005743EC">
        <w:rPr>
          <w:spacing w:val="-4"/>
          <w:sz w:val="28"/>
          <w:szCs w:val="28"/>
        </w:rPr>
        <w:t>.</w:t>
      </w:r>
      <w:r w:rsidR="00E60A61" w:rsidRPr="005743EC">
        <w:rPr>
          <w:spacing w:val="-4"/>
          <w:sz w:val="28"/>
          <w:szCs w:val="28"/>
        </w:rPr>
        <w:t xml:space="preserve"> </w:t>
      </w:r>
      <w:r w:rsidR="001A6004" w:rsidRPr="005743EC">
        <w:rPr>
          <w:spacing w:val="-4"/>
          <w:sz w:val="28"/>
          <w:szCs w:val="28"/>
        </w:rPr>
        <w:t xml:space="preserve">Количество прошений по разрешению заочного отпевания «самовольно живот свой </w:t>
      </w:r>
      <w:proofErr w:type="spellStart"/>
      <w:r w:rsidR="001A6004" w:rsidRPr="005743EC">
        <w:rPr>
          <w:spacing w:val="-4"/>
          <w:sz w:val="28"/>
          <w:szCs w:val="28"/>
        </w:rPr>
        <w:t>скончавших</w:t>
      </w:r>
      <w:proofErr w:type="spellEnd"/>
      <w:r w:rsidR="001A6004" w:rsidRPr="005743EC">
        <w:rPr>
          <w:spacing w:val="-4"/>
          <w:sz w:val="28"/>
          <w:szCs w:val="28"/>
        </w:rPr>
        <w:t xml:space="preserve">» составляет </w:t>
      </w:r>
      <w:r w:rsidR="001A6004" w:rsidRPr="005743EC">
        <w:rPr>
          <w:b/>
          <w:spacing w:val="-4"/>
          <w:sz w:val="28"/>
          <w:szCs w:val="28"/>
        </w:rPr>
        <w:t>33% (+2%)</w:t>
      </w:r>
      <w:r w:rsidR="001A6004" w:rsidRPr="005743EC">
        <w:rPr>
          <w:spacing w:val="-4"/>
          <w:sz w:val="28"/>
          <w:szCs w:val="28"/>
        </w:rPr>
        <w:t xml:space="preserve"> от общего числа обращений. </w:t>
      </w:r>
      <w:r w:rsidR="00C34523" w:rsidRPr="005743EC">
        <w:rPr>
          <w:spacing w:val="-4"/>
          <w:sz w:val="28"/>
          <w:szCs w:val="28"/>
        </w:rPr>
        <w:t>Количество обращений по бракам с инославными христианами, проблемам кровного и духовного родства и некоторым другим вопросам является незначительным.</w:t>
      </w:r>
      <w:r w:rsidR="00E60A61" w:rsidRPr="005743EC">
        <w:rPr>
          <w:spacing w:val="-4"/>
          <w:sz w:val="28"/>
          <w:szCs w:val="28"/>
        </w:rPr>
        <w:t xml:space="preserve"> </w:t>
      </w:r>
      <w:r w:rsidR="001A6004" w:rsidRPr="005743EC">
        <w:rPr>
          <w:rFonts w:cs="Calibri"/>
          <w:spacing w:val="-4"/>
          <w:sz w:val="28"/>
          <w:szCs w:val="28"/>
        </w:rPr>
        <w:t>Кроме письменных обращений и официальной переписки члены Комиссии во время своих дежурств совершают множество устных разъяснений и пастырских наставлений, как в личных беседах, так и по телефону.</w:t>
      </w:r>
    </w:p>
    <w:p w14:paraId="352FA5AE" w14:textId="77777777" w:rsidR="00A3107F" w:rsidRPr="00431AFD" w:rsidRDefault="00A3107F" w:rsidP="00B22CCC">
      <w:pPr>
        <w:pStyle w:val="3"/>
      </w:pPr>
      <w:bookmarkStart w:id="28" w:name="_Toc87629321"/>
      <w:r w:rsidRPr="00431AFD">
        <w:t>Экзаменационная комиссия</w:t>
      </w:r>
      <w:bookmarkEnd w:id="28"/>
    </w:p>
    <w:p w14:paraId="7FF3E6BD" w14:textId="77777777" w:rsidR="00001082" w:rsidRPr="00677616" w:rsidRDefault="00001082" w:rsidP="00001082">
      <w:pPr>
        <w:rPr>
          <w:rFonts w:cs="Calibri"/>
          <w:spacing w:val="-6"/>
          <w:sz w:val="28"/>
          <w:szCs w:val="28"/>
        </w:rPr>
      </w:pPr>
      <w:r w:rsidRPr="00677616">
        <w:rPr>
          <w:rFonts w:cs="Calibri"/>
          <w:spacing w:val="-6"/>
          <w:sz w:val="28"/>
          <w:szCs w:val="28"/>
        </w:rPr>
        <w:t>В 202</w:t>
      </w:r>
      <w:r w:rsidR="004D6089" w:rsidRPr="00677616">
        <w:rPr>
          <w:rFonts w:cs="Calibri"/>
          <w:spacing w:val="-6"/>
          <w:sz w:val="28"/>
          <w:szCs w:val="28"/>
        </w:rPr>
        <w:t>3</w:t>
      </w:r>
      <w:r w:rsidRPr="00677616">
        <w:rPr>
          <w:rFonts w:cs="Calibri"/>
          <w:spacing w:val="-6"/>
          <w:sz w:val="28"/>
          <w:szCs w:val="28"/>
        </w:rPr>
        <w:t xml:space="preserve"> году, по состоянию на </w:t>
      </w:r>
      <w:r w:rsidR="00DC1863" w:rsidRPr="00677616">
        <w:rPr>
          <w:rFonts w:cs="Calibri"/>
          <w:spacing w:val="-6"/>
          <w:sz w:val="28"/>
          <w:szCs w:val="28"/>
        </w:rPr>
        <w:t>начало октября</w:t>
      </w:r>
      <w:r w:rsidRPr="00677616">
        <w:rPr>
          <w:rFonts w:cs="Calibri"/>
          <w:spacing w:val="-6"/>
          <w:sz w:val="28"/>
          <w:szCs w:val="28"/>
        </w:rPr>
        <w:t xml:space="preserve">, состоялось </w:t>
      </w:r>
      <w:r w:rsidR="00DC1863" w:rsidRPr="00677616">
        <w:rPr>
          <w:rFonts w:cs="Calibri"/>
          <w:b/>
          <w:spacing w:val="-6"/>
          <w:sz w:val="28"/>
          <w:szCs w:val="28"/>
        </w:rPr>
        <w:t>8</w:t>
      </w:r>
      <w:r w:rsidRPr="00677616">
        <w:rPr>
          <w:rFonts w:cs="Calibri"/>
          <w:spacing w:val="-6"/>
          <w:sz w:val="28"/>
          <w:szCs w:val="28"/>
        </w:rPr>
        <w:t xml:space="preserve"> заседаний Экзаменационной комиссии по </w:t>
      </w:r>
      <w:r w:rsidR="00A67B03" w:rsidRPr="00677616">
        <w:rPr>
          <w:rFonts w:cs="Calibri"/>
          <w:spacing w:val="-6"/>
          <w:sz w:val="28"/>
          <w:szCs w:val="28"/>
        </w:rPr>
        <w:t xml:space="preserve">абитуриентам, </w:t>
      </w:r>
      <w:r w:rsidRPr="00677616">
        <w:rPr>
          <w:rFonts w:cs="Calibri"/>
          <w:spacing w:val="-6"/>
          <w:sz w:val="28"/>
          <w:szCs w:val="28"/>
        </w:rPr>
        <w:t xml:space="preserve">ставленникам и желающим поступить в клир Московской епархии, во время которых было заслушано </w:t>
      </w:r>
      <w:r w:rsidRPr="00677616">
        <w:rPr>
          <w:rFonts w:cs="Calibri"/>
          <w:b/>
          <w:spacing w:val="-6"/>
          <w:sz w:val="28"/>
          <w:szCs w:val="28"/>
        </w:rPr>
        <w:t>4</w:t>
      </w:r>
      <w:r w:rsidR="00A67B03" w:rsidRPr="00677616">
        <w:rPr>
          <w:rFonts w:cs="Calibri"/>
          <w:b/>
          <w:spacing w:val="-6"/>
          <w:sz w:val="28"/>
          <w:szCs w:val="28"/>
        </w:rPr>
        <w:t>3</w:t>
      </w:r>
      <w:r w:rsidRPr="00677616">
        <w:rPr>
          <w:rFonts w:cs="Calibri"/>
          <w:spacing w:val="-6"/>
          <w:sz w:val="28"/>
          <w:szCs w:val="28"/>
        </w:rPr>
        <w:t xml:space="preserve"> человека, из них </w:t>
      </w:r>
      <w:r w:rsidRPr="00677616">
        <w:rPr>
          <w:rFonts w:cs="Calibri"/>
          <w:b/>
          <w:spacing w:val="-6"/>
          <w:sz w:val="28"/>
          <w:szCs w:val="28"/>
        </w:rPr>
        <w:t>2</w:t>
      </w:r>
      <w:r w:rsidR="00467DF1" w:rsidRPr="00677616">
        <w:rPr>
          <w:rFonts w:cs="Calibri"/>
          <w:b/>
          <w:spacing w:val="-6"/>
          <w:sz w:val="28"/>
          <w:szCs w:val="28"/>
        </w:rPr>
        <w:t>4</w:t>
      </w:r>
      <w:r w:rsidRPr="00677616">
        <w:rPr>
          <w:rFonts w:cs="Calibri"/>
          <w:spacing w:val="-6"/>
          <w:sz w:val="28"/>
          <w:szCs w:val="28"/>
        </w:rPr>
        <w:t xml:space="preserve"> – прошли успешно, </w:t>
      </w:r>
      <w:r w:rsidRPr="00677616">
        <w:rPr>
          <w:rFonts w:cs="Calibri"/>
          <w:b/>
          <w:spacing w:val="-6"/>
          <w:sz w:val="28"/>
          <w:szCs w:val="28"/>
        </w:rPr>
        <w:t>1</w:t>
      </w:r>
      <w:r w:rsidR="00366266" w:rsidRPr="00677616">
        <w:rPr>
          <w:rFonts w:cs="Calibri"/>
          <w:b/>
          <w:spacing w:val="-6"/>
          <w:sz w:val="28"/>
          <w:szCs w:val="28"/>
        </w:rPr>
        <w:t>9</w:t>
      </w:r>
      <w:r w:rsidRPr="00677616">
        <w:rPr>
          <w:rFonts w:cs="Calibri"/>
          <w:spacing w:val="-6"/>
          <w:sz w:val="28"/>
          <w:szCs w:val="28"/>
        </w:rPr>
        <w:t xml:space="preserve"> – было отказано в ходатайстве. Кроме того, члены комиссии приняли участие в </w:t>
      </w:r>
      <w:r w:rsidR="009514E3" w:rsidRPr="00677616">
        <w:rPr>
          <w:rFonts w:cs="Calibri"/>
          <w:b/>
          <w:spacing w:val="-6"/>
          <w:sz w:val="28"/>
          <w:szCs w:val="28"/>
        </w:rPr>
        <w:t>8</w:t>
      </w:r>
      <w:r w:rsidRPr="00677616">
        <w:rPr>
          <w:rFonts w:cs="Calibri"/>
          <w:spacing w:val="-6"/>
          <w:sz w:val="28"/>
          <w:szCs w:val="28"/>
        </w:rPr>
        <w:t xml:space="preserve"> заседаниях советов викариатств, проведено </w:t>
      </w:r>
      <w:r w:rsidR="0063490C" w:rsidRPr="00677616">
        <w:rPr>
          <w:rFonts w:cs="Calibri"/>
          <w:b/>
          <w:spacing w:val="-6"/>
          <w:sz w:val="28"/>
          <w:szCs w:val="28"/>
        </w:rPr>
        <w:t>21</w:t>
      </w:r>
      <w:r w:rsidRPr="00677616">
        <w:rPr>
          <w:rFonts w:cs="Calibri"/>
          <w:b/>
          <w:spacing w:val="-6"/>
          <w:sz w:val="28"/>
          <w:szCs w:val="28"/>
        </w:rPr>
        <w:t> </w:t>
      </w:r>
      <w:r w:rsidRPr="00677616">
        <w:rPr>
          <w:rFonts w:cs="Calibri"/>
          <w:spacing w:val="-6"/>
          <w:sz w:val="28"/>
          <w:szCs w:val="28"/>
        </w:rPr>
        <w:t>слушани</w:t>
      </w:r>
      <w:r w:rsidR="0063490C" w:rsidRPr="00677616">
        <w:rPr>
          <w:rFonts w:cs="Calibri"/>
          <w:spacing w:val="-6"/>
          <w:sz w:val="28"/>
          <w:szCs w:val="28"/>
        </w:rPr>
        <w:t>е</w:t>
      </w:r>
      <w:r w:rsidRPr="00677616">
        <w:rPr>
          <w:rFonts w:cs="Calibri"/>
          <w:spacing w:val="-6"/>
          <w:sz w:val="28"/>
          <w:szCs w:val="28"/>
        </w:rPr>
        <w:t>: поддержан</w:t>
      </w:r>
      <w:r w:rsidR="00214D7A" w:rsidRPr="00677616">
        <w:rPr>
          <w:rFonts w:cs="Calibri"/>
          <w:spacing w:val="-6"/>
          <w:sz w:val="28"/>
          <w:szCs w:val="28"/>
        </w:rPr>
        <w:t>о</w:t>
      </w:r>
      <w:r w:rsidRPr="00677616">
        <w:rPr>
          <w:rFonts w:cs="Calibri"/>
          <w:spacing w:val="-6"/>
          <w:sz w:val="28"/>
          <w:szCs w:val="28"/>
        </w:rPr>
        <w:t xml:space="preserve"> </w:t>
      </w:r>
      <w:r w:rsidR="00214D7A" w:rsidRPr="00677616">
        <w:rPr>
          <w:rFonts w:cs="Calibri"/>
          <w:b/>
          <w:spacing w:val="-6"/>
          <w:sz w:val="28"/>
          <w:szCs w:val="28"/>
        </w:rPr>
        <w:t>19</w:t>
      </w:r>
      <w:r w:rsidRPr="00677616">
        <w:rPr>
          <w:rFonts w:cs="Calibri"/>
          <w:spacing w:val="-6"/>
          <w:sz w:val="28"/>
          <w:szCs w:val="28"/>
        </w:rPr>
        <w:t> кандидат</w:t>
      </w:r>
      <w:r w:rsidR="00260AC9" w:rsidRPr="00677616">
        <w:rPr>
          <w:rFonts w:cs="Calibri"/>
          <w:spacing w:val="-6"/>
          <w:sz w:val="28"/>
          <w:szCs w:val="28"/>
        </w:rPr>
        <w:t>ов</w:t>
      </w:r>
      <w:r w:rsidRPr="00677616">
        <w:rPr>
          <w:rFonts w:cs="Calibri"/>
          <w:spacing w:val="-6"/>
          <w:sz w:val="28"/>
          <w:szCs w:val="28"/>
        </w:rPr>
        <w:t xml:space="preserve">, отказано в ходатайстве </w:t>
      </w:r>
      <w:r w:rsidRPr="00677616">
        <w:rPr>
          <w:rFonts w:cs="Calibri"/>
          <w:b/>
          <w:spacing w:val="-6"/>
          <w:sz w:val="28"/>
          <w:szCs w:val="28"/>
        </w:rPr>
        <w:t>2.</w:t>
      </w:r>
    </w:p>
    <w:p w14:paraId="4AE7DB64" w14:textId="77777777" w:rsidR="005743EC" w:rsidRPr="003E7204" w:rsidRDefault="005743EC" w:rsidP="005743EC">
      <w:pPr>
        <w:pStyle w:val="a"/>
      </w:pPr>
      <w:r w:rsidRPr="003E7204">
        <w:t>Распределение абитуриентов по духовным школам Московской епархии</w:t>
      </w:r>
    </w:p>
    <w:p w14:paraId="3BD8798C" w14:textId="77777777" w:rsidR="005743EC" w:rsidRDefault="005743EC" w:rsidP="005743EC">
      <w:pPr>
        <w:ind w:firstLine="0"/>
        <w:jc w:val="center"/>
        <w:rPr>
          <w:sz w:val="28"/>
          <w:szCs w:val="28"/>
        </w:rPr>
      </w:pPr>
      <w:r w:rsidRPr="00431AFD">
        <w:rPr>
          <w:noProof/>
          <w:sz w:val="28"/>
          <w:szCs w:val="28"/>
          <w:lang w:eastAsia="ru-RU"/>
        </w:rPr>
        <w:drawing>
          <wp:inline distT="0" distB="0" distL="0" distR="0" wp14:anchorId="1776AA2F" wp14:editId="3E6B92D5">
            <wp:extent cx="6123289" cy="2160000"/>
            <wp:effectExtent l="19050" t="0" r="10811" b="0"/>
            <wp:docPr id="1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BBD11D" w14:textId="3DBE7E5B" w:rsidR="00E40593" w:rsidRPr="00431AFD" w:rsidRDefault="00E40593" w:rsidP="00E40593">
      <w:pPr>
        <w:rPr>
          <w:rFonts w:cs="Calibri"/>
          <w:sz w:val="28"/>
          <w:szCs w:val="28"/>
        </w:rPr>
      </w:pPr>
      <w:r w:rsidRPr="00431AFD">
        <w:rPr>
          <w:rFonts w:cs="Calibri"/>
          <w:sz w:val="28"/>
          <w:szCs w:val="28"/>
        </w:rPr>
        <w:t>В 202</w:t>
      </w:r>
      <w:r w:rsidR="00E23F79">
        <w:rPr>
          <w:rFonts w:cs="Calibri"/>
          <w:sz w:val="28"/>
          <w:szCs w:val="28"/>
        </w:rPr>
        <w:t>3</w:t>
      </w:r>
      <w:r w:rsidRPr="00431AFD">
        <w:rPr>
          <w:rFonts w:cs="Calibri"/>
          <w:sz w:val="28"/>
          <w:szCs w:val="28"/>
        </w:rPr>
        <w:t xml:space="preserve"> году на поступление в духовные школы</w:t>
      </w:r>
      <w:r w:rsidR="00C37900">
        <w:rPr>
          <w:rFonts w:cs="Calibri"/>
          <w:sz w:val="28"/>
          <w:szCs w:val="28"/>
        </w:rPr>
        <w:t xml:space="preserve"> Московской епархии</w:t>
      </w:r>
      <w:r w:rsidRPr="00431AFD">
        <w:rPr>
          <w:rFonts w:cs="Calibri"/>
          <w:sz w:val="28"/>
          <w:szCs w:val="28"/>
        </w:rPr>
        <w:t xml:space="preserve"> было подано </w:t>
      </w:r>
      <w:r w:rsidR="00191EBA">
        <w:rPr>
          <w:rFonts w:cs="Calibri"/>
          <w:b/>
          <w:sz w:val="28"/>
          <w:szCs w:val="28"/>
        </w:rPr>
        <w:t>78</w:t>
      </w:r>
      <w:r w:rsidRPr="00431AFD">
        <w:rPr>
          <w:rFonts w:cs="Calibri"/>
          <w:b/>
          <w:sz w:val="28"/>
          <w:szCs w:val="28"/>
        </w:rPr>
        <w:t xml:space="preserve"> </w:t>
      </w:r>
      <w:r w:rsidR="00B85940" w:rsidRPr="00431AFD">
        <w:rPr>
          <w:rFonts w:cs="Calibri"/>
          <w:sz w:val="28"/>
          <w:szCs w:val="28"/>
        </w:rPr>
        <w:t>прошений</w:t>
      </w:r>
      <w:r w:rsidRPr="00431AFD">
        <w:rPr>
          <w:rFonts w:cs="Calibri"/>
          <w:sz w:val="28"/>
          <w:szCs w:val="28"/>
        </w:rPr>
        <w:t>. По результатам собеседования к поступлению было рекомендовано следующее количество абитуриентов:</w:t>
      </w:r>
    </w:p>
    <w:p w14:paraId="12523CE6" w14:textId="77777777" w:rsidR="00E40593" w:rsidRPr="00431AFD" w:rsidRDefault="00E40593" w:rsidP="007154C4">
      <w:pPr>
        <w:numPr>
          <w:ilvl w:val="0"/>
          <w:numId w:val="9"/>
        </w:numPr>
        <w:ind w:left="709"/>
        <w:rPr>
          <w:rFonts w:eastAsia="Times New Roman"/>
          <w:sz w:val="28"/>
          <w:szCs w:val="28"/>
          <w:lang w:eastAsia="ru-RU"/>
        </w:rPr>
      </w:pPr>
      <w:r w:rsidRPr="00431AFD">
        <w:rPr>
          <w:rFonts w:eastAsia="Times New Roman"/>
          <w:sz w:val="28"/>
          <w:szCs w:val="28"/>
          <w:lang w:eastAsia="ru-RU"/>
        </w:rPr>
        <w:t xml:space="preserve">в Московскую духовную академию: </w:t>
      </w:r>
      <w:r w:rsidR="00A14ADC">
        <w:rPr>
          <w:rFonts w:eastAsia="Times New Roman"/>
          <w:b/>
          <w:sz w:val="28"/>
          <w:szCs w:val="28"/>
          <w:lang w:eastAsia="ru-RU"/>
        </w:rPr>
        <w:t>34</w:t>
      </w:r>
      <w:r w:rsidRPr="00431AFD">
        <w:rPr>
          <w:rFonts w:eastAsia="Times New Roman"/>
          <w:sz w:val="28"/>
          <w:szCs w:val="28"/>
          <w:lang w:eastAsia="ru-RU"/>
        </w:rPr>
        <w:t xml:space="preserve"> человек, из них</w:t>
      </w:r>
      <w:r w:rsidR="00B51821" w:rsidRPr="00431AFD">
        <w:rPr>
          <w:rFonts w:eastAsia="Times New Roman"/>
          <w:sz w:val="28"/>
          <w:szCs w:val="28"/>
          <w:lang w:eastAsia="ru-RU"/>
        </w:rPr>
        <w:t>:</w:t>
      </w:r>
      <w:r w:rsidRPr="00431AFD">
        <w:rPr>
          <w:rFonts w:eastAsia="Times New Roman"/>
          <w:sz w:val="28"/>
          <w:szCs w:val="28"/>
          <w:lang w:eastAsia="ru-RU"/>
        </w:rPr>
        <w:t xml:space="preserve"> </w:t>
      </w:r>
      <w:r w:rsidR="00E37A40" w:rsidRPr="00431AFD">
        <w:rPr>
          <w:rFonts w:eastAsia="Times New Roman"/>
          <w:sz w:val="28"/>
          <w:szCs w:val="28"/>
          <w:lang w:eastAsia="ru-RU"/>
        </w:rPr>
        <w:t xml:space="preserve">на очное отделение </w:t>
      </w:r>
      <w:r w:rsidRPr="00431AFD">
        <w:rPr>
          <w:rFonts w:eastAsia="Times New Roman"/>
          <w:sz w:val="28"/>
          <w:szCs w:val="28"/>
          <w:lang w:eastAsia="ru-RU"/>
        </w:rPr>
        <w:t>бакалавриата</w:t>
      </w:r>
      <w:r w:rsidR="008F2E35" w:rsidRPr="00431AFD">
        <w:rPr>
          <w:rFonts w:eastAsia="Times New Roman"/>
          <w:sz w:val="28"/>
          <w:szCs w:val="28"/>
          <w:lang w:eastAsia="ru-RU"/>
        </w:rPr>
        <w:t xml:space="preserve"> – </w:t>
      </w:r>
      <w:r w:rsidR="00191EBA">
        <w:rPr>
          <w:rFonts w:eastAsia="Times New Roman"/>
          <w:sz w:val="28"/>
          <w:szCs w:val="28"/>
          <w:lang w:eastAsia="ru-RU"/>
        </w:rPr>
        <w:t>9</w:t>
      </w:r>
      <w:r w:rsidR="00B51821" w:rsidRPr="00431AFD">
        <w:rPr>
          <w:rFonts w:eastAsia="Times New Roman"/>
          <w:sz w:val="28"/>
          <w:szCs w:val="28"/>
          <w:lang w:eastAsia="ru-RU"/>
        </w:rPr>
        <w:t>;</w:t>
      </w:r>
      <w:r w:rsidR="00657F7D" w:rsidRPr="00431AFD">
        <w:rPr>
          <w:rFonts w:eastAsia="Times New Roman"/>
          <w:sz w:val="28"/>
          <w:szCs w:val="28"/>
          <w:lang w:eastAsia="ru-RU"/>
        </w:rPr>
        <w:t xml:space="preserve"> </w:t>
      </w:r>
      <w:r w:rsidR="008F2E35" w:rsidRPr="00431AFD">
        <w:rPr>
          <w:rFonts w:eastAsia="Times New Roman"/>
          <w:sz w:val="28"/>
          <w:szCs w:val="28"/>
          <w:lang w:eastAsia="ru-RU"/>
        </w:rPr>
        <w:t>на заочное</w:t>
      </w:r>
      <w:r w:rsidR="00657F7D" w:rsidRPr="00431AFD">
        <w:rPr>
          <w:rFonts w:eastAsia="Times New Roman"/>
          <w:sz w:val="28"/>
          <w:szCs w:val="28"/>
          <w:lang w:eastAsia="ru-RU"/>
        </w:rPr>
        <w:t xml:space="preserve"> отделени</w:t>
      </w:r>
      <w:r w:rsidR="008F2E35" w:rsidRPr="00431AFD">
        <w:rPr>
          <w:rFonts w:eastAsia="Times New Roman"/>
          <w:sz w:val="28"/>
          <w:szCs w:val="28"/>
          <w:lang w:eastAsia="ru-RU"/>
        </w:rPr>
        <w:t>е</w:t>
      </w:r>
      <w:r w:rsidR="00657F7D" w:rsidRPr="00431AFD">
        <w:rPr>
          <w:rFonts w:eastAsia="Times New Roman"/>
          <w:sz w:val="28"/>
          <w:szCs w:val="28"/>
          <w:lang w:eastAsia="ru-RU"/>
        </w:rPr>
        <w:t xml:space="preserve"> </w:t>
      </w:r>
      <w:r w:rsidR="0037409C" w:rsidRPr="00431AFD">
        <w:rPr>
          <w:rFonts w:eastAsia="Times New Roman"/>
          <w:sz w:val="28"/>
          <w:szCs w:val="28"/>
          <w:lang w:eastAsia="ru-RU"/>
        </w:rPr>
        <w:t>бакалавриата</w:t>
      </w:r>
      <w:r w:rsidR="00B51821" w:rsidRPr="00431AFD">
        <w:rPr>
          <w:rFonts w:eastAsia="Times New Roman"/>
          <w:sz w:val="28"/>
          <w:szCs w:val="28"/>
          <w:lang w:eastAsia="ru-RU"/>
        </w:rPr>
        <w:t xml:space="preserve"> – </w:t>
      </w:r>
      <w:r w:rsidR="00191EBA">
        <w:rPr>
          <w:rFonts w:eastAsia="Times New Roman"/>
          <w:sz w:val="28"/>
          <w:szCs w:val="28"/>
          <w:lang w:eastAsia="ru-RU"/>
        </w:rPr>
        <w:t>17</w:t>
      </w:r>
      <w:r w:rsidR="0037409C" w:rsidRPr="00431AFD">
        <w:rPr>
          <w:rFonts w:eastAsia="Times New Roman"/>
          <w:sz w:val="28"/>
          <w:szCs w:val="28"/>
          <w:lang w:eastAsia="ru-RU"/>
        </w:rPr>
        <w:t>,</w:t>
      </w:r>
      <w:r w:rsidR="00432771" w:rsidRPr="00431AFD">
        <w:rPr>
          <w:rFonts w:eastAsia="Times New Roman"/>
          <w:sz w:val="28"/>
          <w:szCs w:val="28"/>
          <w:lang w:eastAsia="ru-RU"/>
        </w:rPr>
        <w:t xml:space="preserve"> </w:t>
      </w:r>
      <w:r w:rsidR="00FA062A" w:rsidRPr="00431AFD">
        <w:rPr>
          <w:rFonts w:eastAsia="Times New Roman"/>
          <w:sz w:val="28"/>
          <w:szCs w:val="28"/>
          <w:lang w:eastAsia="ru-RU"/>
        </w:rPr>
        <w:t>магистратуры</w:t>
      </w:r>
      <w:r w:rsidR="00B51821" w:rsidRPr="00431AFD">
        <w:rPr>
          <w:rFonts w:eastAsia="Times New Roman"/>
          <w:sz w:val="28"/>
          <w:szCs w:val="28"/>
          <w:lang w:eastAsia="ru-RU"/>
        </w:rPr>
        <w:t xml:space="preserve"> – </w:t>
      </w:r>
      <w:r w:rsidR="00D1031B">
        <w:rPr>
          <w:rFonts w:eastAsia="Times New Roman"/>
          <w:sz w:val="28"/>
          <w:szCs w:val="28"/>
          <w:lang w:eastAsia="ru-RU"/>
        </w:rPr>
        <w:t>2</w:t>
      </w:r>
      <w:r w:rsidR="00432771" w:rsidRPr="00431AFD">
        <w:rPr>
          <w:rFonts w:eastAsia="Times New Roman"/>
          <w:sz w:val="28"/>
          <w:szCs w:val="28"/>
          <w:lang w:eastAsia="ru-RU"/>
        </w:rPr>
        <w:t>,</w:t>
      </w:r>
      <w:r w:rsidR="00657F7D" w:rsidRPr="00431AFD">
        <w:rPr>
          <w:rFonts w:eastAsia="Times New Roman"/>
          <w:sz w:val="28"/>
          <w:szCs w:val="28"/>
          <w:lang w:eastAsia="ru-RU"/>
        </w:rPr>
        <w:t xml:space="preserve"> </w:t>
      </w:r>
      <w:r w:rsidR="00654AA0">
        <w:rPr>
          <w:rFonts w:eastAsia="Times New Roman"/>
          <w:sz w:val="28"/>
          <w:szCs w:val="28"/>
          <w:lang w:eastAsia="ru-RU"/>
        </w:rPr>
        <w:t>на и</w:t>
      </w:r>
      <w:r w:rsidR="00654AA0" w:rsidRPr="00654AA0">
        <w:rPr>
          <w:rFonts w:eastAsia="Times New Roman"/>
          <w:sz w:val="28"/>
          <w:szCs w:val="28"/>
          <w:lang w:eastAsia="ru-RU"/>
        </w:rPr>
        <w:t>конописный факультет</w:t>
      </w:r>
      <w:r w:rsidR="00654AA0">
        <w:rPr>
          <w:rFonts w:eastAsia="Times New Roman"/>
          <w:sz w:val="28"/>
          <w:szCs w:val="28"/>
          <w:lang w:eastAsia="ru-RU"/>
        </w:rPr>
        <w:t xml:space="preserve"> – 3, на ф</w:t>
      </w:r>
      <w:r w:rsidR="00654AA0" w:rsidRPr="00654AA0">
        <w:rPr>
          <w:rFonts w:eastAsia="Times New Roman"/>
          <w:sz w:val="28"/>
          <w:szCs w:val="28"/>
          <w:lang w:eastAsia="ru-RU"/>
        </w:rPr>
        <w:t>акультет церковно-певческого искусства</w:t>
      </w:r>
      <w:r w:rsidR="00654AA0">
        <w:rPr>
          <w:rFonts w:eastAsia="Times New Roman"/>
          <w:sz w:val="28"/>
          <w:szCs w:val="28"/>
          <w:lang w:eastAsia="ru-RU"/>
        </w:rPr>
        <w:t xml:space="preserve"> – 3</w:t>
      </w:r>
      <w:r w:rsidRPr="00431AFD">
        <w:rPr>
          <w:rFonts w:eastAsia="Times New Roman"/>
          <w:sz w:val="28"/>
          <w:szCs w:val="28"/>
          <w:lang w:eastAsia="ru-RU"/>
        </w:rPr>
        <w:t>;</w:t>
      </w:r>
    </w:p>
    <w:p w14:paraId="77F704AA" w14:textId="77777777" w:rsidR="00E40593" w:rsidRPr="00431AFD" w:rsidRDefault="00E40593" w:rsidP="007154C4">
      <w:pPr>
        <w:numPr>
          <w:ilvl w:val="0"/>
          <w:numId w:val="9"/>
        </w:numPr>
        <w:ind w:left="709"/>
        <w:rPr>
          <w:rFonts w:eastAsia="Times New Roman"/>
          <w:sz w:val="28"/>
          <w:szCs w:val="28"/>
          <w:lang w:eastAsia="ru-RU"/>
        </w:rPr>
      </w:pPr>
      <w:r w:rsidRPr="00431AFD">
        <w:rPr>
          <w:rFonts w:eastAsia="Times New Roman"/>
          <w:sz w:val="28"/>
          <w:szCs w:val="28"/>
          <w:lang w:eastAsia="ru-RU"/>
        </w:rPr>
        <w:t xml:space="preserve">в Сретенскую духовную </w:t>
      </w:r>
      <w:r w:rsidR="00DD520F" w:rsidRPr="00431AFD">
        <w:rPr>
          <w:rFonts w:eastAsia="Times New Roman"/>
          <w:sz w:val="28"/>
          <w:szCs w:val="28"/>
          <w:lang w:eastAsia="ru-RU"/>
        </w:rPr>
        <w:t>академию</w:t>
      </w:r>
      <w:r w:rsidRPr="00431AFD">
        <w:rPr>
          <w:rFonts w:eastAsia="Times New Roman"/>
          <w:sz w:val="28"/>
          <w:szCs w:val="28"/>
          <w:lang w:eastAsia="ru-RU"/>
        </w:rPr>
        <w:t xml:space="preserve">: </w:t>
      </w:r>
      <w:r w:rsidR="00A14ADC" w:rsidRPr="00BC0628">
        <w:rPr>
          <w:rFonts w:eastAsia="Times New Roman"/>
          <w:b/>
          <w:sz w:val="28"/>
          <w:szCs w:val="28"/>
          <w:lang w:eastAsia="ru-RU"/>
        </w:rPr>
        <w:t>13</w:t>
      </w:r>
      <w:r w:rsidRPr="00431AFD">
        <w:rPr>
          <w:rFonts w:eastAsia="Times New Roman"/>
          <w:sz w:val="28"/>
          <w:szCs w:val="28"/>
          <w:lang w:eastAsia="ru-RU"/>
        </w:rPr>
        <w:t xml:space="preserve"> человек</w:t>
      </w:r>
      <w:r w:rsidR="00E91712" w:rsidRPr="00431AFD">
        <w:rPr>
          <w:rFonts w:eastAsia="Times New Roman"/>
          <w:sz w:val="28"/>
          <w:szCs w:val="28"/>
          <w:lang w:eastAsia="ru-RU"/>
        </w:rPr>
        <w:t>, все на очное отделение</w:t>
      </w:r>
      <w:r w:rsidRPr="00431AFD">
        <w:rPr>
          <w:rFonts w:eastAsia="Times New Roman"/>
          <w:sz w:val="28"/>
          <w:szCs w:val="28"/>
          <w:lang w:eastAsia="ru-RU"/>
        </w:rPr>
        <w:t xml:space="preserve">, </w:t>
      </w:r>
      <w:r w:rsidR="00E91712" w:rsidRPr="00431AFD">
        <w:rPr>
          <w:rFonts w:eastAsia="Times New Roman"/>
          <w:sz w:val="28"/>
          <w:szCs w:val="28"/>
          <w:lang w:eastAsia="ru-RU"/>
        </w:rPr>
        <w:t>из них</w:t>
      </w:r>
      <w:r w:rsidR="0073490A" w:rsidRPr="00431AFD">
        <w:rPr>
          <w:rFonts w:eastAsia="Times New Roman"/>
          <w:sz w:val="28"/>
          <w:szCs w:val="28"/>
          <w:lang w:eastAsia="ru-RU"/>
        </w:rPr>
        <w:t>:</w:t>
      </w:r>
      <w:r w:rsidR="00E91712" w:rsidRPr="00431AFD">
        <w:rPr>
          <w:rFonts w:eastAsia="Times New Roman"/>
          <w:sz w:val="28"/>
          <w:szCs w:val="28"/>
          <w:lang w:eastAsia="ru-RU"/>
        </w:rPr>
        <w:t xml:space="preserve"> </w:t>
      </w:r>
      <w:r w:rsidR="00167C32">
        <w:rPr>
          <w:rFonts w:eastAsia="Times New Roman"/>
          <w:sz w:val="28"/>
          <w:szCs w:val="28"/>
          <w:lang w:eastAsia="ru-RU"/>
        </w:rPr>
        <w:t>10</w:t>
      </w:r>
      <w:r w:rsidR="00E91712" w:rsidRPr="00431AFD">
        <w:rPr>
          <w:rFonts w:eastAsia="Times New Roman"/>
          <w:sz w:val="28"/>
          <w:szCs w:val="28"/>
          <w:lang w:eastAsia="ru-RU"/>
        </w:rPr>
        <w:t xml:space="preserve"> – на</w:t>
      </w:r>
      <w:r w:rsidRPr="00431AFD">
        <w:rPr>
          <w:rFonts w:eastAsia="Times New Roman"/>
          <w:sz w:val="28"/>
          <w:szCs w:val="28"/>
          <w:lang w:eastAsia="ru-RU"/>
        </w:rPr>
        <w:t xml:space="preserve"> бакалавриат</w:t>
      </w:r>
      <w:r w:rsidR="00DD0CDC" w:rsidRPr="00431AFD">
        <w:rPr>
          <w:rFonts w:eastAsia="Times New Roman"/>
          <w:sz w:val="28"/>
          <w:szCs w:val="28"/>
          <w:lang w:eastAsia="ru-RU"/>
        </w:rPr>
        <w:t xml:space="preserve">, </w:t>
      </w:r>
      <w:r w:rsidR="00167C32">
        <w:rPr>
          <w:rFonts w:eastAsia="Times New Roman"/>
          <w:sz w:val="28"/>
          <w:szCs w:val="28"/>
          <w:lang w:eastAsia="ru-RU"/>
        </w:rPr>
        <w:t>1</w:t>
      </w:r>
      <w:r w:rsidR="00E91712" w:rsidRPr="00431AFD">
        <w:rPr>
          <w:rFonts w:eastAsia="Times New Roman"/>
          <w:sz w:val="28"/>
          <w:szCs w:val="28"/>
          <w:lang w:eastAsia="ru-RU"/>
        </w:rPr>
        <w:t xml:space="preserve"> – </w:t>
      </w:r>
      <w:r w:rsidR="0073490A" w:rsidRPr="00431AFD">
        <w:rPr>
          <w:rFonts w:eastAsia="Times New Roman"/>
          <w:sz w:val="28"/>
          <w:szCs w:val="28"/>
          <w:lang w:eastAsia="ru-RU"/>
        </w:rPr>
        <w:t>в</w:t>
      </w:r>
      <w:r w:rsidR="00E91712" w:rsidRPr="00431AFD">
        <w:rPr>
          <w:rFonts w:eastAsia="Times New Roman"/>
          <w:sz w:val="28"/>
          <w:szCs w:val="28"/>
          <w:lang w:eastAsia="ru-RU"/>
        </w:rPr>
        <w:t xml:space="preserve"> </w:t>
      </w:r>
      <w:r w:rsidR="00E15CDB" w:rsidRPr="00431AFD">
        <w:rPr>
          <w:rFonts w:eastAsia="Times New Roman"/>
          <w:sz w:val="28"/>
          <w:szCs w:val="28"/>
          <w:lang w:eastAsia="ru-RU"/>
        </w:rPr>
        <w:t>магистратуру</w:t>
      </w:r>
      <w:r w:rsidR="00E91712" w:rsidRPr="00431AFD">
        <w:rPr>
          <w:rFonts w:eastAsia="Times New Roman"/>
          <w:sz w:val="28"/>
          <w:szCs w:val="28"/>
          <w:lang w:eastAsia="ru-RU"/>
        </w:rPr>
        <w:t xml:space="preserve">, </w:t>
      </w:r>
      <w:r w:rsidR="00167C32">
        <w:rPr>
          <w:rFonts w:eastAsia="Times New Roman"/>
          <w:sz w:val="28"/>
          <w:szCs w:val="28"/>
          <w:lang w:eastAsia="ru-RU"/>
        </w:rPr>
        <w:t>2</w:t>
      </w:r>
      <w:r w:rsidR="00E91712" w:rsidRPr="00431AFD">
        <w:rPr>
          <w:rFonts w:eastAsia="Times New Roman"/>
          <w:sz w:val="28"/>
          <w:szCs w:val="28"/>
          <w:lang w:eastAsia="ru-RU"/>
        </w:rPr>
        <w:t xml:space="preserve"> – в аспирантуру</w:t>
      </w:r>
      <w:r w:rsidRPr="00431AFD">
        <w:rPr>
          <w:rFonts w:eastAsia="Times New Roman"/>
          <w:sz w:val="28"/>
          <w:szCs w:val="28"/>
          <w:lang w:eastAsia="ru-RU"/>
        </w:rPr>
        <w:t>;</w:t>
      </w:r>
    </w:p>
    <w:p w14:paraId="5A7AE80A" w14:textId="77777777" w:rsidR="00E40593" w:rsidRPr="00BC0628" w:rsidRDefault="00E40593" w:rsidP="00BC0628">
      <w:pPr>
        <w:numPr>
          <w:ilvl w:val="0"/>
          <w:numId w:val="9"/>
        </w:numPr>
        <w:ind w:left="709"/>
        <w:rPr>
          <w:rFonts w:eastAsia="Times New Roman"/>
          <w:sz w:val="28"/>
          <w:szCs w:val="28"/>
          <w:lang w:eastAsia="ru-RU"/>
        </w:rPr>
      </w:pPr>
      <w:r w:rsidRPr="00431AFD">
        <w:rPr>
          <w:rFonts w:eastAsia="Times New Roman"/>
          <w:sz w:val="28"/>
          <w:szCs w:val="28"/>
          <w:lang w:eastAsia="ru-RU"/>
        </w:rPr>
        <w:t>в Николо-</w:t>
      </w:r>
      <w:proofErr w:type="spellStart"/>
      <w:r w:rsidRPr="00431AFD">
        <w:rPr>
          <w:rFonts w:eastAsia="Times New Roman"/>
          <w:sz w:val="28"/>
          <w:szCs w:val="28"/>
          <w:lang w:eastAsia="ru-RU"/>
        </w:rPr>
        <w:t>Угрешскую</w:t>
      </w:r>
      <w:proofErr w:type="spellEnd"/>
      <w:r w:rsidRPr="00431AFD">
        <w:rPr>
          <w:rFonts w:eastAsia="Times New Roman"/>
          <w:sz w:val="28"/>
          <w:szCs w:val="28"/>
          <w:lang w:eastAsia="ru-RU"/>
        </w:rPr>
        <w:t xml:space="preserve"> духовную семинарию: </w:t>
      </w:r>
      <w:r w:rsidR="00BC0628">
        <w:rPr>
          <w:rFonts w:eastAsia="Times New Roman"/>
          <w:b/>
          <w:sz w:val="28"/>
          <w:szCs w:val="28"/>
          <w:lang w:eastAsia="ru-RU"/>
        </w:rPr>
        <w:t>1</w:t>
      </w:r>
      <w:r w:rsidRPr="00431AFD">
        <w:rPr>
          <w:rFonts w:eastAsia="Times New Roman"/>
          <w:b/>
          <w:sz w:val="28"/>
          <w:szCs w:val="28"/>
          <w:lang w:eastAsia="ru-RU"/>
        </w:rPr>
        <w:t xml:space="preserve"> </w:t>
      </w:r>
      <w:r w:rsidRPr="00431AFD">
        <w:rPr>
          <w:rFonts w:eastAsia="Times New Roman"/>
          <w:sz w:val="28"/>
          <w:szCs w:val="28"/>
          <w:lang w:eastAsia="ru-RU"/>
        </w:rPr>
        <w:t>человек</w:t>
      </w:r>
      <w:r w:rsidR="003E6022" w:rsidRPr="00BC0628">
        <w:rPr>
          <w:rFonts w:eastAsia="Times New Roman"/>
          <w:sz w:val="28"/>
          <w:szCs w:val="28"/>
          <w:lang w:eastAsia="ru-RU"/>
        </w:rPr>
        <w:t xml:space="preserve"> </w:t>
      </w:r>
      <w:r w:rsidR="002E0033" w:rsidRPr="00BC0628">
        <w:rPr>
          <w:rFonts w:eastAsia="Times New Roman"/>
          <w:sz w:val="28"/>
          <w:szCs w:val="28"/>
          <w:lang w:eastAsia="ru-RU"/>
        </w:rPr>
        <w:t>на очное отделение бакалавриат</w:t>
      </w:r>
      <w:r w:rsidR="00DD0CDC" w:rsidRPr="00BC0628">
        <w:rPr>
          <w:rFonts w:eastAsia="Times New Roman"/>
          <w:sz w:val="28"/>
          <w:szCs w:val="28"/>
          <w:lang w:eastAsia="ru-RU"/>
        </w:rPr>
        <w:t>а</w:t>
      </w:r>
      <w:r w:rsidRPr="00BC0628">
        <w:rPr>
          <w:rFonts w:eastAsia="Times New Roman"/>
          <w:sz w:val="28"/>
          <w:szCs w:val="28"/>
          <w:lang w:eastAsia="ru-RU"/>
        </w:rPr>
        <w:t>;</w:t>
      </w:r>
    </w:p>
    <w:p w14:paraId="3824B242" w14:textId="77777777" w:rsidR="00E40593" w:rsidRPr="00431AFD" w:rsidRDefault="00E40593" w:rsidP="007154C4">
      <w:pPr>
        <w:numPr>
          <w:ilvl w:val="0"/>
          <w:numId w:val="9"/>
        </w:numPr>
        <w:ind w:left="709"/>
        <w:rPr>
          <w:rFonts w:eastAsia="Times New Roman"/>
          <w:sz w:val="28"/>
          <w:szCs w:val="28"/>
          <w:lang w:eastAsia="ru-RU"/>
        </w:rPr>
      </w:pPr>
      <w:r w:rsidRPr="00431AFD">
        <w:rPr>
          <w:rFonts w:eastAsia="Times New Roman"/>
          <w:sz w:val="28"/>
          <w:szCs w:val="28"/>
          <w:lang w:eastAsia="ru-RU"/>
        </w:rPr>
        <w:lastRenderedPageBreak/>
        <w:t>в Николо-</w:t>
      </w:r>
      <w:proofErr w:type="spellStart"/>
      <w:r w:rsidRPr="00431AFD">
        <w:rPr>
          <w:rFonts w:eastAsia="Times New Roman"/>
          <w:sz w:val="28"/>
          <w:szCs w:val="28"/>
          <w:lang w:eastAsia="ru-RU"/>
        </w:rPr>
        <w:t>Перервинскую</w:t>
      </w:r>
      <w:proofErr w:type="spellEnd"/>
      <w:r w:rsidRPr="00431AFD">
        <w:rPr>
          <w:rFonts w:eastAsia="Times New Roman"/>
          <w:sz w:val="28"/>
          <w:szCs w:val="28"/>
          <w:lang w:eastAsia="ru-RU"/>
        </w:rPr>
        <w:t xml:space="preserve"> духовную семинарию: </w:t>
      </w:r>
      <w:r w:rsidR="00BC0628">
        <w:rPr>
          <w:rFonts w:eastAsia="Times New Roman"/>
          <w:b/>
          <w:sz w:val="28"/>
          <w:szCs w:val="28"/>
          <w:lang w:eastAsia="ru-RU"/>
        </w:rPr>
        <w:t>8</w:t>
      </w:r>
      <w:r w:rsidRPr="00431AFD">
        <w:rPr>
          <w:rFonts w:eastAsia="Times New Roman"/>
          <w:sz w:val="28"/>
          <w:szCs w:val="28"/>
          <w:lang w:eastAsia="ru-RU"/>
        </w:rPr>
        <w:t> человек</w:t>
      </w:r>
      <w:r w:rsidR="0073490A" w:rsidRPr="00431AFD">
        <w:rPr>
          <w:rFonts w:eastAsia="Times New Roman"/>
          <w:sz w:val="28"/>
          <w:szCs w:val="28"/>
          <w:lang w:eastAsia="ru-RU"/>
        </w:rPr>
        <w:t>, все на очное отделение</w:t>
      </w:r>
      <w:r w:rsidR="00B83014" w:rsidRPr="00431AFD">
        <w:rPr>
          <w:rFonts w:eastAsia="Times New Roman"/>
          <w:sz w:val="28"/>
          <w:szCs w:val="28"/>
          <w:lang w:eastAsia="ru-RU"/>
        </w:rPr>
        <w:t xml:space="preserve">, из них: 6 – на </w:t>
      </w:r>
      <w:r w:rsidRPr="00431AFD">
        <w:rPr>
          <w:rFonts w:eastAsia="Times New Roman"/>
          <w:sz w:val="28"/>
          <w:szCs w:val="28"/>
          <w:lang w:eastAsia="ru-RU"/>
        </w:rPr>
        <w:t>бакалавриат</w:t>
      </w:r>
      <w:r w:rsidR="00B83014" w:rsidRPr="00431AFD">
        <w:rPr>
          <w:rFonts w:eastAsia="Times New Roman"/>
          <w:sz w:val="28"/>
          <w:szCs w:val="28"/>
          <w:lang w:eastAsia="ru-RU"/>
        </w:rPr>
        <w:t>, 2 –</w:t>
      </w:r>
      <w:r w:rsidR="0073490A" w:rsidRPr="00431AFD">
        <w:rPr>
          <w:rFonts w:eastAsia="Times New Roman"/>
          <w:sz w:val="28"/>
          <w:szCs w:val="28"/>
          <w:lang w:eastAsia="ru-RU"/>
        </w:rPr>
        <w:t xml:space="preserve"> в </w:t>
      </w:r>
      <w:r w:rsidR="00BC0628" w:rsidRPr="00BC0628">
        <w:rPr>
          <w:rFonts w:eastAsia="Times New Roman"/>
          <w:sz w:val="28"/>
          <w:szCs w:val="28"/>
          <w:lang w:eastAsia="ru-RU"/>
        </w:rPr>
        <w:t>центр подготовки церковных специалистов</w:t>
      </w:r>
      <w:r w:rsidRPr="00431AFD">
        <w:rPr>
          <w:rFonts w:eastAsia="Times New Roman"/>
          <w:sz w:val="28"/>
          <w:szCs w:val="28"/>
          <w:lang w:eastAsia="ru-RU"/>
        </w:rPr>
        <w:t>;</w:t>
      </w:r>
    </w:p>
    <w:p w14:paraId="72D753A8" w14:textId="77777777" w:rsidR="00B46232" w:rsidRPr="00431AFD" w:rsidRDefault="00B46232" w:rsidP="007154C4">
      <w:pPr>
        <w:numPr>
          <w:ilvl w:val="0"/>
          <w:numId w:val="9"/>
        </w:numPr>
        <w:ind w:left="709"/>
        <w:rPr>
          <w:rFonts w:eastAsia="Times New Roman"/>
          <w:spacing w:val="-6"/>
          <w:sz w:val="28"/>
          <w:szCs w:val="28"/>
          <w:lang w:eastAsia="ru-RU"/>
        </w:rPr>
      </w:pPr>
      <w:r w:rsidRPr="00431AFD">
        <w:rPr>
          <w:rFonts w:eastAsia="Times New Roman"/>
          <w:spacing w:val="-6"/>
          <w:sz w:val="28"/>
          <w:szCs w:val="28"/>
          <w:lang w:eastAsia="ru-RU"/>
        </w:rPr>
        <w:t xml:space="preserve">в </w:t>
      </w:r>
      <w:r w:rsidRPr="00431AFD">
        <w:rPr>
          <w:spacing w:val="-6"/>
          <w:sz w:val="28"/>
          <w:szCs w:val="28"/>
        </w:rPr>
        <w:t xml:space="preserve">Православный Свято-Тихоновский богословский институт: </w:t>
      </w:r>
      <w:r w:rsidR="00F00EC4" w:rsidRPr="00431AFD">
        <w:rPr>
          <w:b/>
          <w:spacing w:val="-6"/>
          <w:sz w:val="28"/>
          <w:szCs w:val="28"/>
        </w:rPr>
        <w:t>1</w:t>
      </w:r>
      <w:r w:rsidR="006A4FE9">
        <w:rPr>
          <w:b/>
          <w:spacing w:val="-6"/>
          <w:sz w:val="28"/>
          <w:szCs w:val="28"/>
        </w:rPr>
        <w:t>1</w:t>
      </w:r>
      <w:r w:rsidRPr="00431AFD">
        <w:rPr>
          <w:b/>
          <w:spacing w:val="-6"/>
          <w:sz w:val="28"/>
          <w:szCs w:val="28"/>
        </w:rPr>
        <w:t xml:space="preserve"> </w:t>
      </w:r>
      <w:r w:rsidRPr="00431AFD">
        <w:rPr>
          <w:spacing w:val="-6"/>
          <w:sz w:val="28"/>
          <w:szCs w:val="28"/>
        </w:rPr>
        <w:t>человек</w:t>
      </w:r>
      <w:r w:rsidR="00176EA1" w:rsidRPr="00431AFD">
        <w:rPr>
          <w:spacing w:val="-6"/>
          <w:sz w:val="28"/>
          <w:szCs w:val="28"/>
        </w:rPr>
        <w:t xml:space="preserve"> на бакалавриат</w:t>
      </w:r>
      <w:r w:rsidRPr="00431AFD">
        <w:rPr>
          <w:spacing w:val="-6"/>
          <w:sz w:val="28"/>
          <w:szCs w:val="28"/>
        </w:rPr>
        <w:t xml:space="preserve">, </w:t>
      </w:r>
      <w:r w:rsidR="007351DB" w:rsidRPr="00431AFD">
        <w:rPr>
          <w:spacing w:val="-6"/>
          <w:sz w:val="28"/>
          <w:szCs w:val="28"/>
        </w:rPr>
        <w:t>из </w:t>
      </w:r>
      <w:r w:rsidRPr="00431AFD">
        <w:rPr>
          <w:spacing w:val="-6"/>
          <w:sz w:val="28"/>
          <w:szCs w:val="28"/>
        </w:rPr>
        <w:t>них</w:t>
      </w:r>
      <w:r w:rsidR="00176EA1" w:rsidRPr="00431AFD">
        <w:rPr>
          <w:spacing w:val="-6"/>
          <w:sz w:val="28"/>
          <w:szCs w:val="28"/>
        </w:rPr>
        <w:t xml:space="preserve">: </w:t>
      </w:r>
      <w:r w:rsidR="006A4FE9">
        <w:rPr>
          <w:spacing w:val="-6"/>
          <w:sz w:val="28"/>
          <w:szCs w:val="28"/>
        </w:rPr>
        <w:t>6</w:t>
      </w:r>
      <w:r w:rsidRPr="00431AFD">
        <w:rPr>
          <w:spacing w:val="-6"/>
          <w:sz w:val="28"/>
          <w:szCs w:val="28"/>
        </w:rPr>
        <w:t xml:space="preserve"> – на очное отделение, </w:t>
      </w:r>
      <w:r w:rsidR="006A4FE9">
        <w:rPr>
          <w:spacing w:val="-6"/>
          <w:sz w:val="28"/>
          <w:szCs w:val="28"/>
        </w:rPr>
        <w:t>4</w:t>
      </w:r>
      <w:r w:rsidRPr="00431AFD">
        <w:rPr>
          <w:spacing w:val="-6"/>
          <w:sz w:val="28"/>
          <w:szCs w:val="28"/>
        </w:rPr>
        <w:t xml:space="preserve"> –</w:t>
      </w:r>
      <w:r w:rsidR="00BF7649" w:rsidRPr="00431AFD">
        <w:rPr>
          <w:spacing w:val="-6"/>
          <w:sz w:val="28"/>
          <w:szCs w:val="28"/>
        </w:rPr>
        <w:t xml:space="preserve"> </w:t>
      </w:r>
      <w:r w:rsidR="007351DB" w:rsidRPr="00431AFD">
        <w:rPr>
          <w:spacing w:val="-6"/>
          <w:sz w:val="28"/>
          <w:szCs w:val="28"/>
        </w:rPr>
        <w:t>вечернее</w:t>
      </w:r>
      <w:r w:rsidR="00BF7649" w:rsidRPr="00431AFD">
        <w:rPr>
          <w:spacing w:val="-6"/>
          <w:sz w:val="28"/>
          <w:szCs w:val="28"/>
        </w:rPr>
        <w:t xml:space="preserve"> отделение</w:t>
      </w:r>
      <w:r w:rsidR="007351DB" w:rsidRPr="00431AFD">
        <w:rPr>
          <w:spacing w:val="-6"/>
          <w:sz w:val="28"/>
          <w:szCs w:val="28"/>
        </w:rPr>
        <w:t xml:space="preserve">, </w:t>
      </w:r>
      <w:r w:rsidR="006A4FE9">
        <w:rPr>
          <w:spacing w:val="-6"/>
          <w:sz w:val="28"/>
          <w:szCs w:val="28"/>
        </w:rPr>
        <w:t>1</w:t>
      </w:r>
      <w:r w:rsidR="007351DB" w:rsidRPr="00431AFD">
        <w:rPr>
          <w:spacing w:val="-6"/>
          <w:sz w:val="28"/>
          <w:szCs w:val="28"/>
        </w:rPr>
        <w:t xml:space="preserve"> – заочное отделение</w:t>
      </w:r>
      <w:r w:rsidR="00BF7649" w:rsidRPr="00431AFD">
        <w:rPr>
          <w:spacing w:val="-6"/>
          <w:sz w:val="28"/>
          <w:szCs w:val="28"/>
        </w:rPr>
        <w:t>;</w:t>
      </w:r>
    </w:p>
    <w:p w14:paraId="49B15163" w14:textId="77777777" w:rsidR="00E40593" w:rsidRPr="00431AFD" w:rsidRDefault="00E40593" w:rsidP="00177FB7">
      <w:pPr>
        <w:spacing w:before="120"/>
        <w:rPr>
          <w:sz w:val="28"/>
          <w:szCs w:val="28"/>
          <w:lang w:eastAsia="ru-RU"/>
        </w:rPr>
      </w:pPr>
      <w:r w:rsidRPr="00431AFD">
        <w:rPr>
          <w:sz w:val="28"/>
          <w:szCs w:val="28"/>
          <w:lang w:eastAsia="ru-RU"/>
        </w:rPr>
        <w:t xml:space="preserve">Отказано в рекомендации </w:t>
      </w:r>
      <w:r w:rsidR="00533324" w:rsidRPr="00431AFD">
        <w:rPr>
          <w:sz w:val="28"/>
          <w:szCs w:val="28"/>
          <w:lang w:eastAsia="ru-RU"/>
        </w:rPr>
        <w:t>по</w:t>
      </w:r>
      <w:r w:rsidRPr="00431AFD">
        <w:rPr>
          <w:sz w:val="28"/>
          <w:szCs w:val="28"/>
          <w:lang w:eastAsia="ru-RU"/>
        </w:rPr>
        <w:t xml:space="preserve"> различны</w:t>
      </w:r>
      <w:r w:rsidR="00533324" w:rsidRPr="00431AFD">
        <w:rPr>
          <w:sz w:val="28"/>
          <w:szCs w:val="28"/>
          <w:lang w:eastAsia="ru-RU"/>
        </w:rPr>
        <w:t>м</w:t>
      </w:r>
      <w:r w:rsidRPr="00431AFD">
        <w:rPr>
          <w:sz w:val="28"/>
          <w:szCs w:val="28"/>
          <w:lang w:eastAsia="ru-RU"/>
        </w:rPr>
        <w:t xml:space="preserve"> причин</w:t>
      </w:r>
      <w:r w:rsidR="00533324" w:rsidRPr="00431AFD">
        <w:rPr>
          <w:sz w:val="28"/>
          <w:szCs w:val="28"/>
          <w:lang w:eastAsia="ru-RU"/>
        </w:rPr>
        <w:t>ам</w:t>
      </w:r>
      <w:r w:rsidRPr="00431AFD">
        <w:rPr>
          <w:sz w:val="28"/>
          <w:szCs w:val="28"/>
          <w:lang w:eastAsia="ru-RU"/>
        </w:rPr>
        <w:t xml:space="preserve"> </w:t>
      </w:r>
      <w:r w:rsidR="00E70FD8">
        <w:rPr>
          <w:b/>
          <w:sz w:val="28"/>
          <w:szCs w:val="28"/>
          <w:lang w:eastAsia="ru-RU"/>
        </w:rPr>
        <w:t>9</w:t>
      </w:r>
      <w:r w:rsidRPr="00431AFD">
        <w:rPr>
          <w:sz w:val="28"/>
          <w:szCs w:val="28"/>
          <w:lang w:eastAsia="ru-RU"/>
        </w:rPr>
        <w:t xml:space="preserve"> абитуриент</w:t>
      </w:r>
      <w:r w:rsidR="00713743" w:rsidRPr="00431AFD">
        <w:rPr>
          <w:sz w:val="28"/>
          <w:szCs w:val="28"/>
          <w:lang w:eastAsia="ru-RU"/>
        </w:rPr>
        <w:t>ам</w:t>
      </w:r>
      <w:r w:rsidRPr="00431AFD">
        <w:rPr>
          <w:sz w:val="28"/>
          <w:szCs w:val="28"/>
          <w:lang w:eastAsia="ru-RU"/>
        </w:rPr>
        <w:t>.</w:t>
      </w:r>
    </w:p>
    <w:p w14:paraId="328C1876" w14:textId="77777777" w:rsidR="00B85940" w:rsidRPr="00431AFD" w:rsidRDefault="00B85940" w:rsidP="00177FB7">
      <w:pPr>
        <w:spacing w:before="120"/>
        <w:rPr>
          <w:sz w:val="28"/>
          <w:szCs w:val="28"/>
          <w:lang w:eastAsia="ru-RU"/>
        </w:rPr>
      </w:pPr>
      <w:r w:rsidRPr="00431AFD">
        <w:rPr>
          <w:sz w:val="28"/>
          <w:szCs w:val="28"/>
          <w:lang w:eastAsia="ru-RU"/>
        </w:rPr>
        <w:t>Не явил</w:t>
      </w:r>
      <w:r w:rsidR="00B1674B">
        <w:rPr>
          <w:sz w:val="28"/>
          <w:szCs w:val="28"/>
          <w:lang w:eastAsia="ru-RU"/>
        </w:rPr>
        <w:t>ись</w:t>
      </w:r>
      <w:r w:rsidRPr="00431AFD">
        <w:rPr>
          <w:sz w:val="28"/>
          <w:szCs w:val="28"/>
          <w:lang w:eastAsia="ru-RU"/>
        </w:rPr>
        <w:t xml:space="preserve"> на заседание комиссии </w:t>
      </w:r>
      <w:r w:rsidR="00E70FD8" w:rsidRPr="00E70FD8">
        <w:rPr>
          <w:b/>
          <w:sz w:val="28"/>
          <w:szCs w:val="28"/>
          <w:lang w:eastAsia="ru-RU"/>
        </w:rPr>
        <w:t>2</w:t>
      </w:r>
      <w:r w:rsidRPr="00431AFD">
        <w:rPr>
          <w:sz w:val="28"/>
          <w:szCs w:val="28"/>
          <w:lang w:eastAsia="ru-RU"/>
        </w:rPr>
        <w:t xml:space="preserve"> человек</w:t>
      </w:r>
      <w:r w:rsidR="00E70FD8">
        <w:rPr>
          <w:sz w:val="28"/>
          <w:szCs w:val="28"/>
          <w:lang w:eastAsia="ru-RU"/>
        </w:rPr>
        <w:t>а</w:t>
      </w:r>
      <w:r w:rsidRPr="00431AFD">
        <w:rPr>
          <w:sz w:val="28"/>
          <w:szCs w:val="28"/>
          <w:lang w:eastAsia="ru-RU"/>
        </w:rPr>
        <w:t>.</w:t>
      </w:r>
    </w:p>
    <w:p w14:paraId="43932402" w14:textId="77777777" w:rsidR="00A3107F" w:rsidRPr="00431AFD" w:rsidRDefault="00A3107F" w:rsidP="00B22CCC">
      <w:pPr>
        <w:pStyle w:val="3"/>
      </w:pPr>
      <w:bookmarkStart w:id="29" w:name="_Toc87629322"/>
      <w:r w:rsidRPr="00431AFD">
        <w:t>Комиссия по приему посетителей в Московской Патриархии</w:t>
      </w:r>
      <w:bookmarkEnd w:id="29"/>
    </w:p>
    <w:p w14:paraId="7ED942F4" w14:textId="1E9C0545" w:rsidR="00087D5B" w:rsidRPr="0005537B" w:rsidRDefault="001B7D42" w:rsidP="0005537B">
      <w:pPr>
        <w:rPr>
          <w:bCs/>
          <w:iCs/>
          <w:sz w:val="28"/>
          <w:szCs w:val="28"/>
        </w:rPr>
      </w:pPr>
      <w:r>
        <w:rPr>
          <w:bCs/>
          <w:iCs/>
          <w:sz w:val="28"/>
          <w:szCs w:val="28"/>
        </w:rPr>
        <w:t>В</w:t>
      </w:r>
      <w:r w:rsidRPr="0005537B">
        <w:rPr>
          <w:bCs/>
          <w:iCs/>
          <w:sz w:val="28"/>
          <w:szCs w:val="28"/>
        </w:rPr>
        <w:t xml:space="preserve"> январе </w:t>
      </w:r>
      <w:r>
        <w:rPr>
          <w:bCs/>
          <w:iCs/>
          <w:sz w:val="28"/>
          <w:szCs w:val="28"/>
        </w:rPr>
        <w:t>2023 года, п</w:t>
      </w:r>
      <w:r w:rsidR="0005537B" w:rsidRPr="0005537B">
        <w:rPr>
          <w:bCs/>
          <w:iCs/>
          <w:sz w:val="28"/>
          <w:szCs w:val="28"/>
        </w:rPr>
        <w:t xml:space="preserve">осле трехлетнего перерыва, вызванного </w:t>
      </w:r>
      <w:r w:rsidR="00C37900">
        <w:rPr>
          <w:bCs/>
          <w:iCs/>
          <w:sz w:val="28"/>
          <w:szCs w:val="28"/>
        </w:rPr>
        <w:t>санитарными ограничениями</w:t>
      </w:r>
      <w:r w:rsidR="0005537B" w:rsidRPr="0005537B">
        <w:rPr>
          <w:bCs/>
          <w:iCs/>
          <w:sz w:val="28"/>
          <w:szCs w:val="28"/>
        </w:rPr>
        <w:t xml:space="preserve">, была возобновлена </w:t>
      </w:r>
      <w:r>
        <w:rPr>
          <w:bCs/>
          <w:iCs/>
          <w:sz w:val="28"/>
          <w:szCs w:val="28"/>
        </w:rPr>
        <w:t>р</w:t>
      </w:r>
      <w:r w:rsidRPr="0005537B">
        <w:rPr>
          <w:bCs/>
          <w:iCs/>
          <w:sz w:val="28"/>
          <w:szCs w:val="28"/>
        </w:rPr>
        <w:t>абота Комиссии</w:t>
      </w:r>
      <w:r w:rsidR="0005537B" w:rsidRPr="0005537B">
        <w:rPr>
          <w:bCs/>
          <w:iCs/>
          <w:sz w:val="28"/>
          <w:szCs w:val="28"/>
        </w:rPr>
        <w:t xml:space="preserve">. Последние три года работа Комиссии </w:t>
      </w:r>
      <w:r w:rsidR="00087D5B">
        <w:rPr>
          <w:bCs/>
          <w:iCs/>
          <w:sz w:val="28"/>
          <w:szCs w:val="28"/>
        </w:rPr>
        <w:t>сводилась к ответам на электронные</w:t>
      </w:r>
      <w:r w:rsidR="0005537B" w:rsidRPr="0005537B">
        <w:rPr>
          <w:bCs/>
          <w:iCs/>
          <w:sz w:val="28"/>
          <w:szCs w:val="28"/>
        </w:rPr>
        <w:t xml:space="preserve"> письма</w:t>
      </w:r>
      <w:r w:rsidR="00087D5B">
        <w:rPr>
          <w:bCs/>
          <w:iCs/>
          <w:sz w:val="28"/>
          <w:szCs w:val="28"/>
        </w:rPr>
        <w:t>.</w:t>
      </w:r>
      <w:r>
        <w:rPr>
          <w:bCs/>
          <w:iCs/>
          <w:sz w:val="28"/>
          <w:szCs w:val="28"/>
        </w:rPr>
        <w:t xml:space="preserve"> </w:t>
      </w:r>
    </w:p>
    <w:p w14:paraId="6FEA8FDC" w14:textId="6282F77D" w:rsidR="003E5BEA" w:rsidRPr="00431AFD" w:rsidRDefault="003E5BEA" w:rsidP="003E5BEA">
      <w:pPr>
        <w:rPr>
          <w:sz w:val="28"/>
          <w:szCs w:val="28"/>
        </w:rPr>
      </w:pPr>
      <w:r w:rsidRPr="00373191">
        <w:rPr>
          <w:bCs/>
          <w:iCs/>
          <w:sz w:val="28"/>
          <w:szCs w:val="28"/>
        </w:rPr>
        <w:t>Следует отметить</w:t>
      </w:r>
      <w:r>
        <w:rPr>
          <w:bCs/>
          <w:iCs/>
          <w:sz w:val="28"/>
          <w:szCs w:val="28"/>
        </w:rPr>
        <w:t xml:space="preserve"> общее</w:t>
      </w:r>
      <w:r w:rsidRPr="00373191">
        <w:rPr>
          <w:bCs/>
          <w:iCs/>
          <w:sz w:val="28"/>
          <w:szCs w:val="28"/>
        </w:rPr>
        <w:t xml:space="preserve"> сокращение числа посетителей Московской Патриархии по сравнению с периодом</w:t>
      </w:r>
      <w:r w:rsidR="00357573">
        <w:rPr>
          <w:bCs/>
          <w:iCs/>
          <w:sz w:val="28"/>
          <w:szCs w:val="28"/>
        </w:rPr>
        <w:t xml:space="preserve"> до </w:t>
      </w:r>
      <w:r w:rsidR="00C37900">
        <w:rPr>
          <w:bCs/>
          <w:iCs/>
          <w:sz w:val="28"/>
          <w:szCs w:val="28"/>
        </w:rPr>
        <w:t>2020 года</w:t>
      </w:r>
      <w:r>
        <w:rPr>
          <w:bCs/>
          <w:iCs/>
          <w:sz w:val="28"/>
          <w:szCs w:val="28"/>
        </w:rPr>
        <w:t>.</w:t>
      </w:r>
    </w:p>
    <w:p w14:paraId="149DE9A1" w14:textId="675BB7F2" w:rsidR="00527592" w:rsidRPr="00677616" w:rsidRDefault="008042C0" w:rsidP="00527592">
      <w:pPr>
        <w:rPr>
          <w:bCs/>
          <w:iCs/>
          <w:spacing w:val="-6"/>
          <w:sz w:val="28"/>
          <w:szCs w:val="28"/>
        </w:rPr>
      </w:pPr>
      <w:r w:rsidRPr="00677616">
        <w:rPr>
          <w:bCs/>
          <w:iCs/>
          <w:spacing w:val="-6"/>
          <w:sz w:val="28"/>
          <w:szCs w:val="28"/>
        </w:rPr>
        <w:t xml:space="preserve">Помимо </w:t>
      </w:r>
      <w:r w:rsidR="00623B66" w:rsidRPr="00677616">
        <w:rPr>
          <w:bCs/>
          <w:iCs/>
          <w:spacing w:val="-6"/>
          <w:sz w:val="28"/>
          <w:szCs w:val="28"/>
        </w:rPr>
        <w:t xml:space="preserve">работников </w:t>
      </w:r>
      <w:r w:rsidR="009B4289" w:rsidRPr="00677616">
        <w:rPr>
          <w:bCs/>
          <w:iCs/>
          <w:spacing w:val="-6"/>
          <w:sz w:val="28"/>
          <w:szCs w:val="28"/>
        </w:rPr>
        <w:t>храмов,</w:t>
      </w:r>
      <w:r w:rsidR="00623B66" w:rsidRPr="00677616">
        <w:rPr>
          <w:bCs/>
          <w:iCs/>
          <w:spacing w:val="-6"/>
          <w:sz w:val="28"/>
          <w:szCs w:val="28"/>
        </w:rPr>
        <w:t xml:space="preserve"> обращающихся в Канцелярию или в бухгалтерию</w:t>
      </w:r>
      <w:r w:rsidR="009B4289">
        <w:rPr>
          <w:bCs/>
          <w:iCs/>
          <w:spacing w:val="-6"/>
          <w:sz w:val="28"/>
          <w:szCs w:val="28"/>
        </w:rPr>
        <w:t>,</w:t>
      </w:r>
      <w:r w:rsidRPr="00677616">
        <w:rPr>
          <w:bCs/>
          <w:iCs/>
          <w:spacing w:val="-6"/>
          <w:sz w:val="28"/>
          <w:szCs w:val="28"/>
        </w:rPr>
        <w:t xml:space="preserve"> </w:t>
      </w:r>
      <w:r w:rsidR="00623B66" w:rsidRPr="00677616">
        <w:rPr>
          <w:bCs/>
          <w:iCs/>
          <w:spacing w:val="-6"/>
          <w:sz w:val="28"/>
          <w:szCs w:val="28"/>
        </w:rPr>
        <w:t>в</w:t>
      </w:r>
      <w:r w:rsidR="00902012" w:rsidRPr="00677616">
        <w:rPr>
          <w:bCs/>
          <w:iCs/>
          <w:spacing w:val="-6"/>
          <w:sz w:val="28"/>
          <w:szCs w:val="28"/>
        </w:rPr>
        <w:t xml:space="preserve"> Московск</w:t>
      </w:r>
      <w:r w:rsidR="00623B66" w:rsidRPr="00677616">
        <w:rPr>
          <w:bCs/>
          <w:iCs/>
          <w:spacing w:val="-6"/>
          <w:sz w:val="28"/>
          <w:szCs w:val="28"/>
        </w:rPr>
        <w:t>ую</w:t>
      </w:r>
      <w:r w:rsidR="00902012" w:rsidRPr="00677616">
        <w:rPr>
          <w:bCs/>
          <w:iCs/>
          <w:spacing w:val="-6"/>
          <w:sz w:val="28"/>
          <w:szCs w:val="28"/>
        </w:rPr>
        <w:t xml:space="preserve"> Патриархи</w:t>
      </w:r>
      <w:r w:rsidR="00623B66" w:rsidRPr="00677616">
        <w:rPr>
          <w:bCs/>
          <w:iCs/>
          <w:spacing w:val="-6"/>
          <w:sz w:val="28"/>
          <w:szCs w:val="28"/>
        </w:rPr>
        <w:t xml:space="preserve">ю </w:t>
      </w:r>
      <w:r w:rsidR="00EE7182" w:rsidRPr="00677616">
        <w:rPr>
          <w:bCs/>
          <w:iCs/>
          <w:spacing w:val="-6"/>
          <w:sz w:val="28"/>
          <w:szCs w:val="28"/>
        </w:rPr>
        <w:t xml:space="preserve">приходили люди с просьбой </w:t>
      </w:r>
      <w:r w:rsidR="00671C59" w:rsidRPr="00677616">
        <w:rPr>
          <w:bCs/>
          <w:iCs/>
          <w:spacing w:val="-6"/>
          <w:sz w:val="28"/>
          <w:szCs w:val="28"/>
        </w:rPr>
        <w:t>оказать им материальную помощь</w:t>
      </w:r>
      <w:r w:rsidR="00DE0B7F" w:rsidRPr="00677616">
        <w:rPr>
          <w:bCs/>
          <w:iCs/>
          <w:spacing w:val="-6"/>
          <w:sz w:val="28"/>
          <w:szCs w:val="28"/>
        </w:rPr>
        <w:t xml:space="preserve"> или духовно поддержать их в той или иной жизненной ситуации</w:t>
      </w:r>
      <w:r w:rsidR="000A1994" w:rsidRPr="00677616">
        <w:rPr>
          <w:bCs/>
          <w:iCs/>
          <w:spacing w:val="-6"/>
          <w:sz w:val="28"/>
          <w:szCs w:val="28"/>
        </w:rPr>
        <w:t>.</w:t>
      </w:r>
      <w:r w:rsidR="00202422" w:rsidRPr="00677616">
        <w:rPr>
          <w:bCs/>
          <w:iCs/>
          <w:spacing w:val="-6"/>
          <w:sz w:val="28"/>
          <w:szCs w:val="28"/>
        </w:rPr>
        <w:t xml:space="preserve"> </w:t>
      </w:r>
      <w:r w:rsidR="009168A7" w:rsidRPr="00677616">
        <w:rPr>
          <w:bCs/>
          <w:iCs/>
          <w:spacing w:val="-6"/>
          <w:sz w:val="28"/>
          <w:szCs w:val="28"/>
        </w:rPr>
        <w:t>Большое число</w:t>
      </w:r>
      <w:r w:rsidR="00C4731E" w:rsidRPr="00677616">
        <w:rPr>
          <w:bCs/>
          <w:iCs/>
          <w:spacing w:val="-6"/>
          <w:sz w:val="28"/>
          <w:szCs w:val="28"/>
        </w:rPr>
        <w:t xml:space="preserve"> </w:t>
      </w:r>
      <w:r w:rsidR="00EF5817" w:rsidRPr="00677616">
        <w:rPr>
          <w:bCs/>
          <w:iCs/>
          <w:spacing w:val="-6"/>
          <w:sz w:val="28"/>
          <w:szCs w:val="28"/>
        </w:rPr>
        <w:t>людей</w:t>
      </w:r>
      <w:r w:rsidR="009168A7" w:rsidRPr="00677616">
        <w:rPr>
          <w:bCs/>
          <w:iCs/>
          <w:spacing w:val="-6"/>
          <w:sz w:val="28"/>
          <w:szCs w:val="28"/>
        </w:rPr>
        <w:t xml:space="preserve"> </w:t>
      </w:r>
      <w:r w:rsidR="00EF5817" w:rsidRPr="00677616">
        <w:rPr>
          <w:bCs/>
          <w:iCs/>
          <w:spacing w:val="-6"/>
          <w:sz w:val="28"/>
          <w:szCs w:val="28"/>
        </w:rPr>
        <w:t>приход</w:t>
      </w:r>
      <w:r w:rsidR="009168A7" w:rsidRPr="00677616">
        <w:rPr>
          <w:bCs/>
          <w:iCs/>
          <w:spacing w:val="-6"/>
          <w:sz w:val="28"/>
          <w:szCs w:val="28"/>
        </w:rPr>
        <w:t>ит</w:t>
      </w:r>
      <w:r w:rsidR="00EF5817" w:rsidRPr="00677616">
        <w:rPr>
          <w:bCs/>
          <w:iCs/>
          <w:spacing w:val="-6"/>
          <w:sz w:val="28"/>
          <w:szCs w:val="28"/>
        </w:rPr>
        <w:t xml:space="preserve"> по вопросам</w:t>
      </w:r>
      <w:r w:rsidR="00887D09" w:rsidRPr="00677616">
        <w:rPr>
          <w:bCs/>
          <w:iCs/>
          <w:spacing w:val="-6"/>
          <w:sz w:val="28"/>
          <w:szCs w:val="28"/>
        </w:rPr>
        <w:t xml:space="preserve">, </w:t>
      </w:r>
      <w:r w:rsidR="00EF5817" w:rsidRPr="00677616">
        <w:rPr>
          <w:bCs/>
          <w:iCs/>
          <w:spacing w:val="-6"/>
          <w:sz w:val="28"/>
          <w:szCs w:val="28"/>
        </w:rPr>
        <w:t>находящи</w:t>
      </w:r>
      <w:r w:rsidR="001618E6" w:rsidRPr="00677616">
        <w:rPr>
          <w:bCs/>
          <w:iCs/>
          <w:spacing w:val="-6"/>
          <w:sz w:val="28"/>
          <w:szCs w:val="28"/>
        </w:rPr>
        <w:t>мс</w:t>
      </w:r>
      <w:r w:rsidR="00EF5817" w:rsidRPr="00677616">
        <w:rPr>
          <w:bCs/>
          <w:iCs/>
          <w:spacing w:val="-6"/>
          <w:sz w:val="28"/>
          <w:szCs w:val="28"/>
        </w:rPr>
        <w:t>я</w:t>
      </w:r>
      <w:r w:rsidR="00202422" w:rsidRPr="00677616">
        <w:rPr>
          <w:bCs/>
          <w:iCs/>
          <w:spacing w:val="-6"/>
          <w:sz w:val="28"/>
          <w:szCs w:val="28"/>
        </w:rPr>
        <w:t xml:space="preserve"> </w:t>
      </w:r>
      <w:r w:rsidR="001618E6" w:rsidRPr="00677616">
        <w:rPr>
          <w:bCs/>
          <w:iCs/>
          <w:spacing w:val="-6"/>
          <w:sz w:val="28"/>
          <w:szCs w:val="28"/>
        </w:rPr>
        <w:t>в ведении Канонической комиссии,</w:t>
      </w:r>
      <w:r w:rsidR="00791988" w:rsidRPr="00677616">
        <w:rPr>
          <w:bCs/>
          <w:iCs/>
          <w:spacing w:val="-6"/>
          <w:sz w:val="28"/>
          <w:szCs w:val="28"/>
        </w:rPr>
        <w:t xml:space="preserve"> в которую таковые и</w:t>
      </w:r>
      <w:r w:rsidR="001618E6" w:rsidRPr="00677616">
        <w:rPr>
          <w:bCs/>
          <w:iCs/>
          <w:spacing w:val="-6"/>
          <w:sz w:val="28"/>
          <w:szCs w:val="28"/>
        </w:rPr>
        <w:t xml:space="preserve"> перенаправля</w:t>
      </w:r>
      <w:r w:rsidR="00791988" w:rsidRPr="00677616">
        <w:rPr>
          <w:bCs/>
          <w:iCs/>
          <w:spacing w:val="-6"/>
          <w:sz w:val="28"/>
          <w:szCs w:val="28"/>
        </w:rPr>
        <w:t>лись.</w:t>
      </w:r>
    </w:p>
    <w:p w14:paraId="09187EF6" w14:textId="77777777" w:rsidR="008B2F84" w:rsidRPr="00431AFD" w:rsidRDefault="008B2F84" w:rsidP="00B22CCC">
      <w:pPr>
        <w:pStyle w:val="3"/>
      </w:pPr>
      <w:bookmarkStart w:id="30" w:name="_Toc87629323"/>
      <w:r w:rsidRPr="00431AFD">
        <w:t>Комиссия по погребению</w:t>
      </w:r>
      <w:bookmarkEnd w:id="30"/>
      <w:r w:rsidRPr="00431AFD">
        <w:t xml:space="preserve"> </w:t>
      </w:r>
    </w:p>
    <w:p w14:paraId="0BCB630F" w14:textId="77777777" w:rsidR="00557D68" w:rsidRDefault="0005288B" w:rsidP="00557D68">
      <w:pPr>
        <w:rPr>
          <w:sz w:val="28"/>
          <w:szCs w:val="28"/>
        </w:rPr>
      </w:pPr>
      <w:r w:rsidRPr="00431AFD">
        <w:rPr>
          <w:sz w:val="28"/>
          <w:szCs w:val="28"/>
        </w:rPr>
        <w:t xml:space="preserve">За отчетный год </w:t>
      </w:r>
      <w:r w:rsidR="00557D68" w:rsidRPr="00557D68">
        <w:rPr>
          <w:sz w:val="28"/>
          <w:szCs w:val="28"/>
        </w:rPr>
        <w:t>было проведено два заседания Погребальной комиссии</w:t>
      </w:r>
      <w:r w:rsidR="00B65031">
        <w:rPr>
          <w:sz w:val="28"/>
          <w:szCs w:val="28"/>
        </w:rPr>
        <w:t xml:space="preserve"> по </w:t>
      </w:r>
      <w:r w:rsidR="00B65031" w:rsidRPr="00B65031">
        <w:rPr>
          <w:sz w:val="28"/>
          <w:szCs w:val="28"/>
        </w:rPr>
        <w:t>текущи</w:t>
      </w:r>
      <w:r w:rsidR="00B65031">
        <w:rPr>
          <w:sz w:val="28"/>
          <w:szCs w:val="28"/>
        </w:rPr>
        <w:t>м</w:t>
      </w:r>
      <w:r w:rsidR="00B65031" w:rsidRPr="00B65031">
        <w:rPr>
          <w:sz w:val="28"/>
          <w:szCs w:val="28"/>
        </w:rPr>
        <w:t xml:space="preserve"> жалоб</w:t>
      </w:r>
      <w:r w:rsidR="00B65031">
        <w:rPr>
          <w:sz w:val="28"/>
          <w:szCs w:val="28"/>
        </w:rPr>
        <w:t>ам и вопросам</w:t>
      </w:r>
      <w:r w:rsidR="00557D68">
        <w:rPr>
          <w:sz w:val="28"/>
          <w:szCs w:val="28"/>
        </w:rPr>
        <w:t>.</w:t>
      </w:r>
    </w:p>
    <w:p w14:paraId="14A3F910" w14:textId="77777777" w:rsidR="00B65031" w:rsidRPr="006905B0" w:rsidRDefault="00557D68" w:rsidP="00557D68">
      <w:pPr>
        <w:rPr>
          <w:sz w:val="28"/>
          <w:szCs w:val="28"/>
        </w:rPr>
      </w:pPr>
      <w:r w:rsidRPr="006905B0">
        <w:rPr>
          <w:sz w:val="28"/>
          <w:szCs w:val="28"/>
        </w:rPr>
        <w:t>Комиссией составлен, согласован и издан чин «</w:t>
      </w:r>
      <w:r w:rsidRPr="006905B0">
        <w:rPr>
          <w:bCs/>
          <w:sz w:val="28"/>
          <w:szCs w:val="28"/>
        </w:rPr>
        <w:t xml:space="preserve">Последование отпевания, совершаемого </w:t>
      </w:r>
      <w:proofErr w:type="spellStart"/>
      <w:r w:rsidRPr="006905B0">
        <w:rPr>
          <w:bCs/>
          <w:sz w:val="28"/>
          <w:szCs w:val="28"/>
        </w:rPr>
        <w:t>поскору</w:t>
      </w:r>
      <w:proofErr w:type="spellEnd"/>
      <w:r w:rsidRPr="006905B0">
        <w:rPr>
          <w:bCs/>
          <w:sz w:val="28"/>
          <w:szCs w:val="28"/>
        </w:rPr>
        <w:t xml:space="preserve"> </w:t>
      </w:r>
      <w:proofErr w:type="spellStart"/>
      <w:r w:rsidRPr="006905B0">
        <w:rPr>
          <w:bCs/>
          <w:sz w:val="28"/>
          <w:szCs w:val="28"/>
        </w:rPr>
        <w:t>великия</w:t>
      </w:r>
      <w:proofErr w:type="spellEnd"/>
      <w:r w:rsidRPr="006905B0">
        <w:rPr>
          <w:bCs/>
          <w:sz w:val="28"/>
          <w:szCs w:val="28"/>
        </w:rPr>
        <w:t xml:space="preserve"> ради нужды</w:t>
      </w:r>
      <w:r w:rsidRPr="006905B0">
        <w:rPr>
          <w:sz w:val="28"/>
          <w:szCs w:val="28"/>
        </w:rPr>
        <w:t>», а также изданы «</w:t>
      </w:r>
      <w:r w:rsidRPr="006905B0">
        <w:rPr>
          <w:bCs/>
          <w:sz w:val="28"/>
          <w:szCs w:val="28"/>
        </w:rPr>
        <w:t>Практические указания о порядке подготовки тел</w:t>
      </w:r>
      <w:r w:rsidRPr="006905B0">
        <w:rPr>
          <w:sz w:val="28"/>
          <w:szCs w:val="28"/>
        </w:rPr>
        <w:t xml:space="preserve"> </w:t>
      </w:r>
      <w:r w:rsidRPr="006905B0">
        <w:rPr>
          <w:bCs/>
          <w:sz w:val="28"/>
          <w:szCs w:val="28"/>
        </w:rPr>
        <w:t>монашествующих и священнослужителей к погребению</w:t>
      </w:r>
      <w:r w:rsidRPr="006905B0">
        <w:rPr>
          <w:sz w:val="28"/>
          <w:szCs w:val="28"/>
        </w:rPr>
        <w:t xml:space="preserve">». </w:t>
      </w:r>
      <w:r w:rsidR="00C17BA4" w:rsidRPr="006905B0">
        <w:rPr>
          <w:sz w:val="28"/>
          <w:szCs w:val="28"/>
        </w:rPr>
        <w:t xml:space="preserve">Изданные книги были распространены через ответственных по всем </w:t>
      </w:r>
      <w:proofErr w:type="spellStart"/>
      <w:r w:rsidR="00C17BA4" w:rsidRPr="006905B0">
        <w:rPr>
          <w:sz w:val="28"/>
          <w:szCs w:val="28"/>
        </w:rPr>
        <w:t>викариатствам</w:t>
      </w:r>
      <w:proofErr w:type="spellEnd"/>
      <w:r w:rsidR="00C17BA4" w:rsidRPr="006905B0">
        <w:rPr>
          <w:sz w:val="28"/>
          <w:szCs w:val="28"/>
        </w:rPr>
        <w:t xml:space="preserve"> для раздачи только в морги и крематории.</w:t>
      </w:r>
    </w:p>
    <w:p w14:paraId="50B03E43" w14:textId="09A5AB58" w:rsidR="006B19FC" w:rsidRPr="00BF7A0E" w:rsidRDefault="00557D68" w:rsidP="00BF7A0E">
      <w:pPr>
        <w:rPr>
          <w:sz w:val="28"/>
          <w:szCs w:val="28"/>
        </w:rPr>
      </w:pPr>
      <w:r>
        <w:rPr>
          <w:sz w:val="28"/>
          <w:szCs w:val="28"/>
        </w:rPr>
        <w:t>П</w:t>
      </w:r>
      <w:r w:rsidRPr="00557D68">
        <w:rPr>
          <w:sz w:val="28"/>
          <w:szCs w:val="28"/>
        </w:rPr>
        <w:t xml:space="preserve">родолжена работа по организации кладбища для почившего духовенства </w:t>
      </w:r>
      <w:r w:rsidR="00B62086">
        <w:rPr>
          <w:sz w:val="28"/>
          <w:szCs w:val="28"/>
        </w:rPr>
        <w:t>г. Москв</w:t>
      </w:r>
      <w:r w:rsidRPr="00557D68">
        <w:rPr>
          <w:sz w:val="28"/>
          <w:szCs w:val="28"/>
        </w:rPr>
        <w:t>ы.</w:t>
      </w:r>
    </w:p>
    <w:sectPr w:rsidR="006B19FC" w:rsidRPr="00BF7A0E" w:rsidSect="00820EC6">
      <w:foot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FF496" w14:textId="77777777" w:rsidR="008016B0" w:rsidRDefault="008016B0" w:rsidP="002C3817">
      <w:r>
        <w:separator/>
      </w:r>
    </w:p>
  </w:endnote>
  <w:endnote w:type="continuationSeparator" w:id="0">
    <w:p w14:paraId="64D207F9" w14:textId="77777777" w:rsidR="008016B0" w:rsidRDefault="008016B0" w:rsidP="002C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6086"/>
      <w:docPartObj>
        <w:docPartGallery w:val="Page Numbers (Bottom of Page)"/>
        <w:docPartUnique/>
      </w:docPartObj>
    </w:sdtPr>
    <w:sdtContent>
      <w:p w14:paraId="7D69B12A" w14:textId="77777777" w:rsidR="008907EA" w:rsidRDefault="00000000">
        <w:pPr>
          <w:pStyle w:val="ac"/>
          <w:jc w:val="right"/>
        </w:pPr>
        <w:r>
          <w:fldChar w:fldCharType="begin"/>
        </w:r>
        <w:r>
          <w:instrText xml:space="preserve"> PAGE   \* MERGEFORMAT </w:instrText>
        </w:r>
        <w:r>
          <w:fldChar w:fldCharType="separate"/>
        </w:r>
        <w:r w:rsidR="00620AD2">
          <w:rPr>
            <w:noProof/>
          </w:rPr>
          <w:t>51</w:t>
        </w:r>
        <w:r>
          <w:rPr>
            <w:noProof/>
          </w:rPr>
          <w:fldChar w:fldCharType="end"/>
        </w:r>
      </w:p>
    </w:sdtContent>
  </w:sdt>
  <w:p w14:paraId="5ABE9037" w14:textId="77777777" w:rsidR="008907EA" w:rsidRPr="001F12B0" w:rsidRDefault="008907EA" w:rsidP="002C381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9329" w14:textId="77777777" w:rsidR="008016B0" w:rsidRDefault="008016B0" w:rsidP="002C3817">
      <w:r>
        <w:separator/>
      </w:r>
    </w:p>
  </w:footnote>
  <w:footnote w:type="continuationSeparator" w:id="0">
    <w:p w14:paraId="7AE16E98" w14:textId="77777777" w:rsidR="008016B0" w:rsidRDefault="008016B0" w:rsidP="002C3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83F"/>
    <w:multiLevelType w:val="hybridMultilevel"/>
    <w:tmpl w:val="05FCE9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911D17"/>
    <w:multiLevelType w:val="hybridMultilevel"/>
    <w:tmpl w:val="383CAF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EA4439"/>
    <w:multiLevelType w:val="hybridMultilevel"/>
    <w:tmpl w:val="9A1A6A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2417327B"/>
    <w:multiLevelType w:val="hybridMultilevel"/>
    <w:tmpl w:val="C21652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8DF2425"/>
    <w:multiLevelType w:val="multilevel"/>
    <w:tmpl w:val="BEE04BFC"/>
    <w:lvl w:ilvl="0">
      <w:start w:val="1"/>
      <w:numFmt w:val="decimal"/>
      <w:lvlText w:val="%1."/>
      <w:lvlJc w:val="left"/>
      <w:pPr>
        <w:ind w:left="420" w:hanging="42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5" w15:restartNumberingAfterBreak="0">
    <w:nsid w:val="28DF3581"/>
    <w:multiLevelType w:val="hybridMultilevel"/>
    <w:tmpl w:val="9DB6DCBE"/>
    <w:lvl w:ilvl="0" w:tplc="6B10C7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9F01EF"/>
    <w:multiLevelType w:val="hybridMultilevel"/>
    <w:tmpl w:val="BB5C5FAE"/>
    <w:styleLink w:val="2"/>
    <w:lvl w:ilvl="0" w:tplc="25C8D934">
      <w:start w:val="1"/>
      <w:numFmt w:val="decimal"/>
      <w:lvlText w:val="%1."/>
      <w:lvlJc w:val="left"/>
      <w:pPr>
        <w:tabs>
          <w:tab w:val="left" w:pos="360"/>
          <w:tab w:val="num" w:pos="993"/>
          <w:tab w:val="left" w:pos="2520"/>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D58A5A6">
      <w:start w:val="1"/>
      <w:numFmt w:val="decimal"/>
      <w:lvlText w:val="%2."/>
      <w:lvlJc w:val="left"/>
      <w:pPr>
        <w:tabs>
          <w:tab w:val="left" w:pos="360"/>
          <w:tab w:val="left" w:pos="993"/>
          <w:tab w:val="num" w:pos="1860"/>
          <w:tab w:val="left" w:pos="2520"/>
        </w:tabs>
        <w:ind w:left="1293" w:hanging="1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3D84202">
      <w:start w:val="1"/>
      <w:numFmt w:val="lowerRoman"/>
      <w:lvlText w:val="%3."/>
      <w:lvlJc w:val="left"/>
      <w:pPr>
        <w:tabs>
          <w:tab w:val="left" w:pos="360"/>
          <w:tab w:val="left" w:pos="993"/>
        </w:tabs>
        <w:ind w:left="216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90C6648">
      <w:start w:val="1"/>
      <w:numFmt w:val="decimal"/>
      <w:lvlText w:val="%4."/>
      <w:lvlJc w:val="left"/>
      <w:pPr>
        <w:tabs>
          <w:tab w:val="left" w:pos="360"/>
          <w:tab w:val="left" w:pos="993"/>
          <w:tab w:val="left" w:pos="2520"/>
        </w:tabs>
        <w:ind w:left="2880" w:hanging="2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E625126">
      <w:start w:val="1"/>
      <w:numFmt w:val="lowerLetter"/>
      <w:lvlText w:val="%5."/>
      <w:lvlJc w:val="left"/>
      <w:pPr>
        <w:tabs>
          <w:tab w:val="left" w:pos="360"/>
          <w:tab w:val="left" w:pos="993"/>
          <w:tab w:val="left" w:pos="2520"/>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11CB6F0">
      <w:start w:val="1"/>
      <w:numFmt w:val="lowerRoman"/>
      <w:lvlText w:val="%6."/>
      <w:lvlJc w:val="left"/>
      <w:pPr>
        <w:tabs>
          <w:tab w:val="left" w:pos="360"/>
          <w:tab w:val="left" w:pos="993"/>
          <w:tab w:val="left" w:pos="2520"/>
        </w:tabs>
        <w:ind w:left="4320" w:hanging="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AF09A">
      <w:start w:val="1"/>
      <w:numFmt w:val="decimal"/>
      <w:lvlText w:val="%7."/>
      <w:lvlJc w:val="left"/>
      <w:pPr>
        <w:tabs>
          <w:tab w:val="left" w:pos="360"/>
          <w:tab w:val="left" w:pos="993"/>
          <w:tab w:val="left" w:pos="2520"/>
        </w:tabs>
        <w:ind w:left="5040" w:hanging="1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8E868AE">
      <w:start w:val="1"/>
      <w:numFmt w:val="lowerLetter"/>
      <w:lvlText w:val="%8."/>
      <w:lvlJc w:val="left"/>
      <w:pPr>
        <w:tabs>
          <w:tab w:val="left" w:pos="360"/>
          <w:tab w:val="left" w:pos="993"/>
          <w:tab w:val="left" w:pos="2520"/>
        </w:tabs>
        <w:ind w:left="5760"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7B0417E">
      <w:start w:val="1"/>
      <w:numFmt w:val="lowerRoman"/>
      <w:lvlText w:val="%9."/>
      <w:lvlJc w:val="left"/>
      <w:pPr>
        <w:tabs>
          <w:tab w:val="left" w:pos="360"/>
          <w:tab w:val="left" w:pos="993"/>
          <w:tab w:val="left" w:pos="2520"/>
          <w:tab w:val="num" w:pos="7047"/>
        </w:tabs>
        <w:ind w:left="6480" w:hanging="1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2B290B02"/>
    <w:multiLevelType w:val="hybridMultilevel"/>
    <w:tmpl w:val="E7BE23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744453"/>
    <w:multiLevelType w:val="hybridMultilevel"/>
    <w:tmpl w:val="EF7AB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03F17BF"/>
    <w:multiLevelType w:val="hybridMultilevel"/>
    <w:tmpl w:val="156A0102"/>
    <w:lvl w:ilvl="0" w:tplc="14767A1A">
      <w:start w:val="1"/>
      <w:numFmt w:val="decimal"/>
      <w:pStyle w:val="a"/>
      <w:lvlText w:val="Диаграмма № %1."/>
      <w:lvlJc w:val="left"/>
      <w:pPr>
        <w:ind w:left="1429" w:hanging="360"/>
      </w:pPr>
      <w:rPr>
        <w:rFonts w:hint="default"/>
        <w:b/>
        <w:i/>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40441AF"/>
    <w:multiLevelType w:val="hybridMultilevel"/>
    <w:tmpl w:val="5D285422"/>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39233012"/>
    <w:multiLevelType w:val="hybridMultilevel"/>
    <w:tmpl w:val="C5DE4C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946213"/>
    <w:multiLevelType w:val="hybridMultilevel"/>
    <w:tmpl w:val="5B74FCD8"/>
    <w:lvl w:ilvl="0" w:tplc="BFDE21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0320887"/>
    <w:multiLevelType w:val="hybridMultilevel"/>
    <w:tmpl w:val="8BCA6E0E"/>
    <w:lvl w:ilvl="0" w:tplc="04190001">
      <w:start w:val="1"/>
      <w:numFmt w:val="bullet"/>
      <w:lvlText w:val=""/>
      <w:lvlJc w:val="left"/>
      <w:pPr>
        <w:ind w:left="2123" w:hanging="70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6A4C5A"/>
    <w:multiLevelType w:val="hybridMultilevel"/>
    <w:tmpl w:val="BF78F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AD55BF"/>
    <w:multiLevelType w:val="hybridMultilevel"/>
    <w:tmpl w:val="8682A274"/>
    <w:styleLink w:val="1"/>
    <w:lvl w:ilvl="0" w:tplc="AE462D78">
      <w:start w:val="1"/>
      <w:numFmt w:val="decimal"/>
      <w:lvlText w:val="%1."/>
      <w:lvlJc w:val="left"/>
      <w:pPr>
        <w:tabs>
          <w:tab w:val="left" w:pos="993"/>
          <w:tab w:val="left" w:pos="2520"/>
        </w:tabs>
        <w:ind w:left="927" w:hanging="360"/>
      </w:pPr>
      <w:rPr>
        <w:rFonts w:hAnsi="Arial Unicode MS"/>
        <w:b/>
        <w:bCs/>
        <w:caps w:val="0"/>
        <w:smallCaps w:val="0"/>
        <w:strike w:val="0"/>
        <w:dstrike w:val="0"/>
        <w:color w:val="000000"/>
        <w:spacing w:val="0"/>
        <w:w w:val="100"/>
        <w:kern w:val="0"/>
        <w:position w:val="0"/>
        <w:highlight w:val="none"/>
        <w:vertAlign w:val="baseline"/>
      </w:rPr>
    </w:lvl>
    <w:lvl w:ilvl="1" w:tplc="DA34B4F0">
      <w:start w:val="1"/>
      <w:numFmt w:val="lowerLetter"/>
      <w:lvlText w:val="%2."/>
      <w:lvlJc w:val="left"/>
      <w:pPr>
        <w:tabs>
          <w:tab w:val="left" w:pos="993"/>
          <w:tab w:val="left" w:pos="2520"/>
        </w:tabs>
        <w:ind w:left="1647" w:hanging="360"/>
      </w:pPr>
      <w:rPr>
        <w:rFonts w:hAnsi="Arial Unicode MS"/>
        <w:b/>
        <w:bCs/>
        <w:caps w:val="0"/>
        <w:smallCaps w:val="0"/>
        <w:strike w:val="0"/>
        <w:dstrike w:val="0"/>
        <w:color w:val="000000"/>
        <w:spacing w:val="0"/>
        <w:w w:val="100"/>
        <w:kern w:val="0"/>
        <w:position w:val="0"/>
        <w:highlight w:val="none"/>
        <w:vertAlign w:val="baseline"/>
      </w:rPr>
    </w:lvl>
    <w:lvl w:ilvl="2" w:tplc="033C6CFE">
      <w:start w:val="1"/>
      <w:numFmt w:val="lowerRoman"/>
      <w:lvlText w:val="%3."/>
      <w:lvlJc w:val="left"/>
      <w:pPr>
        <w:tabs>
          <w:tab w:val="left" w:pos="993"/>
          <w:tab w:val="left" w:pos="2520"/>
        </w:tabs>
        <w:ind w:left="2367" w:hanging="291"/>
      </w:pPr>
      <w:rPr>
        <w:rFonts w:hAnsi="Arial Unicode MS"/>
        <w:b/>
        <w:bCs/>
        <w:caps w:val="0"/>
        <w:smallCaps w:val="0"/>
        <w:strike w:val="0"/>
        <w:dstrike w:val="0"/>
        <w:color w:val="000000"/>
        <w:spacing w:val="0"/>
        <w:w w:val="100"/>
        <w:kern w:val="0"/>
        <w:position w:val="0"/>
        <w:highlight w:val="none"/>
        <w:vertAlign w:val="baseline"/>
      </w:rPr>
    </w:lvl>
    <w:lvl w:ilvl="3" w:tplc="DEC0E822">
      <w:start w:val="1"/>
      <w:numFmt w:val="decimal"/>
      <w:lvlText w:val="%4."/>
      <w:lvlJc w:val="left"/>
      <w:pPr>
        <w:tabs>
          <w:tab w:val="left" w:pos="993"/>
          <w:tab w:val="left" w:pos="2520"/>
        </w:tabs>
        <w:ind w:left="3087" w:hanging="360"/>
      </w:pPr>
      <w:rPr>
        <w:rFonts w:hAnsi="Arial Unicode MS"/>
        <w:b/>
        <w:bCs/>
        <w:caps w:val="0"/>
        <w:smallCaps w:val="0"/>
        <w:strike w:val="0"/>
        <w:dstrike w:val="0"/>
        <w:color w:val="000000"/>
        <w:spacing w:val="0"/>
        <w:w w:val="100"/>
        <w:kern w:val="0"/>
        <w:position w:val="0"/>
        <w:highlight w:val="none"/>
        <w:vertAlign w:val="baseline"/>
      </w:rPr>
    </w:lvl>
    <w:lvl w:ilvl="4" w:tplc="15A4B368">
      <w:start w:val="1"/>
      <w:numFmt w:val="lowerLetter"/>
      <w:lvlText w:val="%5."/>
      <w:lvlJc w:val="left"/>
      <w:pPr>
        <w:tabs>
          <w:tab w:val="left" w:pos="993"/>
          <w:tab w:val="left" w:pos="2520"/>
        </w:tabs>
        <w:ind w:left="3807" w:hanging="360"/>
      </w:pPr>
      <w:rPr>
        <w:rFonts w:hAnsi="Arial Unicode MS"/>
        <w:b/>
        <w:bCs/>
        <w:caps w:val="0"/>
        <w:smallCaps w:val="0"/>
        <w:strike w:val="0"/>
        <w:dstrike w:val="0"/>
        <w:color w:val="000000"/>
        <w:spacing w:val="0"/>
        <w:w w:val="100"/>
        <w:kern w:val="0"/>
        <w:position w:val="0"/>
        <w:highlight w:val="none"/>
        <w:vertAlign w:val="baseline"/>
      </w:rPr>
    </w:lvl>
    <w:lvl w:ilvl="5" w:tplc="47BEC282">
      <w:start w:val="1"/>
      <w:numFmt w:val="lowerRoman"/>
      <w:lvlText w:val="%6."/>
      <w:lvlJc w:val="left"/>
      <w:pPr>
        <w:tabs>
          <w:tab w:val="left" w:pos="993"/>
          <w:tab w:val="left" w:pos="2520"/>
        </w:tabs>
        <w:ind w:left="4527" w:hanging="291"/>
      </w:pPr>
      <w:rPr>
        <w:rFonts w:hAnsi="Arial Unicode MS"/>
        <w:b/>
        <w:bCs/>
        <w:caps w:val="0"/>
        <w:smallCaps w:val="0"/>
        <w:strike w:val="0"/>
        <w:dstrike w:val="0"/>
        <w:color w:val="000000"/>
        <w:spacing w:val="0"/>
        <w:w w:val="100"/>
        <w:kern w:val="0"/>
        <w:position w:val="0"/>
        <w:highlight w:val="none"/>
        <w:vertAlign w:val="baseline"/>
      </w:rPr>
    </w:lvl>
    <w:lvl w:ilvl="6" w:tplc="98625C12">
      <w:start w:val="1"/>
      <w:numFmt w:val="decimal"/>
      <w:lvlText w:val="%7."/>
      <w:lvlJc w:val="left"/>
      <w:pPr>
        <w:tabs>
          <w:tab w:val="left" w:pos="993"/>
          <w:tab w:val="left" w:pos="2520"/>
        </w:tabs>
        <w:ind w:left="5247" w:hanging="360"/>
      </w:pPr>
      <w:rPr>
        <w:rFonts w:hAnsi="Arial Unicode MS"/>
        <w:b/>
        <w:bCs/>
        <w:caps w:val="0"/>
        <w:smallCaps w:val="0"/>
        <w:strike w:val="0"/>
        <w:dstrike w:val="0"/>
        <w:color w:val="000000"/>
        <w:spacing w:val="0"/>
        <w:w w:val="100"/>
        <w:kern w:val="0"/>
        <w:position w:val="0"/>
        <w:highlight w:val="none"/>
        <w:vertAlign w:val="baseline"/>
      </w:rPr>
    </w:lvl>
    <w:lvl w:ilvl="7" w:tplc="87C0344E">
      <w:start w:val="1"/>
      <w:numFmt w:val="lowerLetter"/>
      <w:lvlText w:val="%8."/>
      <w:lvlJc w:val="left"/>
      <w:pPr>
        <w:tabs>
          <w:tab w:val="left" w:pos="993"/>
          <w:tab w:val="left" w:pos="2520"/>
        </w:tabs>
        <w:ind w:left="5967" w:hanging="360"/>
      </w:pPr>
      <w:rPr>
        <w:rFonts w:hAnsi="Arial Unicode MS"/>
        <w:b/>
        <w:bCs/>
        <w:caps w:val="0"/>
        <w:smallCaps w:val="0"/>
        <w:strike w:val="0"/>
        <w:dstrike w:val="0"/>
        <w:color w:val="000000"/>
        <w:spacing w:val="0"/>
        <w:w w:val="100"/>
        <w:kern w:val="0"/>
        <w:position w:val="0"/>
        <w:highlight w:val="none"/>
        <w:vertAlign w:val="baseline"/>
      </w:rPr>
    </w:lvl>
    <w:lvl w:ilvl="8" w:tplc="F118C768">
      <w:start w:val="1"/>
      <w:numFmt w:val="lowerRoman"/>
      <w:lvlText w:val="%9."/>
      <w:lvlJc w:val="left"/>
      <w:pPr>
        <w:tabs>
          <w:tab w:val="left" w:pos="993"/>
          <w:tab w:val="left" w:pos="2520"/>
        </w:tabs>
        <w:ind w:left="6687" w:hanging="291"/>
      </w:pPr>
      <w:rPr>
        <w:rFonts w:hAnsi="Arial Unicode MS"/>
        <w:b/>
        <w:bCs/>
        <w:caps w:val="0"/>
        <w:smallCaps w:val="0"/>
        <w:strike w:val="0"/>
        <w:dstrike w:val="0"/>
        <w:color w:val="000000"/>
        <w:spacing w:val="0"/>
        <w:w w:val="100"/>
        <w:kern w:val="0"/>
        <w:position w:val="0"/>
        <w:highlight w:val="none"/>
        <w:vertAlign w:val="baseline"/>
      </w:rPr>
    </w:lvl>
  </w:abstractNum>
  <w:abstractNum w:abstractNumId="16" w15:restartNumberingAfterBreak="0">
    <w:nsid w:val="45021983"/>
    <w:multiLevelType w:val="hybridMultilevel"/>
    <w:tmpl w:val="09706DFC"/>
    <w:lvl w:ilvl="0" w:tplc="90744F1E">
      <w:start w:val="1"/>
      <w:numFmt w:val="decimal"/>
      <w:lvlText w:val="Таблица %1."/>
      <w:lvlJc w:val="left"/>
      <w:pPr>
        <w:ind w:left="2138" w:hanging="360"/>
      </w:pPr>
      <w:rPr>
        <w:rFonts w:hint="default"/>
        <w:b/>
        <w:i/>
        <w:color w:val="000000" w:themeColor="text1"/>
      </w:rPr>
    </w:lvl>
    <w:lvl w:ilvl="1" w:tplc="E850FE58">
      <w:start w:val="1"/>
      <w:numFmt w:val="decimal"/>
      <w:pStyle w:val="a0"/>
      <w:lvlText w:val="Таблица № %2."/>
      <w:lvlJc w:val="left"/>
      <w:pPr>
        <w:ind w:left="1440" w:hanging="360"/>
      </w:pPr>
      <w:rPr>
        <w:rFonts w:hint="default"/>
        <w:b/>
        <w:i/>
        <w:color w:val="000000" w:themeColor="text1"/>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B00B9"/>
    <w:multiLevelType w:val="hybridMultilevel"/>
    <w:tmpl w:val="F45CFDA6"/>
    <w:lvl w:ilvl="0" w:tplc="6B10C7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D715D7"/>
    <w:multiLevelType w:val="hybridMultilevel"/>
    <w:tmpl w:val="464C4CAE"/>
    <w:lvl w:ilvl="0" w:tplc="04190001">
      <w:start w:val="1"/>
      <w:numFmt w:val="bullet"/>
      <w:lvlText w:val=""/>
      <w:lvlJc w:val="left"/>
      <w:pPr>
        <w:ind w:left="786" w:hanging="360"/>
      </w:pPr>
      <w:rPr>
        <w:rFonts w:ascii="Symbol" w:hAnsi="Symbol" w:hint="default"/>
        <w:b w:val="0"/>
        <w:u w:val="none"/>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466C6D65"/>
    <w:multiLevelType w:val="hybridMultilevel"/>
    <w:tmpl w:val="004483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A060316"/>
    <w:multiLevelType w:val="hybridMultilevel"/>
    <w:tmpl w:val="27B0FB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AAD0C0D"/>
    <w:multiLevelType w:val="hybridMultilevel"/>
    <w:tmpl w:val="1584D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FD19A8"/>
    <w:multiLevelType w:val="hybridMultilevel"/>
    <w:tmpl w:val="DA4C38DC"/>
    <w:styleLink w:val="a1"/>
    <w:lvl w:ilvl="0" w:tplc="9A403488">
      <w:start w:val="1"/>
      <w:numFmt w:val="bullet"/>
      <w:lvlText w:val="-"/>
      <w:lvlJc w:val="left"/>
      <w:pPr>
        <w:tabs>
          <w:tab w:val="num" w:pos="898"/>
        </w:tabs>
        <w:ind w:left="189" w:firstLine="520"/>
      </w:pPr>
      <w:rPr>
        <w:rFonts w:hAnsi="Arial Unicode MS"/>
        <w:caps w:val="0"/>
        <w:smallCaps w:val="0"/>
        <w:strike w:val="0"/>
        <w:dstrike w:val="0"/>
        <w:color w:val="000000"/>
        <w:spacing w:val="0"/>
        <w:w w:val="100"/>
        <w:kern w:val="0"/>
        <w:position w:val="0"/>
        <w:highlight w:val="none"/>
        <w:vertAlign w:val="baseline"/>
      </w:rPr>
    </w:lvl>
    <w:lvl w:ilvl="1" w:tplc="D1CE4298">
      <w:start w:val="1"/>
      <w:numFmt w:val="bullet"/>
      <w:lvlText w:val="-"/>
      <w:lvlJc w:val="left"/>
      <w:pPr>
        <w:tabs>
          <w:tab w:val="num" w:pos="1498"/>
        </w:tabs>
        <w:ind w:left="789" w:firstLine="520"/>
      </w:pPr>
      <w:rPr>
        <w:rFonts w:hAnsi="Arial Unicode MS"/>
        <w:caps w:val="0"/>
        <w:smallCaps w:val="0"/>
        <w:strike w:val="0"/>
        <w:dstrike w:val="0"/>
        <w:color w:val="000000"/>
        <w:spacing w:val="0"/>
        <w:w w:val="100"/>
        <w:kern w:val="0"/>
        <w:position w:val="0"/>
        <w:highlight w:val="none"/>
        <w:vertAlign w:val="baseline"/>
      </w:rPr>
    </w:lvl>
    <w:lvl w:ilvl="2" w:tplc="0F6ACD78">
      <w:start w:val="1"/>
      <w:numFmt w:val="bullet"/>
      <w:lvlText w:val="-"/>
      <w:lvlJc w:val="left"/>
      <w:pPr>
        <w:tabs>
          <w:tab w:val="num" w:pos="2098"/>
        </w:tabs>
        <w:ind w:left="1389" w:firstLine="520"/>
      </w:pPr>
      <w:rPr>
        <w:rFonts w:hAnsi="Arial Unicode MS"/>
        <w:caps w:val="0"/>
        <w:smallCaps w:val="0"/>
        <w:strike w:val="0"/>
        <w:dstrike w:val="0"/>
        <w:color w:val="000000"/>
        <w:spacing w:val="0"/>
        <w:w w:val="100"/>
        <w:kern w:val="0"/>
        <w:position w:val="0"/>
        <w:highlight w:val="none"/>
        <w:vertAlign w:val="baseline"/>
      </w:rPr>
    </w:lvl>
    <w:lvl w:ilvl="3" w:tplc="16FE8A44">
      <w:start w:val="1"/>
      <w:numFmt w:val="bullet"/>
      <w:lvlText w:val="-"/>
      <w:lvlJc w:val="left"/>
      <w:pPr>
        <w:tabs>
          <w:tab w:val="num" w:pos="2698"/>
        </w:tabs>
        <w:ind w:left="1989" w:firstLine="520"/>
      </w:pPr>
      <w:rPr>
        <w:rFonts w:hAnsi="Arial Unicode MS"/>
        <w:caps w:val="0"/>
        <w:smallCaps w:val="0"/>
        <w:strike w:val="0"/>
        <w:dstrike w:val="0"/>
        <w:color w:val="000000"/>
        <w:spacing w:val="0"/>
        <w:w w:val="100"/>
        <w:kern w:val="0"/>
        <w:position w:val="0"/>
        <w:highlight w:val="none"/>
        <w:vertAlign w:val="baseline"/>
      </w:rPr>
    </w:lvl>
    <w:lvl w:ilvl="4" w:tplc="EC088504">
      <w:start w:val="1"/>
      <w:numFmt w:val="bullet"/>
      <w:lvlText w:val="-"/>
      <w:lvlJc w:val="left"/>
      <w:pPr>
        <w:tabs>
          <w:tab w:val="num" w:pos="3298"/>
        </w:tabs>
        <w:ind w:left="2589" w:firstLine="520"/>
      </w:pPr>
      <w:rPr>
        <w:rFonts w:hAnsi="Arial Unicode MS"/>
        <w:caps w:val="0"/>
        <w:smallCaps w:val="0"/>
        <w:strike w:val="0"/>
        <w:dstrike w:val="0"/>
        <w:color w:val="000000"/>
        <w:spacing w:val="0"/>
        <w:w w:val="100"/>
        <w:kern w:val="0"/>
        <w:position w:val="0"/>
        <w:highlight w:val="none"/>
        <w:vertAlign w:val="baseline"/>
      </w:rPr>
    </w:lvl>
    <w:lvl w:ilvl="5" w:tplc="8716D40A">
      <w:start w:val="1"/>
      <w:numFmt w:val="bullet"/>
      <w:lvlText w:val="-"/>
      <w:lvlJc w:val="left"/>
      <w:pPr>
        <w:tabs>
          <w:tab w:val="num" w:pos="3898"/>
        </w:tabs>
        <w:ind w:left="3189" w:firstLine="520"/>
      </w:pPr>
      <w:rPr>
        <w:rFonts w:hAnsi="Arial Unicode MS"/>
        <w:caps w:val="0"/>
        <w:smallCaps w:val="0"/>
        <w:strike w:val="0"/>
        <w:dstrike w:val="0"/>
        <w:color w:val="000000"/>
        <w:spacing w:val="0"/>
        <w:w w:val="100"/>
        <w:kern w:val="0"/>
        <w:position w:val="0"/>
        <w:highlight w:val="none"/>
        <w:vertAlign w:val="baseline"/>
      </w:rPr>
    </w:lvl>
    <w:lvl w:ilvl="6" w:tplc="30FA3352">
      <w:start w:val="1"/>
      <w:numFmt w:val="bullet"/>
      <w:lvlText w:val="-"/>
      <w:lvlJc w:val="left"/>
      <w:pPr>
        <w:tabs>
          <w:tab w:val="num" w:pos="4498"/>
        </w:tabs>
        <w:ind w:left="3789" w:firstLine="520"/>
      </w:pPr>
      <w:rPr>
        <w:rFonts w:hAnsi="Arial Unicode MS"/>
        <w:caps w:val="0"/>
        <w:smallCaps w:val="0"/>
        <w:strike w:val="0"/>
        <w:dstrike w:val="0"/>
        <w:color w:val="000000"/>
        <w:spacing w:val="0"/>
        <w:w w:val="100"/>
        <w:kern w:val="0"/>
        <w:position w:val="0"/>
        <w:highlight w:val="none"/>
        <w:vertAlign w:val="baseline"/>
      </w:rPr>
    </w:lvl>
    <w:lvl w:ilvl="7" w:tplc="2CAC08A6">
      <w:start w:val="1"/>
      <w:numFmt w:val="bullet"/>
      <w:lvlText w:val="-"/>
      <w:lvlJc w:val="left"/>
      <w:pPr>
        <w:tabs>
          <w:tab w:val="num" w:pos="5098"/>
        </w:tabs>
        <w:ind w:left="4389" w:firstLine="520"/>
      </w:pPr>
      <w:rPr>
        <w:rFonts w:hAnsi="Arial Unicode MS"/>
        <w:caps w:val="0"/>
        <w:smallCaps w:val="0"/>
        <w:strike w:val="0"/>
        <w:dstrike w:val="0"/>
        <w:color w:val="000000"/>
        <w:spacing w:val="0"/>
        <w:w w:val="100"/>
        <w:kern w:val="0"/>
        <w:position w:val="0"/>
        <w:highlight w:val="none"/>
        <w:vertAlign w:val="baseline"/>
      </w:rPr>
    </w:lvl>
    <w:lvl w:ilvl="8" w:tplc="18586B64">
      <w:start w:val="1"/>
      <w:numFmt w:val="bullet"/>
      <w:lvlText w:val="-"/>
      <w:lvlJc w:val="left"/>
      <w:pPr>
        <w:tabs>
          <w:tab w:val="num" w:pos="5698"/>
        </w:tabs>
        <w:ind w:left="4989" w:firstLine="520"/>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4DB96E5C"/>
    <w:multiLevelType w:val="multilevel"/>
    <w:tmpl w:val="49665ED2"/>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4C54F0"/>
    <w:multiLevelType w:val="hybridMultilevel"/>
    <w:tmpl w:val="77BE3D0E"/>
    <w:styleLink w:val="12"/>
    <w:lvl w:ilvl="0" w:tplc="8C02B356">
      <w:start w:val="1"/>
      <w:numFmt w:val="decimal"/>
      <w:lvlText w:val="%1."/>
      <w:lvlJc w:val="left"/>
      <w:pPr>
        <w:tabs>
          <w:tab w:val="num" w:pos="708"/>
        </w:tabs>
        <w:ind w:left="72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tplc="88CC93B0">
      <w:start w:val="1"/>
      <w:numFmt w:val="decimal"/>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rPr>
    </w:lvl>
    <w:lvl w:ilvl="2" w:tplc="4EF2F9F8">
      <w:start w:val="1"/>
      <w:numFmt w:val="lowerRoman"/>
      <w:lvlText w:val="%3."/>
      <w:lvlJc w:val="left"/>
      <w:pPr>
        <w:tabs>
          <w:tab w:val="left" w:pos="1440"/>
        </w:tabs>
        <w:ind w:left="2124" w:hanging="271"/>
      </w:pPr>
      <w:rPr>
        <w:rFonts w:hAnsi="Arial Unicode MS"/>
        <w:i/>
        <w:iCs/>
        <w:caps w:val="0"/>
        <w:smallCaps w:val="0"/>
        <w:strike w:val="0"/>
        <w:dstrike w:val="0"/>
        <w:color w:val="000000"/>
        <w:spacing w:val="0"/>
        <w:w w:val="100"/>
        <w:kern w:val="0"/>
        <w:position w:val="0"/>
        <w:highlight w:val="none"/>
        <w:vertAlign w:val="baseline"/>
      </w:rPr>
    </w:lvl>
    <w:lvl w:ilvl="3" w:tplc="3B8CBA14">
      <w:start w:val="1"/>
      <w:numFmt w:val="decimal"/>
      <w:lvlText w:val="%4."/>
      <w:lvlJc w:val="left"/>
      <w:pPr>
        <w:tabs>
          <w:tab w:val="left" w:pos="1440"/>
        </w:tabs>
        <w:ind w:left="2832" w:hanging="312"/>
      </w:pPr>
      <w:rPr>
        <w:rFonts w:hAnsi="Arial Unicode MS"/>
        <w:i/>
        <w:iCs/>
        <w:caps w:val="0"/>
        <w:smallCaps w:val="0"/>
        <w:strike w:val="0"/>
        <w:dstrike w:val="0"/>
        <w:color w:val="000000"/>
        <w:spacing w:val="0"/>
        <w:w w:val="100"/>
        <w:kern w:val="0"/>
        <w:position w:val="0"/>
        <w:highlight w:val="none"/>
        <w:vertAlign w:val="baseline"/>
      </w:rPr>
    </w:lvl>
    <w:lvl w:ilvl="4" w:tplc="3B4882A8">
      <w:start w:val="1"/>
      <w:numFmt w:val="lowerLetter"/>
      <w:lvlText w:val="%5."/>
      <w:lvlJc w:val="left"/>
      <w:pPr>
        <w:tabs>
          <w:tab w:val="left" w:pos="1440"/>
        </w:tabs>
        <w:ind w:left="3540" w:hanging="300"/>
      </w:pPr>
      <w:rPr>
        <w:rFonts w:hAnsi="Arial Unicode MS"/>
        <w:i/>
        <w:iCs/>
        <w:caps w:val="0"/>
        <w:smallCaps w:val="0"/>
        <w:strike w:val="0"/>
        <w:dstrike w:val="0"/>
        <w:color w:val="000000"/>
        <w:spacing w:val="0"/>
        <w:w w:val="100"/>
        <w:kern w:val="0"/>
        <w:position w:val="0"/>
        <w:highlight w:val="none"/>
        <w:vertAlign w:val="baseline"/>
      </w:rPr>
    </w:lvl>
    <w:lvl w:ilvl="5" w:tplc="0D0E2A9C">
      <w:start w:val="1"/>
      <w:numFmt w:val="lowerRoman"/>
      <w:lvlText w:val="%6."/>
      <w:lvlJc w:val="left"/>
      <w:pPr>
        <w:tabs>
          <w:tab w:val="left" w:pos="1440"/>
        </w:tabs>
        <w:ind w:left="4248" w:hanging="235"/>
      </w:pPr>
      <w:rPr>
        <w:rFonts w:hAnsi="Arial Unicode MS"/>
        <w:i/>
        <w:iCs/>
        <w:caps w:val="0"/>
        <w:smallCaps w:val="0"/>
        <w:strike w:val="0"/>
        <w:dstrike w:val="0"/>
        <w:color w:val="000000"/>
        <w:spacing w:val="0"/>
        <w:w w:val="100"/>
        <w:kern w:val="0"/>
        <w:position w:val="0"/>
        <w:highlight w:val="none"/>
        <w:vertAlign w:val="baseline"/>
      </w:rPr>
    </w:lvl>
    <w:lvl w:ilvl="6" w:tplc="1A56970C">
      <w:start w:val="1"/>
      <w:numFmt w:val="decimal"/>
      <w:lvlText w:val="%7."/>
      <w:lvlJc w:val="left"/>
      <w:pPr>
        <w:tabs>
          <w:tab w:val="left" w:pos="1440"/>
        </w:tabs>
        <w:ind w:left="4956" w:hanging="276"/>
      </w:pPr>
      <w:rPr>
        <w:rFonts w:hAnsi="Arial Unicode MS"/>
        <w:i/>
        <w:iCs/>
        <w:caps w:val="0"/>
        <w:smallCaps w:val="0"/>
        <w:strike w:val="0"/>
        <w:dstrike w:val="0"/>
        <w:color w:val="000000"/>
        <w:spacing w:val="0"/>
        <w:w w:val="100"/>
        <w:kern w:val="0"/>
        <w:position w:val="0"/>
        <w:highlight w:val="none"/>
        <w:vertAlign w:val="baseline"/>
      </w:rPr>
    </w:lvl>
    <w:lvl w:ilvl="7" w:tplc="375C24AE">
      <w:start w:val="1"/>
      <w:numFmt w:val="lowerLetter"/>
      <w:lvlText w:val="%8."/>
      <w:lvlJc w:val="left"/>
      <w:pPr>
        <w:tabs>
          <w:tab w:val="left" w:pos="1440"/>
        </w:tabs>
        <w:ind w:left="5664" w:hanging="264"/>
      </w:pPr>
      <w:rPr>
        <w:rFonts w:hAnsi="Arial Unicode MS"/>
        <w:i/>
        <w:iCs/>
        <w:caps w:val="0"/>
        <w:smallCaps w:val="0"/>
        <w:strike w:val="0"/>
        <w:dstrike w:val="0"/>
        <w:color w:val="000000"/>
        <w:spacing w:val="0"/>
        <w:w w:val="100"/>
        <w:kern w:val="0"/>
        <w:position w:val="0"/>
        <w:highlight w:val="none"/>
        <w:vertAlign w:val="baseline"/>
      </w:rPr>
    </w:lvl>
    <w:lvl w:ilvl="8" w:tplc="97B8F6A8">
      <w:start w:val="1"/>
      <w:numFmt w:val="lowerRoman"/>
      <w:lvlText w:val="%9."/>
      <w:lvlJc w:val="left"/>
      <w:pPr>
        <w:tabs>
          <w:tab w:val="left" w:pos="1440"/>
        </w:tabs>
        <w:ind w:left="6372" w:hanging="199"/>
      </w:pPr>
      <w:rPr>
        <w:rFonts w:hAnsi="Arial Unicode MS"/>
        <w:i/>
        <w:iCs/>
        <w:caps w:val="0"/>
        <w:smallCaps w:val="0"/>
        <w:strike w:val="0"/>
        <w:dstrike w:val="0"/>
        <w:color w:val="000000"/>
        <w:spacing w:val="0"/>
        <w:w w:val="100"/>
        <w:kern w:val="0"/>
        <w:position w:val="0"/>
        <w:highlight w:val="none"/>
        <w:vertAlign w:val="baseline"/>
      </w:rPr>
    </w:lvl>
  </w:abstractNum>
  <w:abstractNum w:abstractNumId="25" w15:restartNumberingAfterBreak="0">
    <w:nsid w:val="4F5669E6"/>
    <w:multiLevelType w:val="hybridMultilevel"/>
    <w:tmpl w:val="F9D4D7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0884722"/>
    <w:multiLevelType w:val="hybridMultilevel"/>
    <w:tmpl w:val="A016D9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0F17857"/>
    <w:multiLevelType w:val="hybridMultilevel"/>
    <w:tmpl w:val="C83C4172"/>
    <w:styleLink w:val="11"/>
    <w:lvl w:ilvl="0" w:tplc="016247CA">
      <w:start w:val="1"/>
      <w:numFmt w:val="decimal"/>
      <w:lvlText w:val="%1."/>
      <w:lvlJc w:val="left"/>
      <w:pPr>
        <w:ind w:left="1400" w:hanging="421"/>
      </w:pPr>
      <w:rPr>
        <w:rFonts w:hAnsi="Arial Unicode MS"/>
        <w:caps w:val="0"/>
        <w:smallCaps w:val="0"/>
        <w:strike w:val="0"/>
        <w:dstrike w:val="0"/>
        <w:color w:val="000000"/>
        <w:spacing w:val="0"/>
        <w:w w:val="100"/>
        <w:kern w:val="0"/>
        <w:position w:val="0"/>
        <w:highlight w:val="none"/>
        <w:vertAlign w:val="baseline"/>
      </w:rPr>
    </w:lvl>
    <w:lvl w:ilvl="1" w:tplc="8258E498">
      <w:start w:val="1"/>
      <w:numFmt w:val="lowerLetter"/>
      <w:lvlText w:val="%2."/>
      <w:lvlJc w:val="left"/>
      <w:pPr>
        <w:ind w:left="2120" w:hanging="360"/>
      </w:pPr>
      <w:rPr>
        <w:rFonts w:hAnsi="Arial Unicode MS"/>
        <w:caps w:val="0"/>
        <w:smallCaps w:val="0"/>
        <w:strike w:val="0"/>
        <w:dstrike w:val="0"/>
        <w:color w:val="000000"/>
        <w:spacing w:val="0"/>
        <w:w w:val="100"/>
        <w:kern w:val="0"/>
        <w:position w:val="0"/>
        <w:highlight w:val="none"/>
        <w:vertAlign w:val="baseline"/>
      </w:rPr>
    </w:lvl>
    <w:lvl w:ilvl="2" w:tplc="3DE278EA">
      <w:start w:val="1"/>
      <w:numFmt w:val="lowerRoman"/>
      <w:lvlText w:val="%3."/>
      <w:lvlJc w:val="left"/>
      <w:pPr>
        <w:ind w:left="2832" w:hanging="294"/>
      </w:pPr>
      <w:rPr>
        <w:rFonts w:hAnsi="Arial Unicode MS"/>
        <w:caps w:val="0"/>
        <w:smallCaps w:val="0"/>
        <w:strike w:val="0"/>
        <w:dstrike w:val="0"/>
        <w:color w:val="000000"/>
        <w:spacing w:val="0"/>
        <w:w w:val="100"/>
        <w:kern w:val="0"/>
        <w:position w:val="0"/>
        <w:highlight w:val="none"/>
        <w:vertAlign w:val="baseline"/>
      </w:rPr>
    </w:lvl>
    <w:lvl w:ilvl="3" w:tplc="290ABAC2">
      <w:start w:val="1"/>
      <w:numFmt w:val="decimal"/>
      <w:lvlText w:val="%4."/>
      <w:lvlJc w:val="left"/>
      <w:pPr>
        <w:ind w:left="3540" w:hanging="340"/>
      </w:pPr>
      <w:rPr>
        <w:rFonts w:hAnsi="Arial Unicode MS"/>
        <w:caps w:val="0"/>
        <w:smallCaps w:val="0"/>
        <w:strike w:val="0"/>
        <w:dstrike w:val="0"/>
        <w:color w:val="000000"/>
        <w:spacing w:val="0"/>
        <w:w w:val="100"/>
        <w:kern w:val="0"/>
        <w:position w:val="0"/>
        <w:highlight w:val="none"/>
        <w:vertAlign w:val="baseline"/>
      </w:rPr>
    </w:lvl>
    <w:lvl w:ilvl="4" w:tplc="5AFAA1A2">
      <w:start w:val="1"/>
      <w:numFmt w:val="lowerLetter"/>
      <w:lvlText w:val="%5."/>
      <w:lvlJc w:val="left"/>
      <w:pPr>
        <w:ind w:left="4248" w:hanging="328"/>
      </w:pPr>
      <w:rPr>
        <w:rFonts w:hAnsi="Arial Unicode MS"/>
        <w:caps w:val="0"/>
        <w:smallCaps w:val="0"/>
        <w:strike w:val="0"/>
        <w:dstrike w:val="0"/>
        <w:color w:val="000000"/>
        <w:spacing w:val="0"/>
        <w:w w:val="100"/>
        <w:kern w:val="0"/>
        <w:position w:val="0"/>
        <w:highlight w:val="none"/>
        <w:vertAlign w:val="baseline"/>
      </w:rPr>
    </w:lvl>
    <w:lvl w:ilvl="5" w:tplc="46FC82F4">
      <w:start w:val="1"/>
      <w:numFmt w:val="lowerRoman"/>
      <w:lvlText w:val="%6."/>
      <w:lvlJc w:val="left"/>
      <w:pPr>
        <w:ind w:left="4956" w:hanging="258"/>
      </w:pPr>
      <w:rPr>
        <w:rFonts w:hAnsi="Arial Unicode MS"/>
        <w:caps w:val="0"/>
        <w:smallCaps w:val="0"/>
        <w:strike w:val="0"/>
        <w:dstrike w:val="0"/>
        <w:color w:val="000000"/>
        <w:spacing w:val="0"/>
        <w:w w:val="100"/>
        <w:kern w:val="0"/>
        <w:position w:val="0"/>
        <w:highlight w:val="none"/>
        <w:vertAlign w:val="baseline"/>
      </w:rPr>
    </w:lvl>
    <w:lvl w:ilvl="6" w:tplc="520AC71A">
      <w:start w:val="1"/>
      <w:numFmt w:val="decimal"/>
      <w:lvlText w:val="%7."/>
      <w:lvlJc w:val="left"/>
      <w:pPr>
        <w:ind w:left="5664" w:hanging="304"/>
      </w:pPr>
      <w:rPr>
        <w:rFonts w:hAnsi="Arial Unicode MS"/>
        <w:caps w:val="0"/>
        <w:smallCaps w:val="0"/>
        <w:strike w:val="0"/>
        <w:dstrike w:val="0"/>
        <w:color w:val="000000"/>
        <w:spacing w:val="0"/>
        <w:w w:val="100"/>
        <w:kern w:val="0"/>
        <w:position w:val="0"/>
        <w:highlight w:val="none"/>
        <w:vertAlign w:val="baseline"/>
      </w:rPr>
    </w:lvl>
    <w:lvl w:ilvl="7" w:tplc="D3DE8FF0">
      <w:start w:val="1"/>
      <w:numFmt w:val="lowerLetter"/>
      <w:lvlText w:val="%8."/>
      <w:lvlJc w:val="left"/>
      <w:pPr>
        <w:ind w:left="6372" w:hanging="292"/>
      </w:pPr>
      <w:rPr>
        <w:rFonts w:hAnsi="Arial Unicode MS"/>
        <w:caps w:val="0"/>
        <w:smallCaps w:val="0"/>
        <w:strike w:val="0"/>
        <w:dstrike w:val="0"/>
        <w:color w:val="000000"/>
        <w:spacing w:val="0"/>
        <w:w w:val="100"/>
        <w:kern w:val="0"/>
        <w:position w:val="0"/>
        <w:highlight w:val="none"/>
        <w:vertAlign w:val="baseline"/>
      </w:rPr>
    </w:lvl>
    <w:lvl w:ilvl="8" w:tplc="79041EFE">
      <w:start w:val="1"/>
      <w:numFmt w:val="lowerRoman"/>
      <w:lvlText w:val="%9."/>
      <w:lvlJc w:val="left"/>
      <w:pPr>
        <w:ind w:left="7080" w:hanging="222"/>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58307B6A"/>
    <w:multiLevelType w:val="hybridMultilevel"/>
    <w:tmpl w:val="B9AEBF2A"/>
    <w:lvl w:ilvl="0" w:tplc="4582D882">
      <w:start w:val="1"/>
      <w:numFmt w:val="bullet"/>
      <w:lvlText w:val="•"/>
      <w:lvlJc w:val="left"/>
      <w:pPr>
        <w:ind w:left="2123" w:hanging="70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BC14314"/>
    <w:multiLevelType w:val="hybridMultilevel"/>
    <w:tmpl w:val="0EB6A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215185B"/>
    <w:multiLevelType w:val="hybridMultilevel"/>
    <w:tmpl w:val="118ED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3D35B6D"/>
    <w:multiLevelType w:val="hybridMultilevel"/>
    <w:tmpl w:val="7CDC9644"/>
    <w:lvl w:ilvl="0" w:tplc="BFDE21F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4461A61"/>
    <w:multiLevelType w:val="hybridMultilevel"/>
    <w:tmpl w:val="3DD686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5F414A8"/>
    <w:multiLevelType w:val="hybridMultilevel"/>
    <w:tmpl w:val="4D3C6CE2"/>
    <w:lvl w:ilvl="0" w:tplc="90744F1E">
      <w:start w:val="1"/>
      <w:numFmt w:val="decimal"/>
      <w:lvlText w:val="Таблица %1."/>
      <w:lvlJc w:val="left"/>
      <w:pPr>
        <w:ind w:left="2138" w:hanging="360"/>
      </w:pPr>
      <w:rPr>
        <w:rFonts w:hint="default"/>
        <w:b/>
        <w:i/>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A40153"/>
    <w:multiLevelType w:val="hybridMultilevel"/>
    <w:tmpl w:val="80B416EC"/>
    <w:lvl w:ilvl="0" w:tplc="B180282C">
      <w:start w:val="1"/>
      <w:numFmt w:val="decimal"/>
      <w:lvlText w:val="%1)"/>
      <w:lvlJc w:val="left"/>
      <w:pPr>
        <w:ind w:left="786" w:hanging="360"/>
      </w:pPr>
      <w:rPr>
        <w:rFonts w:hint="default"/>
        <w:b w:val="0"/>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6DB040C9"/>
    <w:multiLevelType w:val="hybridMultilevel"/>
    <w:tmpl w:val="4698A8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8F810E7"/>
    <w:multiLevelType w:val="hybridMultilevel"/>
    <w:tmpl w:val="FFFFFFFF"/>
    <w:styleLink w:val="6"/>
    <w:lvl w:ilvl="0" w:tplc="5F968DFE">
      <w:start w:val="1"/>
      <w:numFmt w:val="decimal"/>
      <w:lvlText w:val="%1."/>
      <w:lvlJc w:val="left"/>
      <w:pPr>
        <w:ind w:left="927" w:hanging="360"/>
      </w:pPr>
      <w:rPr>
        <w:rFonts w:hAnsi="Arial Unicode MS" w:cs="Times New Roman"/>
        <w:b/>
        <w:bCs/>
        <w:caps w:val="0"/>
        <w:smallCaps w:val="0"/>
        <w:strike w:val="0"/>
        <w:dstrike w:val="0"/>
        <w:color w:val="000000"/>
        <w:spacing w:val="0"/>
        <w:w w:val="100"/>
        <w:kern w:val="0"/>
        <w:position w:val="0"/>
        <w:vertAlign w:val="baseline"/>
      </w:rPr>
    </w:lvl>
    <w:lvl w:ilvl="1" w:tplc="D88028A2">
      <w:start w:val="1"/>
      <w:numFmt w:val="lowerLetter"/>
      <w:lvlText w:val="%2."/>
      <w:lvlJc w:val="left"/>
      <w:pPr>
        <w:ind w:left="1647" w:hanging="360"/>
      </w:pPr>
      <w:rPr>
        <w:rFonts w:hAnsi="Arial Unicode MS" w:cs="Times New Roman"/>
        <w:b/>
        <w:bCs/>
        <w:caps w:val="0"/>
        <w:smallCaps w:val="0"/>
        <w:strike w:val="0"/>
        <w:dstrike w:val="0"/>
        <w:color w:val="000000"/>
        <w:spacing w:val="0"/>
        <w:w w:val="100"/>
        <w:kern w:val="0"/>
        <w:position w:val="0"/>
        <w:vertAlign w:val="baseline"/>
      </w:rPr>
    </w:lvl>
    <w:lvl w:ilvl="2" w:tplc="3E547DAC">
      <w:start w:val="1"/>
      <w:numFmt w:val="lowerRoman"/>
      <w:lvlText w:val="%3."/>
      <w:lvlJc w:val="left"/>
      <w:pPr>
        <w:ind w:left="2367" w:hanging="291"/>
      </w:pPr>
      <w:rPr>
        <w:rFonts w:hAnsi="Arial Unicode MS" w:cs="Times New Roman"/>
        <w:b/>
        <w:bCs/>
        <w:caps w:val="0"/>
        <w:smallCaps w:val="0"/>
        <w:strike w:val="0"/>
        <w:dstrike w:val="0"/>
        <w:color w:val="000000"/>
        <w:spacing w:val="0"/>
        <w:w w:val="100"/>
        <w:kern w:val="0"/>
        <w:position w:val="0"/>
        <w:vertAlign w:val="baseline"/>
      </w:rPr>
    </w:lvl>
    <w:lvl w:ilvl="3" w:tplc="D3A4D48C">
      <w:start w:val="1"/>
      <w:numFmt w:val="decimal"/>
      <w:lvlText w:val="%4."/>
      <w:lvlJc w:val="left"/>
      <w:pPr>
        <w:ind w:left="3087" w:hanging="360"/>
      </w:pPr>
      <w:rPr>
        <w:rFonts w:hAnsi="Arial Unicode MS" w:cs="Times New Roman"/>
        <w:b/>
        <w:bCs/>
        <w:caps w:val="0"/>
        <w:smallCaps w:val="0"/>
        <w:strike w:val="0"/>
        <w:dstrike w:val="0"/>
        <w:color w:val="000000"/>
        <w:spacing w:val="0"/>
        <w:w w:val="100"/>
        <w:kern w:val="0"/>
        <w:position w:val="0"/>
        <w:vertAlign w:val="baseline"/>
      </w:rPr>
    </w:lvl>
    <w:lvl w:ilvl="4" w:tplc="A994395A">
      <w:start w:val="1"/>
      <w:numFmt w:val="lowerLetter"/>
      <w:lvlText w:val="%5."/>
      <w:lvlJc w:val="left"/>
      <w:pPr>
        <w:ind w:left="3807" w:hanging="360"/>
      </w:pPr>
      <w:rPr>
        <w:rFonts w:hAnsi="Arial Unicode MS" w:cs="Times New Roman"/>
        <w:b/>
        <w:bCs/>
        <w:caps w:val="0"/>
        <w:smallCaps w:val="0"/>
        <w:strike w:val="0"/>
        <w:dstrike w:val="0"/>
        <w:color w:val="000000"/>
        <w:spacing w:val="0"/>
        <w:w w:val="100"/>
        <w:kern w:val="0"/>
        <w:position w:val="0"/>
        <w:vertAlign w:val="baseline"/>
      </w:rPr>
    </w:lvl>
    <w:lvl w:ilvl="5" w:tplc="C00ADF00">
      <w:start w:val="1"/>
      <w:numFmt w:val="lowerRoman"/>
      <w:lvlText w:val="%6."/>
      <w:lvlJc w:val="left"/>
      <w:pPr>
        <w:ind w:left="4527" w:hanging="291"/>
      </w:pPr>
      <w:rPr>
        <w:rFonts w:hAnsi="Arial Unicode MS" w:cs="Times New Roman"/>
        <w:b/>
        <w:bCs/>
        <w:caps w:val="0"/>
        <w:smallCaps w:val="0"/>
        <w:strike w:val="0"/>
        <w:dstrike w:val="0"/>
        <w:color w:val="000000"/>
        <w:spacing w:val="0"/>
        <w:w w:val="100"/>
        <w:kern w:val="0"/>
        <w:position w:val="0"/>
        <w:vertAlign w:val="baseline"/>
      </w:rPr>
    </w:lvl>
    <w:lvl w:ilvl="6" w:tplc="7C6E2A68">
      <w:start w:val="1"/>
      <w:numFmt w:val="decimal"/>
      <w:lvlText w:val="%7."/>
      <w:lvlJc w:val="left"/>
      <w:pPr>
        <w:ind w:left="5247" w:hanging="360"/>
      </w:pPr>
      <w:rPr>
        <w:rFonts w:hAnsi="Arial Unicode MS" w:cs="Times New Roman"/>
        <w:b/>
        <w:bCs/>
        <w:caps w:val="0"/>
        <w:smallCaps w:val="0"/>
        <w:strike w:val="0"/>
        <w:dstrike w:val="0"/>
        <w:color w:val="000000"/>
        <w:spacing w:val="0"/>
        <w:w w:val="100"/>
        <w:kern w:val="0"/>
        <w:position w:val="0"/>
        <w:vertAlign w:val="baseline"/>
      </w:rPr>
    </w:lvl>
    <w:lvl w:ilvl="7" w:tplc="5E4CF578">
      <w:start w:val="1"/>
      <w:numFmt w:val="lowerLetter"/>
      <w:lvlText w:val="%8."/>
      <w:lvlJc w:val="left"/>
      <w:pPr>
        <w:ind w:left="5967" w:hanging="360"/>
      </w:pPr>
      <w:rPr>
        <w:rFonts w:hAnsi="Arial Unicode MS" w:cs="Times New Roman"/>
        <w:b/>
        <w:bCs/>
        <w:caps w:val="0"/>
        <w:smallCaps w:val="0"/>
        <w:strike w:val="0"/>
        <w:dstrike w:val="0"/>
        <w:color w:val="000000"/>
        <w:spacing w:val="0"/>
        <w:w w:val="100"/>
        <w:kern w:val="0"/>
        <w:position w:val="0"/>
        <w:vertAlign w:val="baseline"/>
      </w:rPr>
    </w:lvl>
    <w:lvl w:ilvl="8" w:tplc="9AECF4A4">
      <w:start w:val="1"/>
      <w:numFmt w:val="lowerRoman"/>
      <w:lvlText w:val="%9."/>
      <w:lvlJc w:val="left"/>
      <w:pPr>
        <w:ind w:left="6687" w:hanging="291"/>
      </w:pPr>
      <w:rPr>
        <w:rFonts w:hAnsi="Arial Unicode MS" w:cs="Times New Roman"/>
        <w:b/>
        <w:bCs/>
        <w:caps w:val="0"/>
        <w:smallCaps w:val="0"/>
        <w:strike w:val="0"/>
        <w:dstrike w:val="0"/>
        <w:color w:val="000000"/>
        <w:spacing w:val="0"/>
        <w:w w:val="100"/>
        <w:kern w:val="0"/>
        <w:position w:val="0"/>
        <w:vertAlign w:val="baseline"/>
      </w:rPr>
    </w:lvl>
  </w:abstractNum>
  <w:abstractNum w:abstractNumId="37" w15:restartNumberingAfterBreak="0">
    <w:nsid w:val="7C8141DC"/>
    <w:multiLevelType w:val="hybridMultilevel"/>
    <w:tmpl w:val="C742B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C065CE"/>
    <w:multiLevelType w:val="multilevel"/>
    <w:tmpl w:val="58BECF4E"/>
    <w:styleLink w:val="4"/>
    <w:lvl w:ilvl="0">
      <w:start w:val="1"/>
      <w:numFmt w:val="decimal"/>
      <w:lvlText w:val="%1."/>
      <w:lvlJc w:val="left"/>
      <w:pPr>
        <w:ind w:left="477" w:hanging="4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1084" w:hanging="375"/>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2124" w:hanging="70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2832" w:hanging="705"/>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3540" w:hanging="70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4248" w:hanging="703"/>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4956" w:hanging="702"/>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5664" w:hanging="701"/>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6372" w:hanging="700"/>
      </w:pPr>
      <w:rPr>
        <w:rFonts w:hAnsi="Arial Unicode MS"/>
        <w:caps w:val="0"/>
        <w:smallCaps w:val="0"/>
        <w:strike w:val="0"/>
        <w:dstrike w:val="0"/>
        <w:color w:val="000000"/>
        <w:spacing w:val="0"/>
        <w:w w:val="100"/>
        <w:kern w:val="0"/>
        <w:position w:val="0"/>
        <w:highlight w:val="none"/>
        <w:vertAlign w:val="baseline"/>
      </w:rPr>
    </w:lvl>
  </w:abstractNum>
  <w:num w:numId="1" w16cid:durableId="1297561723">
    <w:abstractNumId w:val="15"/>
  </w:num>
  <w:num w:numId="2" w16cid:durableId="1771702278">
    <w:abstractNumId w:val="6"/>
  </w:num>
  <w:num w:numId="3" w16cid:durableId="1177381850">
    <w:abstractNumId w:val="27"/>
  </w:num>
  <w:num w:numId="4" w16cid:durableId="1655336720">
    <w:abstractNumId w:val="38"/>
  </w:num>
  <w:num w:numId="5" w16cid:durableId="1057628031">
    <w:abstractNumId w:val="24"/>
  </w:num>
  <w:num w:numId="6" w16cid:durableId="1452631224">
    <w:abstractNumId w:val="26"/>
  </w:num>
  <w:num w:numId="7" w16cid:durableId="1445727409">
    <w:abstractNumId w:val="28"/>
  </w:num>
  <w:num w:numId="8" w16cid:durableId="1549537166">
    <w:abstractNumId w:val="23"/>
  </w:num>
  <w:num w:numId="9" w16cid:durableId="1740590249">
    <w:abstractNumId w:val="19"/>
  </w:num>
  <w:num w:numId="10" w16cid:durableId="545919971">
    <w:abstractNumId w:val="0"/>
  </w:num>
  <w:num w:numId="11" w16cid:durableId="1303191983">
    <w:abstractNumId w:val="22"/>
  </w:num>
  <w:num w:numId="12" w16cid:durableId="85655597">
    <w:abstractNumId w:val="1"/>
  </w:num>
  <w:num w:numId="13" w16cid:durableId="362874042">
    <w:abstractNumId w:val="36"/>
  </w:num>
  <w:num w:numId="14" w16cid:durableId="1454709286">
    <w:abstractNumId w:val="17"/>
  </w:num>
  <w:num w:numId="15" w16cid:durableId="660504235">
    <w:abstractNumId w:val="37"/>
  </w:num>
  <w:num w:numId="16" w16cid:durableId="1247105150">
    <w:abstractNumId w:val="4"/>
  </w:num>
  <w:num w:numId="17" w16cid:durableId="2029938834">
    <w:abstractNumId w:val="14"/>
  </w:num>
  <w:num w:numId="18" w16cid:durableId="1296641728">
    <w:abstractNumId w:val="12"/>
  </w:num>
  <w:num w:numId="19" w16cid:durableId="2022315878">
    <w:abstractNumId w:val="31"/>
  </w:num>
  <w:num w:numId="20" w16cid:durableId="1224873723">
    <w:abstractNumId w:val="8"/>
  </w:num>
  <w:num w:numId="21" w16cid:durableId="324356601">
    <w:abstractNumId w:val="34"/>
  </w:num>
  <w:num w:numId="22" w16cid:durableId="1920164747">
    <w:abstractNumId w:val="21"/>
  </w:num>
  <w:num w:numId="23" w16cid:durableId="853109167">
    <w:abstractNumId w:val="5"/>
  </w:num>
  <w:num w:numId="24" w16cid:durableId="1755589608">
    <w:abstractNumId w:val="20"/>
  </w:num>
  <w:num w:numId="25" w16cid:durableId="1032462623">
    <w:abstractNumId w:val="30"/>
  </w:num>
  <w:num w:numId="26" w16cid:durableId="1894272124">
    <w:abstractNumId w:val="11"/>
  </w:num>
  <w:num w:numId="27" w16cid:durableId="912279349">
    <w:abstractNumId w:val="32"/>
  </w:num>
  <w:num w:numId="28" w16cid:durableId="1943297887">
    <w:abstractNumId w:val="13"/>
  </w:num>
  <w:num w:numId="29" w16cid:durableId="1667900710">
    <w:abstractNumId w:val="25"/>
  </w:num>
  <w:num w:numId="30" w16cid:durableId="1108819522">
    <w:abstractNumId w:val="7"/>
  </w:num>
  <w:num w:numId="31" w16cid:durableId="1584872733">
    <w:abstractNumId w:val="29"/>
  </w:num>
  <w:num w:numId="32" w16cid:durableId="1946107762">
    <w:abstractNumId w:val="9"/>
  </w:num>
  <w:num w:numId="33" w16cid:durableId="1501233261">
    <w:abstractNumId w:val="33"/>
  </w:num>
  <w:num w:numId="34" w16cid:durableId="1255437088">
    <w:abstractNumId w:val="16"/>
  </w:num>
  <w:num w:numId="35" w16cid:durableId="1521629259">
    <w:abstractNumId w:val="3"/>
  </w:num>
  <w:num w:numId="36" w16cid:durableId="833421744">
    <w:abstractNumId w:val="2"/>
  </w:num>
  <w:num w:numId="37" w16cid:durableId="1707754597">
    <w:abstractNumId w:val="35"/>
  </w:num>
  <w:num w:numId="38" w16cid:durableId="481700470">
    <w:abstractNumId w:val="18"/>
  </w:num>
  <w:num w:numId="39" w16cid:durableId="51092124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EC6"/>
    <w:rsid w:val="00001082"/>
    <w:rsid w:val="00001465"/>
    <w:rsid w:val="00001F56"/>
    <w:rsid w:val="000020FF"/>
    <w:rsid w:val="00002110"/>
    <w:rsid w:val="00002357"/>
    <w:rsid w:val="000025CB"/>
    <w:rsid w:val="00002916"/>
    <w:rsid w:val="00002C53"/>
    <w:rsid w:val="00002F95"/>
    <w:rsid w:val="000031CB"/>
    <w:rsid w:val="00003685"/>
    <w:rsid w:val="00003AEF"/>
    <w:rsid w:val="00004B9A"/>
    <w:rsid w:val="0000538E"/>
    <w:rsid w:val="00005C98"/>
    <w:rsid w:val="0000615A"/>
    <w:rsid w:val="00006575"/>
    <w:rsid w:val="000066C5"/>
    <w:rsid w:val="00006C77"/>
    <w:rsid w:val="000071E0"/>
    <w:rsid w:val="00007297"/>
    <w:rsid w:val="000113FD"/>
    <w:rsid w:val="000125D0"/>
    <w:rsid w:val="00012BE5"/>
    <w:rsid w:val="00013455"/>
    <w:rsid w:val="00013B00"/>
    <w:rsid w:val="00013D86"/>
    <w:rsid w:val="0001402C"/>
    <w:rsid w:val="0001416B"/>
    <w:rsid w:val="00014925"/>
    <w:rsid w:val="00014E20"/>
    <w:rsid w:val="000152F4"/>
    <w:rsid w:val="0001567C"/>
    <w:rsid w:val="00015934"/>
    <w:rsid w:val="000159CD"/>
    <w:rsid w:val="0001639E"/>
    <w:rsid w:val="000167D8"/>
    <w:rsid w:val="000178EA"/>
    <w:rsid w:val="00017A5E"/>
    <w:rsid w:val="000200C6"/>
    <w:rsid w:val="00020271"/>
    <w:rsid w:val="00020761"/>
    <w:rsid w:val="00020A2D"/>
    <w:rsid w:val="00021CC9"/>
    <w:rsid w:val="00021D48"/>
    <w:rsid w:val="000244BA"/>
    <w:rsid w:val="0002479D"/>
    <w:rsid w:val="00024818"/>
    <w:rsid w:val="00025362"/>
    <w:rsid w:val="00025932"/>
    <w:rsid w:val="00025B96"/>
    <w:rsid w:val="000263F3"/>
    <w:rsid w:val="00026A8C"/>
    <w:rsid w:val="00026F0C"/>
    <w:rsid w:val="00030583"/>
    <w:rsid w:val="00030BF7"/>
    <w:rsid w:val="00030C86"/>
    <w:rsid w:val="00031A9D"/>
    <w:rsid w:val="00031EBB"/>
    <w:rsid w:val="0003261B"/>
    <w:rsid w:val="00032999"/>
    <w:rsid w:val="00032C95"/>
    <w:rsid w:val="0003320B"/>
    <w:rsid w:val="000334D0"/>
    <w:rsid w:val="000338F0"/>
    <w:rsid w:val="00033A42"/>
    <w:rsid w:val="00033B68"/>
    <w:rsid w:val="0003457D"/>
    <w:rsid w:val="0003579D"/>
    <w:rsid w:val="000358DA"/>
    <w:rsid w:val="00036309"/>
    <w:rsid w:val="000365DC"/>
    <w:rsid w:val="00036A59"/>
    <w:rsid w:val="00037BA3"/>
    <w:rsid w:val="00037C3D"/>
    <w:rsid w:val="00040A25"/>
    <w:rsid w:val="00040ECE"/>
    <w:rsid w:val="0004122C"/>
    <w:rsid w:val="00041349"/>
    <w:rsid w:val="00041DDD"/>
    <w:rsid w:val="0004205C"/>
    <w:rsid w:val="000421B3"/>
    <w:rsid w:val="00042278"/>
    <w:rsid w:val="00042966"/>
    <w:rsid w:val="000434BD"/>
    <w:rsid w:val="00043511"/>
    <w:rsid w:val="00043EE9"/>
    <w:rsid w:val="00044CE7"/>
    <w:rsid w:val="0004528B"/>
    <w:rsid w:val="00045757"/>
    <w:rsid w:val="00045A6B"/>
    <w:rsid w:val="0004672C"/>
    <w:rsid w:val="00046C6D"/>
    <w:rsid w:val="0004786C"/>
    <w:rsid w:val="00047A07"/>
    <w:rsid w:val="00050725"/>
    <w:rsid w:val="00050A84"/>
    <w:rsid w:val="00051965"/>
    <w:rsid w:val="000526C1"/>
    <w:rsid w:val="0005288B"/>
    <w:rsid w:val="00052ED5"/>
    <w:rsid w:val="000531DB"/>
    <w:rsid w:val="000531DE"/>
    <w:rsid w:val="00053690"/>
    <w:rsid w:val="00053EBB"/>
    <w:rsid w:val="000546CE"/>
    <w:rsid w:val="00054964"/>
    <w:rsid w:val="00054982"/>
    <w:rsid w:val="00054CAF"/>
    <w:rsid w:val="00054FDE"/>
    <w:rsid w:val="0005537B"/>
    <w:rsid w:val="00057312"/>
    <w:rsid w:val="000604F5"/>
    <w:rsid w:val="0006055D"/>
    <w:rsid w:val="000608EF"/>
    <w:rsid w:val="00060F7F"/>
    <w:rsid w:val="000613DE"/>
    <w:rsid w:val="000614CF"/>
    <w:rsid w:val="00061565"/>
    <w:rsid w:val="00061A6F"/>
    <w:rsid w:val="00061BB7"/>
    <w:rsid w:val="0006262F"/>
    <w:rsid w:val="00062C95"/>
    <w:rsid w:val="000630DB"/>
    <w:rsid w:val="000638E0"/>
    <w:rsid w:val="00064705"/>
    <w:rsid w:val="00064834"/>
    <w:rsid w:val="00064BC2"/>
    <w:rsid w:val="00066228"/>
    <w:rsid w:val="000669C8"/>
    <w:rsid w:val="00066AF1"/>
    <w:rsid w:val="00066DB2"/>
    <w:rsid w:val="0006747B"/>
    <w:rsid w:val="0007019D"/>
    <w:rsid w:val="000717FD"/>
    <w:rsid w:val="00071FE6"/>
    <w:rsid w:val="00072754"/>
    <w:rsid w:val="0007291D"/>
    <w:rsid w:val="00072E88"/>
    <w:rsid w:val="00072FA5"/>
    <w:rsid w:val="00073E44"/>
    <w:rsid w:val="000742A6"/>
    <w:rsid w:val="0007535D"/>
    <w:rsid w:val="000756A2"/>
    <w:rsid w:val="000762FB"/>
    <w:rsid w:val="000763BC"/>
    <w:rsid w:val="00077017"/>
    <w:rsid w:val="00077CDD"/>
    <w:rsid w:val="00080221"/>
    <w:rsid w:val="00080A2F"/>
    <w:rsid w:val="0008114C"/>
    <w:rsid w:val="000829D1"/>
    <w:rsid w:val="0008341F"/>
    <w:rsid w:val="00083C69"/>
    <w:rsid w:val="00083FDB"/>
    <w:rsid w:val="000859D7"/>
    <w:rsid w:val="00087D5B"/>
    <w:rsid w:val="00090B9F"/>
    <w:rsid w:val="00090BB5"/>
    <w:rsid w:val="00090F5E"/>
    <w:rsid w:val="00091230"/>
    <w:rsid w:val="0009138C"/>
    <w:rsid w:val="00091563"/>
    <w:rsid w:val="0009273D"/>
    <w:rsid w:val="000930C6"/>
    <w:rsid w:val="000933FA"/>
    <w:rsid w:val="000939DA"/>
    <w:rsid w:val="00093FAD"/>
    <w:rsid w:val="0009448F"/>
    <w:rsid w:val="00094A6B"/>
    <w:rsid w:val="000955BF"/>
    <w:rsid w:val="0009696A"/>
    <w:rsid w:val="000979EA"/>
    <w:rsid w:val="00097F82"/>
    <w:rsid w:val="000A0741"/>
    <w:rsid w:val="000A0AC4"/>
    <w:rsid w:val="000A0E9E"/>
    <w:rsid w:val="000A1176"/>
    <w:rsid w:val="000A1580"/>
    <w:rsid w:val="000A1994"/>
    <w:rsid w:val="000A27F2"/>
    <w:rsid w:val="000A281F"/>
    <w:rsid w:val="000A2E82"/>
    <w:rsid w:val="000A3655"/>
    <w:rsid w:val="000A42FB"/>
    <w:rsid w:val="000A44B5"/>
    <w:rsid w:val="000A4F2B"/>
    <w:rsid w:val="000A4FA9"/>
    <w:rsid w:val="000A6D58"/>
    <w:rsid w:val="000A7100"/>
    <w:rsid w:val="000A78CD"/>
    <w:rsid w:val="000B0C66"/>
    <w:rsid w:val="000B0D7B"/>
    <w:rsid w:val="000B122D"/>
    <w:rsid w:val="000B1872"/>
    <w:rsid w:val="000B22BD"/>
    <w:rsid w:val="000B23CA"/>
    <w:rsid w:val="000B246D"/>
    <w:rsid w:val="000B2F46"/>
    <w:rsid w:val="000B352C"/>
    <w:rsid w:val="000B3824"/>
    <w:rsid w:val="000B3C56"/>
    <w:rsid w:val="000B3C95"/>
    <w:rsid w:val="000B3F45"/>
    <w:rsid w:val="000B41CB"/>
    <w:rsid w:val="000B5534"/>
    <w:rsid w:val="000B5FCF"/>
    <w:rsid w:val="000B6E1B"/>
    <w:rsid w:val="000B7E0F"/>
    <w:rsid w:val="000C02F8"/>
    <w:rsid w:val="000C0325"/>
    <w:rsid w:val="000C0B20"/>
    <w:rsid w:val="000C2158"/>
    <w:rsid w:val="000C3C81"/>
    <w:rsid w:val="000C4429"/>
    <w:rsid w:val="000C45AE"/>
    <w:rsid w:val="000C46C9"/>
    <w:rsid w:val="000C4FCB"/>
    <w:rsid w:val="000C5104"/>
    <w:rsid w:val="000C55D1"/>
    <w:rsid w:val="000C6A61"/>
    <w:rsid w:val="000C6C69"/>
    <w:rsid w:val="000C6D99"/>
    <w:rsid w:val="000C7A0C"/>
    <w:rsid w:val="000D2052"/>
    <w:rsid w:val="000D2AAA"/>
    <w:rsid w:val="000D2B63"/>
    <w:rsid w:val="000D2B97"/>
    <w:rsid w:val="000D2ED2"/>
    <w:rsid w:val="000D3038"/>
    <w:rsid w:val="000D3516"/>
    <w:rsid w:val="000D4071"/>
    <w:rsid w:val="000D4417"/>
    <w:rsid w:val="000D5167"/>
    <w:rsid w:val="000D519D"/>
    <w:rsid w:val="000D57C6"/>
    <w:rsid w:val="000D58FE"/>
    <w:rsid w:val="000D594E"/>
    <w:rsid w:val="000D618B"/>
    <w:rsid w:val="000D6741"/>
    <w:rsid w:val="000D6795"/>
    <w:rsid w:val="000D7468"/>
    <w:rsid w:val="000D7CE0"/>
    <w:rsid w:val="000E0001"/>
    <w:rsid w:val="000E14EE"/>
    <w:rsid w:val="000E1839"/>
    <w:rsid w:val="000E2777"/>
    <w:rsid w:val="000E2A7B"/>
    <w:rsid w:val="000E3097"/>
    <w:rsid w:val="000E3318"/>
    <w:rsid w:val="000E339B"/>
    <w:rsid w:val="000E4961"/>
    <w:rsid w:val="000E4E3D"/>
    <w:rsid w:val="000E5458"/>
    <w:rsid w:val="000E628A"/>
    <w:rsid w:val="000E6FB1"/>
    <w:rsid w:val="000E7EB3"/>
    <w:rsid w:val="000F01A4"/>
    <w:rsid w:val="000F02B8"/>
    <w:rsid w:val="000F0C3B"/>
    <w:rsid w:val="000F12F6"/>
    <w:rsid w:val="000F1702"/>
    <w:rsid w:val="000F18D9"/>
    <w:rsid w:val="000F1EF4"/>
    <w:rsid w:val="000F28C5"/>
    <w:rsid w:val="000F31BC"/>
    <w:rsid w:val="000F39BB"/>
    <w:rsid w:val="000F3E15"/>
    <w:rsid w:val="000F401C"/>
    <w:rsid w:val="000F4496"/>
    <w:rsid w:val="000F46FF"/>
    <w:rsid w:val="000F4946"/>
    <w:rsid w:val="000F64DF"/>
    <w:rsid w:val="000F660A"/>
    <w:rsid w:val="000F6716"/>
    <w:rsid w:val="000F6D16"/>
    <w:rsid w:val="000F6D57"/>
    <w:rsid w:val="000F7AF8"/>
    <w:rsid w:val="001009AA"/>
    <w:rsid w:val="001009D2"/>
    <w:rsid w:val="0010143B"/>
    <w:rsid w:val="00101602"/>
    <w:rsid w:val="0010182E"/>
    <w:rsid w:val="00103483"/>
    <w:rsid w:val="00103657"/>
    <w:rsid w:val="001037D9"/>
    <w:rsid w:val="0010385A"/>
    <w:rsid w:val="001038A6"/>
    <w:rsid w:val="00103B70"/>
    <w:rsid w:val="00103CD6"/>
    <w:rsid w:val="001040C7"/>
    <w:rsid w:val="001053FC"/>
    <w:rsid w:val="0010619E"/>
    <w:rsid w:val="00106264"/>
    <w:rsid w:val="00106C1F"/>
    <w:rsid w:val="00107087"/>
    <w:rsid w:val="00110159"/>
    <w:rsid w:val="0011164A"/>
    <w:rsid w:val="0011219B"/>
    <w:rsid w:val="00112612"/>
    <w:rsid w:val="001136A8"/>
    <w:rsid w:val="00113711"/>
    <w:rsid w:val="00113C65"/>
    <w:rsid w:val="00114077"/>
    <w:rsid w:val="00115716"/>
    <w:rsid w:val="00115F05"/>
    <w:rsid w:val="00116017"/>
    <w:rsid w:val="001161B5"/>
    <w:rsid w:val="0011742A"/>
    <w:rsid w:val="001174E3"/>
    <w:rsid w:val="00117905"/>
    <w:rsid w:val="00117DB2"/>
    <w:rsid w:val="00120728"/>
    <w:rsid w:val="00120D8A"/>
    <w:rsid w:val="00121790"/>
    <w:rsid w:val="00121FAF"/>
    <w:rsid w:val="00122000"/>
    <w:rsid w:val="00122596"/>
    <w:rsid w:val="00122768"/>
    <w:rsid w:val="00122F9F"/>
    <w:rsid w:val="00122FE0"/>
    <w:rsid w:val="0012304F"/>
    <w:rsid w:val="00123463"/>
    <w:rsid w:val="001236EE"/>
    <w:rsid w:val="00123E1C"/>
    <w:rsid w:val="00123EB9"/>
    <w:rsid w:val="001245E9"/>
    <w:rsid w:val="0012570A"/>
    <w:rsid w:val="00125A9B"/>
    <w:rsid w:val="00125ED2"/>
    <w:rsid w:val="0012647F"/>
    <w:rsid w:val="001264FD"/>
    <w:rsid w:val="0012675C"/>
    <w:rsid w:val="001267A7"/>
    <w:rsid w:val="001267D5"/>
    <w:rsid w:val="00126836"/>
    <w:rsid w:val="00127399"/>
    <w:rsid w:val="001277F8"/>
    <w:rsid w:val="00127F4E"/>
    <w:rsid w:val="00130B17"/>
    <w:rsid w:val="00130B9F"/>
    <w:rsid w:val="00130EF6"/>
    <w:rsid w:val="00131584"/>
    <w:rsid w:val="0013194E"/>
    <w:rsid w:val="00132EFD"/>
    <w:rsid w:val="00133711"/>
    <w:rsid w:val="00134B80"/>
    <w:rsid w:val="00134DA3"/>
    <w:rsid w:val="00135586"/>
    <w:rsid w:val="001358B9"/>
    <w:rsid w:val="00136654"/>
    <w:rsid w:val="00137769"/>
    <w:rsid w:val="00137878"/>
    <w:rsid w:val="00140C79"/>
    <w:rsid w:val="0014104C"/>
    <w:rsid w:val="0014145F"/>
    <w:rsid w:val="001418D9"/>
    <w:rsid w:val="00141A6F"/>
    <w:rsid w:val="00141BA9"/>
    <w:rsid w:val="00142669"/>
    <w:rsid w:val="0014377B"/>
    <w:rsid w:val="00144552"/>
    <w:rsid w:val="001445BA"/>
    <w:rsid w:val="00144975"/>
    <w:rsid w:val="00145877"/>
    <w:rsid w:val="00145F9A"/>
    <w:rsid w:val="00146209"/>
    <w:rsid w:val="00146592"/>
    <w:rsid w:val="00146851"/>
    <w:rsid w:val="0014771B"/>
    <w:rsid w:val="00150542"/>
    <w:rsid w:val="001505AC"/>
    <w:rsid w:val="00151D7D"/>
    <w:rsid w:val="00151E84"/>
    <w:rsid w:val="00151F34"/>
    <w:rsid w:val="00153B0C"/>
    <w:rsid w:val="00153B2E"/>
    <w:rsid w:val="001541F2"/>
    <w:rsid w:val="00154A47"/>
    <w:rsid w:val="00154BC7"/>
    <w:rsid w:val="00155560"/>
    <w:rsid w:val="0015578C"/>
    <w:rsid w:val="00156270"/>
    <w:rsid w:val="00156E28"/>
    <w:rsid w:val="00157290"/>
    <w:rsid w:val="00157638"/>
    <w:rsid w:val="00157862"/>
    <w:rsid w:val="00157B5A"/>
    <w:rsid w:val="00157D2B"/>
    <w:rsid w:val="0016010D"/>
    <w:rsid w:val="001603FE"/>
    <w:rsid w:val="00160EA0"/>
    <w:rsid w:val="00161273"/>
    <w:rsid w:val="0016168E"/>
    <w:rsid w:val="001618E6"/>
    <w:rsid w:val="00161AEA"/>
    <w:rsid w:val="00161E95"/>
    <w:rsid w:val="00162120"/>
    <w:rsid w:val="00162CDC"/>
    <w:rsid w:val="00162DB2"/>
    <w:rsid w:val="00163546"/>
    <w:rsid w:val="00163883"/>
    <w:rsid w:val="001647F1"/>
    <w:rsid w:val="001674FD"/>
    <w:rsid w:val="001678C9"/>
    <w:rsid w:val="00167C32"/>
    <w:rsid w:val="001716F2"/>
    <w:rsid w:val="001718E8"/>
    <w:rsid w:val="00172102"/>
    <w:rsid w:val="00172CC5"/>
    <w:rsid w:val="00173110"/>
    <w:rsid w:val="0017330B"/>
    <w:rsid w:val="00173AF8"/>
    <w:rsid w:val="00173E6D"/>
    <w:rsid w:val="00174971"/>
    <w:rsid w:val="00175621"/>
    <w:rsid w:val="00175702"/>
    <w:rsid w:val="00176186"/>
    <w:rsid w:val="001765A2"/>
    <w:rsid w:val="001765F3"/>
    <w:rsid w:val="00176EA1"/>
    <w:rsid w:val="00177821"/>
    <w:rsid w:val="00177D68"/>
    <w:rsid w:val="00177FB7"/>
    <w:rsid w:val="00180832"/>
    <w:rsid w:val="001808E8"/>
    <w:rsid w:val="00181162"/>
    <w:rsid w:val="001814B7"/>
    <w:rsid w:val="00181ECA"/>
    <w:rsid w:val="001820BC"/>
    <w:rsid w:val="0018289A"/>
    <w:rsid w:val="001830FF"/>
    <w:rsid w:val="001835F1"/>
    <w:rsid w:val="00183D8A"/>
    <w:rsid w:val="0018471A"/>
    <w:rsid w:val="00184AF2"/>
    <w:rsid w:val="001850E6"/>
    <w:rsid w:val="00185477"/>
    <w:rsid w:val="001865CB"/>
    <w:rsid w:val="00186C4F"/>
    <w:rsid w:val="00187815"/>
    <w:rsid w:val="00187E44"/>
    <w:rsid w:val="001907BB"/>
    <w:rsid w:val="001908AD"/>
    <w:rsid w:val="00190BF2"/>
    <w:rsid w:val="00191204"/>
    <w:rsid w:val="00191EBA"/>
    <w:rsid w:val="00191F56"/>
    <w:rsid w:val="001927B9"/>
    <w:rsid w:val="00192F9E"/>
    <w:rsid w:val="001931A3"/>
    <w:rsid w:val="0019380D"/>
    <w:rsid w:val="001947E8"/>
    <w:rsid w:val="00194BEC"/>
    <w:rsid w:val="00194C70"/>
    <w:rsid w:val="0019548D"/>
    <w:rsid w:val="00195544"/>
    <w:rsid w:val="0019617F"/>
    <w:rsid w:val="0019647C"/>
    <w:rsid w:val="0019689A"/>
    <w:rsid w:val="00197350"/>
    <w:rsid w:val="001974A2"/>
    <w:rsid w:val="00197EA4"/>
    <w:rsid w:val="001A0BFA"/>
    <w:rsid w:val="001A0F60"/>
    <w:rsid w:val="001A115F"/>
    <w:rsid w:val="001A1ACC"/>
    <w:rsid w:val="001A21DD"/>
    <w:rsid w:val="001A2213"/>
    <w:rsid w:val="001A2CDE"/>
    <w:rsid w:val="001A37A2"/>
    <w:rsid w:val="001A4156"/>
    <w:rsid w:val="001A50DA"/>
    <w:rsid w:val="001A589E"/>
    <w:rsid w:val="001A5CA2"/>
    <w:rsid w:val="001A6004"/>
    <w:rsid w:val="001A6D07"/>
    <w:rsid w:val="001A6D73"/>
    <w:rsid w:val="001A7172"/>
    <w:rsid w:val="001A7A09"/>
    <w:rsid w:val="001B061E"/>
    <w:rsid w:val="001B0671"/>
    <w:rsid w:val="001B0A55"/>
    <w:rsid w:val="001B1251"/>
    <w:rsid w:val="001B1B95"/>
    <w:rsid w:val="001B1DBF"/>
    <w:rsid w:val="001B1EF0"/>
    <w:rsid w:val="001B24D0"/>
    <w:rsid w:val="001B26C4"/>
    <w:rsid w:val="001B2C9F"/>
    <w:rsid w:val="001B3B68"/>
    <w:rsid w:val="001B3E1A"/>
    <w:rsid w:val="001B4216"/>
    <w:rsid w:val="001B4383"/>
    <w:rsid w:val="001B4702"/>
    <w:rsid w:val="001B478F"/>
    <w:rsid w:val="001B4E85"/>
    <w:rsid w:val="001B5A12"/>
    <w:rsid w:val="001B696F"/>
    <w:rsid w:val="001B69BF"/>
    <w:rsid w:val="001B716B"/>
    <w:rsid w:val="001B7771"/>
    <w:rsid w:val="001B7B0B"/>
    <w:rsid w:val="001B7C10"/>
    <w:rsid w:val="001B7D42"/>
    <w:rsid w:val="001C0AC2"/>
    <w:rsid w:val="001C0C18"/>
    <w:rsid w:val="001C1043"/>
    <w:rsid w:val="001C14AC"/>
    <w:rsid w:val="001C17F0"/>
    <w:rsid w:val="001C1BE4"/>
    <w:rsid w:val="001C20C7"/>
    <w:rsid w:val="001C2A63"/>
    <w:rsid w:val="001C3482"/>
    <w:rsid w:val="001C4402"/>
    <w:rsid w:val="001C453E"/>
    <w:rsid w:val="001C4954"/>
    <w:rsid w:val="001C4FA6"/>
    <w:rsid w:val="001C56DB"/>
    <w:rsid w:val="001C5A72"/>
    <w:rsid w:val="001C5D5D"/>
    <w:rsid w:val="001C6A2F"/>
    <w:rsid w:val="001C7DA5"/>
    <w:rsid w:val="001D013A"/>
    <w:rsid w:val="001D0150"/>
    <w:rsid w:val="001D056F"/>
    <w:rsid w:val="001D19C4"/>
    <w:rsid w:val="001D1B0B"/>
    <w:rsid w:val="001D4DBD"/>
    <w:rsid w:val="001D57A3"/>
    <w:rsid w:val="001D5AA1"/>
    <w:rsid w:val="001D5AA5"/>
    <w:rsid w:val="001D5AAD"/>
    <w:rsid w:val="001D6953"/>
    <w:rsid w:val="001E0147"/>
    <w:rsid w:val="001E08CF"/>
    <w:rsid w:val="001E136E"/>
    <w:rsid w:val="001E1D4A"/>
    <w:rsid w:val="001E3035"/>
    <w:rsid w:val="001E3EB6"/>
    <w:rsid w:val="001E3F3B"/>
    <w:rsid w:val="001E3FD4"/>
    <w:rsid w:val="001E4FE5"/>
    <w:rsid w:val="001E5E0F"/>
    <w:rsid w:val="001E6549"/>
    <w:rsid w:val="001E7AB6"/>
    <w:rsid w:val="001E7B7A"/>
    <w:rsid w:val="001E7C82"/>
    <w:rsid w:val="001E7D04"/>
    <w:rsid w:val="001F0676"/>
    <w:rsid w:val="001F0CB2"/>
    <w:rsid w:val="001F0E5E"/>
    <w:rsid w:val="001F10DF"/>
    <w:rsid w:val="001F16B8"/>
    <w:rsid w:val="001F1B08"/>
    <w:rsid w:val="001F395D"/>
    <w:rsid w:val="001F3C8B"/>
    <w:rsid w:val="001F4148"/>
    <w:rsid w:val="001F4B67"/>
    <w:rsid w:val="001F53DA"/>
    <w:rsid w:val="001F77CD"/>
    <w:rsid w:val="001F7814"/>
    <w:rsid w:val="002003C7"/>
    <w:rsid w:val="0020078E"/>
    <w:rsid w:val="00202422"/>
    <w:rsid w:val="00202453"/>
    <w:rsid w:val="00202860"/>
    <w:rsid w:val="002034DA"/>
    <w:rsid w:val="002039CF"/>
    <w:rsid w:val="00203DF0"/>
    <w:rsid w:val="00204B04"/>
    <w:rsid w:val="002055A3"/>
    <w:rsid w:val="0020578D"/>
    <w:rsid w:val="00206305"/>
    <w:rsid w:val="002068DD"/>
    <w:rsid w:val="002069FF"/>
    <w:rsid w:val="00206D34"/>
    <w:rsid w:val="0020771D"/>
    <w:rsid w:val="00207AE8"/>
    <w:rsid w:val="00210123"/>
    <w:rsid w:val="00210684"/>
    <w:rsid w:val="00210923"/>
    <w:rsid w:val="002114BD"/>
    <w:rsid w:val="00212BA9"/>
    <w:rsid w:val="00212EF3"/>
    <w:rsid w:val="00212F9B"/>
    <w:rsid w:val="00213668"/>
    <w:rsid w:val="00214433"/>
    <w:rsid w:val="002146AB"/>
    <w:rsid w:val="0021481A"/>
    <w:rsid w:val="00214C15"/>
    <w:rsid w:val="00214D7A"/>
    <w:rsid w:val="00215442"/>
    <w:rsid w:val="00215640"/>
    <w:rsid w:val="00215ACB"/>
    <w:rsid w:val="0021633F"/>
    <w:rsid w:val="0021714F"/>
    <w:rsid w:val="00220BDE"/>
    <w:rsid w:val="00220E39"/>
    <w:rsid w:val="00220F1F"/>
    <w:rsid w:val="00221467"/>
    <w:rsid w:val="00221A0A"/>
    <w:rsid w:val="002225D7"/>
    <w:rsid w:val="00222DFD"/>
    <w:rsid w:val="002240D9"/>
    <w:rsid w:val="002242EA"/>
    <w:rsid w:val="00225878"/>
    <w:rsid w:val="00226235"/>
    <w:rsid w:val="00226559"/>
    <w:rsid w:val="00226BF6"/>
    <w:rsid w:val="00226C42"/>
    <w:rsid w:val="00226C5C"/>
    <w:rsid w:val="00227779"/>
    <w:rsid w:val="00230613"/>
    <w:rsid w:val="0023136B"/>
    <w:rsid w:val="00231549"/>
    <w:rsid w:val="00231E66"/>
    <w:rsid w:val="0023214D"/>
    <w:rsid w:val="002324C2"/>
    <w:rsid w:val="00232A19"/>
    <w:rsid w:val="00232D7D"/>
    <w:rsid w:val="002332EB"/>
    <w:rsid w:val="002337DF"/>
    <w:rsid w:val="00233A36"/>
    <w:rsid w:val="00233B61"/>
    <w:rsid w:val="002343ED"/>
    <w:rsid w:val="00234B84"/>
    <w:rsid w:val="002355A1"/>
    <w:rsid w:val="00235635"/>
    <w:rsid w:val="002376D5"/>
    <w:rsid w:val="0024042B"/>
    <w:rsid w:val="00240BF9"/>
    <w:rsid w:val="00241DAE"/>
    <w:rsid w:val="00241F92"/>
    <w:rsid w:val="00242251"/>
    <w:rsid w:val="00242396"/>
    <w:rsid w:val="0024289C"/>
    <w:rsid w:val="00242FAE"/>
    <w:rsid w:val="002439F5"/>
    <w:rsid w:val="00243B95"/>
    <w:rsid w:val="00243D0F"/>
    <w:rsid w:val="0024431C"/>
    <w:rsid w:val="0024443B"/>
    <w:rsid w:val="00244801"/>
    <w:rsid w:val="00244D8D"/>
    <w:rsid w:val="002452C1"/>
    <w:rsid w:val="00245375"/>
    <w:rsid w:val="00245B4B"/>
    <w:rsid w:val="00246A76"/>
    <w:rsid w:val="00246F82"/>
    <w:rsid w:val="00247ACA"/>
    <w:rsid w:val="0025099A"/>
    <w:rsid w:val="00250A19"/>
    <w:rsid w:val="00250CF2"/>
    <w:rsid w:val="002516E1"/>
    <w:rsid w:val="00251BA8"/>
    <w:rsid w:val="00251E88"/>
    <w:rsid w:val="00252558"/>
    <w:rsid w:val="00252EB8"/>
    <w:rsid w:val="00254050"/>
    <w:rsid w:val="002540D5"/>
    <w:rsid w:val="002540E6"/>
    <w:rsid w:val="00254CE6"/>
    <w:rsid w:val="00255387"/>
    <w:rsid w:val="00255461"/>
    <w:rsid w:val="0025578C"/>
    <w:rsid w:val="00255FB4"/>
    <w:rsid w:val="00256A92"/>
    <w:rsid w:val="00256DEB"/>
    <w:rsid w:val="002572CA"/>
    <w:rsid w:val="00257E69"/>
    <w:rsid w:val="002602D6"/>
    <w:rsid w:val="0026078C"/>
    <w:rsid w:val="00260A83"/>
    <w:rsid w:val="00260A87"/>
    <w:rsid w:val="00260AC9"/>
    <w:rsid w:val="00260F66"/>
    <w:rsid w:val="002610DF"/>
    <w:rsid w:val="00261CC9"/>
    <w:rsid w:val="00261E59"/>
    <w:rsid w:val="00262195"/>
    <w:rsid w:val="00262742"/>
    <w:rsid w:val="002628A6"/>
    <w:rsid w:val="00262A43"/>
    <w:rsid w:val="00262D6C"/>
    <w:rsid w:val="00262E3D"/>
    <w:rsid w:val="0026300C"/>
    <w:rsid w:val="0026499B"/>
    <w:rsid w:val="00264B00"/>
    <w:rsid w:val="00265020"/>
    <w:rsid w:val="002651D9"/>
    <w:rsid w:val="002653D4"/>
    <w:rsid w:val="00265415"/>
    <w:rsid w:val="00265C56"/>
    <w:rsid w:val="002662E3"/>
    <w:rsid w:val="00266406"/>
    <w:rsid w:val="00266B3D"/>
    <w:rsid w:val="00267C40"/>
    <w:rsid w:val="00270546"/>
    <w:rsid w:val="0027131D"/>
    <w:rsid w:val="002724B3"/>
    <w:rsid w:val="002737B5"/>
    <w:rsid w:val="002748A8"/>
    <w:rsid w:val="00274A2D"/>
    <w:rsid w:val="00274F57"/>
    <w:rsid w:val="0027567B"/>
    <w:rsid w:val="00276887"/>
    <w:rsid w:val="00276EAF"/>
    <w:rsid w:val="002772AA"/>
    <w:rsid w:val="002777DF"/>
    <w:rsid w:val="00277954"/>
    <w:rsid w:val="002779B2"/>
    <w:rsid w:val="0028031D"/>
    <w:rsid w:val="0028048B"/>
    <w:rsid w:val="00280981"/>
    <w:rsid w:val="00280B1D"/>
    <w:rsid w:val="00280B5C"/>
    <w:rsid w:val="002812F2"/>
    <w:rsid w:val="00281313"/>
    <w:rsid w:val="00281380"/>
    <w:rsid w:val="002816AB"/>
    <w:rsid w:val="00281EFE"/>
    <w:rsid w:val="002821AD"/>
    <w:rsid w:val="00282B99"/>
    <w:rsid w:val="00283763"/>
    <w:rsid w:val="002842C2"/>
    <w:rsid w:val="00284B9B"/>
    <w:rsid w:val="00286564"/>
    <w:rsid w:val="002878FF"/>
    <w:rsid w:val="00287EF7"/>
    <w:rsid w:val="00287F98"/>
    <w:rsid w:val="00290648"/>
    <w:rsid w:val="002929B9"/>
    <w:rsid w:val="00292BA5"/>
    <w:rsid w:val="00292F53"/>
    <w:rsid w:val="00293F67"/>
    <w:rsid w:val="00294049"/>
    <w:rsid w:val="002947C7"/>
    <w:rsid w:val="00294E45"/>
    <w:rsid w:val="0029513D"/>
    <w:rsid w:val="002952F1"/>
    <w:rsid w:val="00296147"/>
    <w:rsid w:val="0029629E"/>
    <w:rsid w:val="002964B0"/>
    <w:rsid w:val="002967AB"/>
    <w:rsid w:val="00296C9A"/>
    <w:rsid w:val="00297352"/>
    <w:rsid w:val="0029756E"/>
    <w:rsid w:val="00297B3D"/>
    <w:rsid w:val="002A019B"/>
    <w:rsid w:val="002A04FE"/>
    <w:rsid w:val="002A0B9B"/>
    <w:rsid w:val="002A0E5D"/>
    <w:rsid w:val="002A0E94"/>
    <w:rsid w:val="002A0F01"/>
    <w:rsid w:val="002A184B"/>
    <w:rsid w:val="002A29D9"/>
    <w:rsid w:val="002A2C10"/>
    <w:rsid w:val="002A43E0"/>
    <w:rsid w:val="002A5592"/>
    <w:rsid w:val="002A6041"/>
    <w:rsid w:val="002A6D11"/>
    <w:rsid w:val="002A6DA5"/>
    <w:rsid w:val="002A770A"/>
    <w:rsid w:val="002B00E3"/>
    <w:rsid w:val="002B0545"/>
    <w:rsid w:val="002B0633"/>
    <w:rsid w:val="002B0986"/>
    <w:rsid w:val="002B13AA"/>
    <w:rsid w:val="002B1418"/>
    <w:rsid w:val="002B1636"/>
    <w:rsid w:val="002B2624"/>
    <w:rsid w:val="002B378F"/>
    <w:rsid w:val="002B3B91"/>
    <w:rsid w:val="002B501D"/>
    <w:rsid w:val="002B51B6"/>
    <w:rsid w:val="002B57C1"/>
    <w:rsid w:val="002B605E"/>
    <w:rsid w:val="002B6506"/>
    <w:rsid w:val="002B6571"/>
    <w:rsid w:val="002B7F88"/>
    <w:rsid w:val="002C0E15"/>
    <w:rsid w:val="002C12A5"/>
    <w:rsid w:val="002C170D"/>
    <w:rsid w:val="002C19D0"/>
    <w:rsid w:val="002C1F92"/>
    <w:rsid w:val="002C2A0E"/>
    <w:rsid w:val="002C3817"/>
    <w:rsid w:val="002C3E03"/>
    <w:rsid w:val="002C4259"/>
    <w:rsid w:val="002C4316"/>
    <w:rsid w:val="002C4BA2"/>
    <w:rsid w:val="002C5450"/>
    <w:rsid w:val="002C5685"/>
    <w:rsid w:val="002C6F7A"/>
    <w:rsid w:val="002D00AE"/>
    <w:rsid w:val="002D129A"/>
    <w:rsid w:val="002D14FA"/>
    <w:rsid w:val="002D1CC8"/>
    <w:rsid w:val="002D1FDB"/>
    <w:rsid w:val="002D22BA"/>
    <w:rsid w:val="002D24C2"/>
    <w:rsid w:val="002D2600"/>
    <w:rsid w:val="002D301C"/>
    <w:rsid w:val="002D3679"/>
    <w:rsid w:val="002D37BE"/>
    <w:rsid w:val="002D5B35"/>
    <w:rsid w:val="002D655A"/>
    <w:rsid w:val="002D6D58"/>
    <w:rsid w:val="002D70D9"/>
    <w:rsid w:val="002D736F"/>
    <w:rsid w:val="002D75A0"/>
    <w:rsid w:val="002D783D"/>
    <w:rsid w:val="002D783E"/>
    <w:rsid w:val="002E0033"/>
    <w:rsid w:val="002E0705"/>
    <w:rsid w:val="002E0A45"/>
    <w:rsid w:val="002E0D40"/>
    <w:rsid w:val="002E0D7C"/>
    <w:rsid w:val="002E124B"/>
    <w:rsid w:val="002E130E"/>
    <w:rsid w:val="002E1888"/>
    <w:rsid w:val="002E1AA6"/>
    <w:rsid w:val="002E1C61"/>
    <w:rsid w:val="002E2118"/>
    <w:rsid w:val="002E23ED"/>
    <w:rsid w:val="002E25A2"/>
    <w:rsid w:val="002E2A37"/>
    <w:rsid w:val="002E2D06"/>
    <w:rsid w:val="002E2E45"/>
    <w:rsid w:val="002E3999"/>
    <w:rsid w:val="002E3B42"/>
    <w:rsid w:val="002E3F3E"/>
    <w:rsid w:val="002E413F"/>
    <w:rsid w:val="002E4506"/>
    <w:rsid w:val="002E4B83"/>
    <w:rsid w:val="002E4BFD"/>
    <w:rsid w:val="002E541D"/>
    <w:rsid w:val="002E5CB0"/>
    <w:rsid w:val="002E70EA"/>
    <w:rsid w:val="002E7923"/>
    <w:rsid w:val="002E7BCB"/>
    <w:rsid w:val="002E7BE3"/>
    <w:rsid w:val="002E7C26"/>
    <w:rsid w:val="002F00A6"/>
    <w:rsid w:val="002F0CAB"/>
    <w:rsid w:val="002F1AD1"/>
    <w:rsid w:val="002F1CE4"/>
    <w:rsid w:val="002F222B"/>
    <w:rsid w:val="002F2594"/>
    <w:rsid w:val="002F3034"/>
    <w:rsid w:val="002F3324"/>
    <w:rsid w:val="002F4DD6"/>
    <w:rsid w:val="002F50DD"/>
    <w:rsid w:val="002F64FA"/>
    <w:rsid w:val="002F6F95"/>
    <w:rsid w:val="002F76A1"/>
    <w:rsid w:val="002F7724"/>
    <w:rsid w:val="003001FE"/>
    <w:rsid w:val="003008C8"/>
    <w:rsid w:val="00300D69"/>
    <w:rsid w:val="003024C7"/>
    <w:rsid w:val="0030252C"/>
    <w:rsid w:val="00302A02"/>
    <w:rsid w:val="00303BE2"/>
    <w:rsid w:val="00303E99"/>
    <w:rsid w:val="00304082"/>
    <w:rsid w:val="003046F0"/>
    <w:rsid w:val="00304918"/>
    <w:rsid w:val="003049DC"/>
    <w:rsid w:val="003055B2"/>
    <w:rsid w:val="00305A44"/>
    <w:rsid w:val="00306223"/>
    <w:rsid w:val="00306289"/>
    <w:rsid w:val="00306AC2"/>
    <w:rsid w:val="00307909"/>
    <w:rsid w:val="00310093"/>
    <w:rsid w:val="00310A95"/>
    <w:rsid w:val="00310E12"/>
    <w:rsid w:val="00310E80"/>
    <w:rsid w:val="00310F9A"/>
    <w:rsid w:val="00311B7F"/>
    <w:rsid w:val="00311CC0"/>
    <w:rsid w:val="00312A87"/>
    <w:rsid w:val="00312C7E"/>
    <w:rsid w:val="00312E28"/>
    <w:rsid w:val="00312E49"/>
    <w:rsid w:val="00313237"/>
    <w:rsid w:val="0031328A"/>
    <w:rsid w:val="0031460D"/>
    <w:rsid w:val="00315034"/>
    <w:rsid w:val="0031509F"/>
    <w:rsid w:val="003151E3"/>
    <w:rsid w:val="003152BD"/>
    <w:rsid w:val="00315574"/>
    <w:rsid w:val="0031574B"/>
    <w:rsid w:val="00316326"/>
    <w:rsid w:val="003200D8"/>
    <w:rsid w:val="0032135F"/>
    <w:rsid w:val="003214D8"/>
    <w:rsid w:val="00321785"/>
    <w:rsid w:val="00321E08"/>
    <w:rsid w:val="003235B1"/>
    <w:rsid w:val="0032455F"/>
    <w:rsid w:val="00324F4C"/>
    <w:rsid w:val="003254C4"/>
    <w:rsid w:val="00327A20"/>
    <w:rsid w:val="00327D59"/>
    <w:rsid w:val="00331C1E"/>
    <w:rsid w:val="00333599"/>
    <w:rsid w:val="003347BC"/>
    <w:rsid w:val="003352E8"/>
    <w:rsid w:val="003356F7"/>
    <w:rsid w:val="00335722"/>
    <w:rsid w:val="00335C32"/>
    <w:rsid w:val="00335D6E"/>
    <w:rsid w:val="00335E7D"/>
    <w:rsid w:val="00336023"/>
    <w:rsid w:val="003361A3"/>
    <w:rsid w:val="003379AB"/>
    <w:rsid w:val="00337D78"/>
    <w:rsid w:val="0034063A"/>
    <w:rsid w:val="003408B8"/>
    <w:rsid w:val="003408E8"/>
    <w:rsid w:val="0034096E"/>
    <w:rsid w:val="00340F9F"/>
    <w:rsid w:val="00341121"/>
    <w:rsid w:val="0034261D"/>
    <w:rsid w:val="00342BA8"/>
    <w:rsid w:val="00342E6F"/>
    <w:rsid w:val="003435C9"/>
    <w:rsid w:val="0034455A"/>
    <w:rsid w:val="003449C5"/>
    <w:rsid w:val="00344D32"/>
    <w:rsid w:val="00344E28"/>
    <w:rsid w:val="00345177"/>
    <w:rsid w:val="003453C7"/>
    <w:rsid w:val="003466CD"/>
    <w:rsid w:val="003475CB"/>
    <w:rsid w:val="003475D3"/>
    <w:rsid w:val="003477DE"/>
    <w:rsid w:val="00350235"/>
    <w:rsid w:val="003502E9"/>
    <w:rsid w:val="0035081F"/>
    <w:rsid w:val="00350A8B"/>
    <w:rsid w:val="00350D2A"/>
    <w:rsid w:val="0035110D"/>
    <w:rsid w:val="00351171"/>
    <w:rsid w:val="00351855"/>
    <w:rsid w:val="00351DC4"/>
    <w:rsid w:val="003522D0"/>
    <w:rsid w:val="00353ADE"/>
    <w:rsid w:val="00353C94"/>
    <w:rsid w:val="0035401F"/>
    <w:rsid w:val="00354D25"/>
    <w:rsid w:val="00355153"/>
    <w:rsid w:val="00356319"/>
    <w:rsid w:val="003565F2"/>
    <w:rsid w:val="00356B7F"/>
    <w:rsid w:val="0035731F"/>
    <w:rsid w:val="00357573"/>
    <w:rsid w:val="003577C7"/>
    <w:rsid w:val="00357A06"/>
    <w:rsid w:val="00360A71"/>
    <w:rsid w:val="00360B52"/>
    <w:rsid w:val="003610FE"/>
    <w:rsid w:val="0036156E"/>
    <w:rsid w:val="00361B8F"/>
    <w:rsid w:val="00361EF2"/>
    <w:rsid w:val="003624CD"/>
    <w:rsid w:val="00362A93"/>
    <w:rsid w:val="00363493"/>
    <w:rsid w:val="00363778"/>
    <w:rsid w:val="00363976"/>
    <w:rsid w:val="00363BB6"/>
    <w:rsid w:val="00365BF6"/>
    <w:rsid w:val="00365CD2"/>
    <w:rsid w:val="00366263"/>
    <w:rsid w:val="00366266"/>
    <w:rsid w:val="003666FA"/>
    <w:rsid w:val="00366871"/>
    <w:rsid w:val="0037099F"/>
    <w:rsid w:val="00370AD5"/>
    <w:rsid w:val="00370CDC"/>
    <w:rsid w:val="003715A3"/>
    <w:rsid w:val="00371BF6"/>
    <w:rsid w:val="003722E8"/>
    <w:rsid w:val="0037270A"/>
    <w:rsid w:val="00373191"/>
    <w:rsid w:val="00373DD4"/>
    <w:rsid w:val="0037409C"/>
    <w:rsid w:val="003746A7"/>
    <w:rsid w:val="00374B0F"/>
    <w:rsid w:val="00374CF4"/>
    <w:rsid w:val="003753D5"/>
    <w:rsid w:val="00375542"/>
    <w:rsid w:val="00375FCF"/>
    <w:rsid w:val="00375FDB"/>
    <w:rsid w:val="0037622D"/>
    <w:rsid w:val="003764F1"/>
    <w:rsid w:val="003766DE"/>
    <w:rsid w:val="00377977"/>
    <w:rsid w:val="00380B4B"/>
    <w:rsid w:val="00381001"/>
    <w:rsid w:val="0038148E"/>
    <w:rsid w:val="003815BD"/>
    <w:rsid w:val="00381667"/>
    <w:rsid w:val="00381784"/>
    <w:rsid w:val="00381843"/>
    <w:rsid w:val="00381BCB"/>
    <w:rsid w:val="003830A9"/>
    <w:rsid w:val="00383119"/>
    <w:rsid w:val="0038354A"/>
    <w:rsid w:val="0038395F"/>
    <w:rsid w:val="003844F6"/>
    <w:rsid w:val="0038479E"/>
    <w:rsid w:val="00384B3A"/>
    <w:rsid w:val="00384D6D"/>
    <w:rsid w:val="0038569E"/>
    <w:rsid w:val="00387024"/>
    <w:rsid w:val="00387383"/>
    <w:rsid w:val="00387B59"/>
    <w:rsid w:val="00390913"/>
    <w:rsid w:val="00390CAA"/>
    <w:rsid w:val="00390CD0"/>
    <w:rsid w:val="00390DBA"/>
    <w:rsid w:val="003917DE"/>
    <w:rsid w:val="003930DC"/>
    <w:rsid w:val="00393737"/>
    <w:rsid w:val="00393D08"/>
    <w:rsid w:val="00394444"/>
    <w:rsid w:val="00394899"/>
    <w:rsid w:val="00394AA9"/>
    <w:rsid w:val="00394FC6"/>
    <w:rsid w:val="00394FC8"/>
    <w:rsid w:val="00395776"/>
    <w:rsid w:val="00396117"/>
    <w:rsid w:val="00396624"/>
    <w:rsid w:val="003968B4"/>
    <w:rsid w:val="003969CD"/>
    <w:rsid w:val="00396D29"/>
    <w:rsid w:val="003A0344"/>
    <w:rsid w:val="003A07D9"/>
    <w:rsid w:val="003A11B3"/>
    <w:rsid w:val="003A15B7"/>
    <w:rsid w:val="003A2093"/>
    <w:rsid w:val="003A22A5"/>
    <w:rsid w:val="003A383D"/>
    <w:rsid w:val="003A3A2C"/>
    <w:rsid w:val="003A4053"/>
    <w:rsid w:val="003A49DC"/>
    <w:rsid w:val="003A4B02"/>
    <w:rsid w:val="003A4D05"/>
    <w:rsid w:val="003A55F7"/>
    <w:rsid w:val="003A5B2A"/>
    <w:rsid w:val="003A6A45"/>
    <w:rsid w:val="003A7393"/>
    <w:rsid w:val="003A768A"/>
    <w:rsid w:val="003B00BF"/>
    <w:rsid w:val="003B0193"/>
    <w:rsid w:val="003B0671"/>
    <w:rsid w:val="003B0A42"/>
    <w:rsid w:val="003B0E03"/>
    <w:rsid w:val="003B1136"/>
    <w:rsid w:val="003B1381"/>
    <w:rsid w:val="003B15ED"/>
    <w:rsid w:val="003B19E7"/>
    <w:rsid w:val="003B2350"/>
    <w:rsid w:val="003B26BE"/>
    <w:rsid w:val="003B2E6F"/>
    <w:rsid w:val="003B3957"/>
    <w:rsid w:val="003B3A6B"/>
    <w:rsid w:val="003B40DD"/>
    <w:rsid w:val="003B4B38"/>
    <w:rsid w:val="003B4C29"/>
    <w:rsid w:val="003B4C5F"/>
    <w:rsid w:val="003B5023"/>
    <w:rsid w:val="003B5289"/>
    <w:rsid w:val="003B71CA"/>
    <w:rsid w:val="003B7467"/>
    <w:rsid w:val="003C0337"/>
    <w:rsid w:val="003C0A90"/>
    <w:rsid w:val="003C0D2C"/>
    <w:rsid w:val="003C11DB"/>
    <w:rsid w:val="003C14AC"/>
    <w:rsid w:val="003C1A8A"/>
    <w:rsid w:val="003C2113"/>
    <w:rsid w:val="003C24A9"/>
    <w:rsid w:val="003C2A31"/>
    <w:rsid w:val="003C2CA4"/>
    <w:rsid w:val="003C2DC0"/>
    <w:rsid w:val="003C30B7"/>
    <w:rsid w:val="003C36FA"/>
    <w:rsid w:val="003C3F3A"/>
    <w:rsid w:val="003C46B9"/>
    <w:rsid w:val="003C4D8B"/>
    <w:rsid w:val="003C591F"/>
    <w:rsid w:val="003C5AEE"/>
    <w:rsid w:val="003C6088"/>
    <w:rsid w:val="003C61FF"/>
    <w:rsid w:val="003C7516"/>
    <w:rsid w:val="003C7CD6"/>
    <w:rsid w:val="003C7D3A"/>
    <w:rsid w:val="003D1098"/>
    <w:rsid w:val="003D1420"/>
    <w:rsid w:val="003D3193"/>
    <w:rsid w:val="003D32C7"/>
    <w:rsid w:val="003D3A89"/>
    <w:rsid w:val="003D3E97"/>
    <w:rsid w:val="003D453F"/>
    <w:rsid w:val="003D507E"/>
    <w:rsid w:val="003D5587"/>
    <w:rsid w:val="003D55BE"/>
    <w:rsid w:val="003D6112"/>
    <w:rsid w:val="003D6148"/>
    <w:rsid w:val="003E0715"/>
    <w:rsid w:val="003E10E1"/>
    <w:rsid w:val="003E1741"/>
    <w:rsid w:val="003E1775"/>
    <w:rsid w:val="003E2296"/>
    <w:rsid w:val="003E27BD"/>
    <w:rsid w:val="003E3ED2"/>
    <w:rsid w:val="003E3F1C"/>
    <w:rsid w:val="003E51E6"/>
    <w:rsid w:val="003E542F"/>
    <w:rsid w:val="003E5BEA"/>
    <w:rsid w:val="003E6022"/>
    <w:rsid w:val="003E6949"/>
    <w:rsid w:val="003E6986"/>
    <w:rsid w:val="003E7204"/>
    <w:rsid w:val="003E73DC"/>
    <w:rsid w:val="003E76C4"/>
    <w:rsid w:val="003E7C7D"/>
    <w:rsid w:val="003F0254"/>
    <w:rsid w:val="003F0584"/>
    <w:rsid w:val="003F0CA2"/>
    <w:rsid w:val="003F113A"/>
    <w:rsid w:val="003F2137"/>
    <w:rsid w:val="003F236B"/>
    <w:rsid w:val="003F26A1"/>
    <w:rsid w:val="003F32BB"/>
    <w:rsid w:val="003F33C5"/>
    <w:rsid w:val="003F4907"/>
    <w:rsid w:val="003F54C0"/>
    <w:rsid w:val="003F6008"/>
    <w:rsid w:val="003F632E"/>
    <w:rsid w:val="004009A9"/>
    <w:rsid w:val="00402037"/>
    <w:rsid w:val="00402293"/>
    <w:rsid w:val="0040257F"/>
    <w:rsid w:val="00402624"/>
    <w:rsid w:val="00402F08"/>
    <w:rsid w:val="004039FC"/>
    <w:rsid w:val="00404251"/>
    <w:rsid w:val="00404934"/>
    <w:rsid w:val="004056B5"/>
    <w:rsid w:val="004057CE"/>
    <w:rsid w:val="004059AC"/>
    <w:rsid w:val="0040618A"/>
    <w:rsid w:val="00406F7E"/>
    <w:rsid w:val="0040760E"/>
    <w:rsid w:val="00407F66"/>
    <w:rsid w:val="00407FB9"/>
    <w:rsid w:val="004104D3"/>
    <w:rsid w:val="00410B10"/>
    <w:rsid w:val="004111F7"/>
    <w:rsid w:val="00411223"/>
    <w:rsid w:val="00411835"/>
    <w:rsid w:val="00411F9D"/>
    <w:rsid w:val="00414236"/>
    <w:rsid w:val="00414F94"/>
    <w:rsid w:val="00415202"/>
    <w:rsid w:val="0041520B"/>
    <w:rsid w:val="0041534A"/>
    <w:rsid w:val="0041556C"/>
    <w:rsid w:val="00415CD0"/>
    <w:rsid w:val="00416500"/>
    <w:rsid w:val="00416961"/>
    <w:rsid w:val="004176B7"/>
    <w:rsid w:val="00420421"/>
    <w:rsid w:val="00420843"/>
    <w:rsid w:val="00421068"/>
    <w:rsid w:val="004218B4"/>
    <w:rsid w:val="00421F2B"/>
    <w:rsid w:val="004224F2"/>
    <w:rsid w:val="004229FA"/>
    <w:rsid w:val="00423105"/>
    <w:rsid w:val="004237FF"/>
    <w:rsid w:val="00424A73"/>
    <w:rsid w:val="00424CA9"/>
    <w:rsid w:val="0042546A"/>
    <w:rsid w:val="00425D2F"/>
    <w:rsid w:val="00425EDE"/>
    <w:rsid w:val="00426035"/>
    <w:rsid w:val="00426485"/>
    <w:rsid w:val="00426A5A"/>
    <w:rsid w:val="00427040"/>
    <w:rsid w:val="0042737C"/>
    <w:rsid w:val="00427523"/>
    <w:rsid w:val="00430054"/>
    <w:rsid w:val="00430495"/>
    <w:rsid w:val="0043149B"/>
    <w:rsid w:val="00431AFD"/>
    <w:rsid w:val="00432771"/>
    <w:rsid w:val="0043279A"/>
    <w:rsid w:val="00433DCE"/>
    <w:rsid w:val="0043456B"/>
    <w:rsid w:val="00434621"/>
    <w:rsid w:val="00434FAE"/>
    <w:rsid w:val="00435E08"/>
    <w:rsid w:val="00435E0B"/>
    <w:rsid w:val="00436C93"/>
    <w:rsid w:val="00436E1B"/>
    <w:rsid w:val="00437093"/>
    <w:rsid w:val="00437EA3"/>
    <w:rsid w:val="00440BC8"/>
    <w:rsid w:val="00440DE1"/>
    <w:rsid w:val="004412EC"/>
    <w:rsid w:val="00441429"/>
    <w:rsid w:val="00442201"/>
    <w:rsid w:val="00442603"/>
    <w:rsid w:val="004428A7"/>
    <w:rsid w:val="004429D5"/>
    <w:rsid w:val="004431E0"/>
    <w:rsid w:val="004432AC"/>
    <w:rsid w:val="00443A15"/>
    <w:rsid w:val="00443DC3"/>
    <w:rsid w:val="00444081"/>
    <w:rsid w:val="00444C31"/>
    <w:rsid w:val="00445233"/>
    <w:rsid w:val="00445667"/>
    <w:rsid w:val="004461F2"/>
    <w:rsid w:val="00446236"/>
    <w:rsid w:val="00446A06"/>
    <w:rsid w:val="00446C65"/>
    <w:rsid w:val="004470D2"/>
    <w:rsid w:val="004475A6"/>
    <w:rsid w:val="004479DA"/>
    <w:rsid w:val="00447AC8"/>
    <w:rsid w:val="00447C2D"/>
    <w:rsid w:val="00450708"/>
    <w:rsid w:val="00450F4B"/>
    <w:rsid w:val="00451C17"/>
    <w:rsid w:val="00451C23"/>
    <w:rsid w:val="00452330"/>
    <w:rsid w:val="00452F0A"/>
    <w:rsid w:val="00452FE9"/>
    <w:rsid w:val="00453920"/>
    <w:rsid w:val="00453E75"/>
    <w:rsid w:val="004547D0"/>
    <w:rsid w:val="004557DA"/>
    <w:rsid w:val="00455C22"/>
    <w:rsid w:val="00456220"/>
    <w:rsid w:val="00456467"/>
    <w:rsid w:val="00456F32"/>
    <w:rsid w:val="0045752F"/>
    <w:rsid w:val="00457E1A"/>
    <w:rsid w:val="004600A5"/>
    <w:rsid w:val="004605AD"/>
    <w:rsid w:val="0046090C"/>
    <w:rsid w:val="00461104"/>
    <w:rsid w:val="00461925"/>
    <w:rsid w:val="004625B6"/>
    <w:rsid w:val="00462AE6"/>
    <w:rsid w:val="00463AB2"/>
    <w:rsid w:val="00463FF2"/>
    <w:rsid w:val="004645C6"/>
    <w:rsid w:val="00464B71"/>
    <w:rsid w:val="00464C53"/>
    <w:rsid w:val="00464E12"/>
    <w:rsid w:val="00464E9D"/>
    <w:rsid w:val="00465AF1"/>
    <w:rsid w:val="0046629B"/>
    <w:rsid w:val="004664CA"/>
    <w:rsid w:val="004665A6"/>
    <w:rsid w:val="004675F3"/>
    <w:rsid w:val="00467DF1"/>
    <w:rsid w:val="0047063E"/>
    <w:rsid w:val="00470D3A"/>
    <w:rsid w:val="00471AC1"/>
    <w:rsid w:val="00472756"/>
    <w:rsid w:val="004729CE"/>
    <w:rsid w:val="004732ED"/>
    <w:rsid w:val="004735BA"/>
    <w:rsid w:val="00474820"/>
    <w:rsid w:val="00474840"/>
    <w:rsid w:val="00474FF2"/>
    <w:rsid w:val="00475347"/>
    <w:rsid w:val="00475F3F"/>
    <w:rsid w:val="004761B6"/>
    <w:rsid w:val="00476575"/>
    <w:rsid w:val="00476AF4"/>
    <w:rsid w:val="00476E6B"/>
    <w:rsid w:val="004773D3"/>
    <w:rsid w:val="004810F2"/>
    <w:rsid w:val="00481D2A"/>
    <w:rsid w:val="00481FCB"/>
    <w:rsid w:val="00482303"/>
    <w:rsid w:val="00482805"/>
    <w:rsid w:val="0048302C"/>
    <w:rsid w:val="0048304D"/>
    <w:rsid w:val="004832F7"/>
    <w:rsid w:val="004836FA"/>
    <w:rsid w:val="00483DE1"/>
    <w:rsid w:val="0048533B"/>
    <w:rsid w:val="00485873"/>
    <w:rsid w:val="00486A10"/>
    <w:rsid w:val="00487102"/>
    <w:rsid w:val="004874A6"/>
    <w:rsid w:val="00487898"/>
    <w:rsid w:val="00487C93"/>
    <w:rsid w:val="00491222"/>
    <w:rsid w:val="00491620"/>
    <w:rsid w:val="00492D43"/>
    <w:rsid w:val="00493978"/>
    <w:rsid w:val="00494100"/>
    <w:rsid w:val="0049475D"/>
    <w:rsid w:val="00495190"/>
    <w:rsid w:val="004964DA"/>
    <w:rsid w:val="00496BD0"/>
    <w:rsid w:val="00497483"/>
    <w:rsid w:val="00497920"/>
    <w:rsid w:val="00497A4D"/>
    <w:rsid w:val="004A0184"/>
    <w:rsid w:val="004A03DD"/>
    <w:rsid w:val="004A0769"/>
    <w:rsid w:val="004A0A20"/>
    <w:rsid w:val="004A0BF1"/>
    <w:rsid w:val="004A0C0D"/>
    <w:rsid w:val="004A1AB4"/>
    <w:rsid w:val="004A2484"/>
    <w:rsid w:val="004A253A"/>
    <w:rsid w:val="004A2877"/>
    <w:rsid w:val="004A2AFE"/>
    <w:rsid w:val="004A2B06"/>
    <w:rsid w:val="004A3661"/>
    <w:rsid w:val="004A4355"/>
    <w:rsid w:val="004A43DD"/>
    <w:rsid w:val="004A45EF"/>
    <w:rsid w:val="004A588F"/>
    <w:rsid w:val="004A5BA6"/>
    <w:rsid w:val="004A6A79"/>
    <w:rsid w:val="004A6F26"/>
    <w:rsid w:val="004A79E3"/>
    <w:rsid w:val="004B0185"/>
    <w:rsid w:val="004B0A42"/>
    <w:rsid w:val="004B197B"/>
    <w:rsid w:val="004B241A"/>
    <w:rsid w:val="004B3AD9"/>
    <w:rsid w:val="004B3AEA"/>
    <w:rsid w:val="004B466A"/>
    <w:rsid w:val="004B512F"/>
    <w:rsid w:val="004B55DF"/>
    <w:rsid w:val="004B5724"/>
    <w:rsid w:val="004B574A"/>
    <w:rsid w:val="004B6848"/>
    <w:rsid w:val="004C0481"/>
    <w:rsid w:val="004C17A3"/>
    <w:rsid w:val="004C18A0"/>
    <w:rsid w:val="004C2C34"/>
    <w:rsid w:val="004C2D96"/>
    <w:rsid w:val="004C2E4D"/>
    <w:rsid w:val="004C2FE8"/>
    <w:rsid w:val="004C35C7"/>
    <w:rsid w:val="004C3817"/>
    <w:rsid w:val="004C3EC4"/>
    <w:rsid w:val="004C4232"/>
    <w:rsid w:val="004C4881"/>
    <w:rsid w:val="004C5300"/>
    <w:rsid w:val="004C61C9"/>
    <w:rsid w:val="004C6B7B"/>
    <w:rsid w:val="004C6F72"/>
    <w:rsid w:val="004C729C"/>
    <w:rsid w:val="004D1210"/>
    <w:rsid w:val="004D141D"/>
    <w:rsid w:val="004D1550"/>
    <w:rsid w:val="004D1A41"/>
    <w:rsid w:val="004D2832"/>
    <w:rsid w:val="004D30A7"/>
    <w:rsid w:val="004D3C68"/>
    <w:rsid w:val="004D3DA3"/>
    <w:rsid w:val="004D417A"/>
    <w:rsid w:val="004D4C2D"/>
    <w:rsid w:val="004D5286"/>
    <w:rsid w:val="004D582D"/>
    <w:rsid w:val="004D5E20"/>
    <w:rsid w:val="004D6089"/>
    <w:rsid w:val="004D6332"/>
    <w:rsid w:val="004D7FB6"/>
    <w:rsid w:val="004E160F"/>
    <w:rsid w:val="004E1650"/>
    <w:rsid w:val="004E1810"/>
    <w:rsid w:val="004E2836"/>
    <w:rsid w:val="004E354B"/>
    <w:rsid w:val="004E3609"/>
    <w:rsid w:val="004E3A43"/>
    <w:rsid w:val="004E4636"/>
    <w:rsid w:val="004E4D8F"/>
    <w:rsid w:val="004E4FC1"/>
    <w:rsid w:val="004E501C"/>
    <w:rsid w:val="004E5646"/>
    <w:rsid w:val="004E5AAE"/>
    <w:rsid w:val="004E619D"/>
    <w:rsid w:val="004E62CD"/>
    <w:rsid w:val="004E65B6"/>
    <w:rsid w:val="004E7581"/>
    <w:rsid w:val="004F09FB"/>
    <w:rsid w:val="004F0AC6"/>
    <w:rsid w:val="004F0E08"/>
    <w:rsid w:val="004F1762"/>
    <w:rsid w:val="004F1A6C"/>
    <w:rsid w:val="004F1E87"/>
    <w:rsid w:val="004F211A"/>
    <w:rsid w:val="004F2650"/>
    <w:rsid w:val="004F2FF8"/>
    <w:rsid w:val="004F34E6"/>
    <w:rsid w:val="004F3E2E"/>
    <w:rsid w:val="004F4828"/>
    <w:rsid w:val="004F6757"/>
    <w:rsid w:val="004F6FB2"/>
    <w:rsid w:val="00501B28"/>
    <w:rsid w:val="00502017"/>
    <w:rsid w:val="00503439"/>
    <w:rsid w:val="00504349"/>
    <w:rsid w:val="005045D8"/>
    <w:rsid w:val="00504B3A"/>
    <w:rsid w:val="00505784"/>
    <w:rsid w:val="005065FE"/>
    <w:rsid w:val="00506750"/>
    <w:rsid w:val="00507503"/>
    <w:rsid w:val="00510076"/>
    <w:rsid w:val="00510269"/>
    <w:rsid w:val="0051032E"/>
    <w:rsid w:val="00510DF8"/>
    <w:rsid w:val="00511244"/>
    <w:rsid w:val="005120F4"/>
    <w:rsid w:val="005126C1"/>
    <w:rsid w:val="005131F1"/>
    <w:rsid w:val="00513FEC"/>
    <w:rsid w:val="005146B0"/>
    <w:rsid w:val="00514C07"/>
    <w:rsid w:val="00515593"/>
    <w:rsid w:val="00515639"/>
    <w:rsid w:val="00517511"/>
    <w:rsid w:val="00517812"/>
    <w:rsid w:val="005206D5"/>
    <w:rsid w:val="005220E1"/>
    <w:rsid w:val="005222B5"/>
    <w:rsid w:val="00523E4B"/>
    <w:rsid w:val="00524E63"/>
    <w:rsid w:val="00525434"/>
    <w:rsid w:val="0052553C"/>
    <w:rsid w:val="00525616"/>
    <w:rsid w:val="00525770"/>
    <w:rsid w:val="00525963"/>
    <w:rsid w:val="00527592"/>
    <w:rsid w:val="0052763A"/>
    <w:rsid w:val="00527DB2"/>
    <w:rsid w:val="00530CFB"/>
    <w:rsid w:val="005311DA"/>
    <w:rsid w:val="005315BA"/>
    <w:rsid w:val="0053182A"/>
    <w:rsid w:val="00531DD7"/>
    <w:rsid w:val="00532579"/>
    <w:rsid w:val="00533324"/>
    <w:rsid w:val="005334CE"/>
    <w:rsid w:val="00533AD8"/>
    <w:rsid w:val="00534020"/>
    <w:rsid w:val="005343ED"/>
    <w:rsid w:val="0053442A"/>
    <w:rsid w:val="005348CA"/>
    <w:rsid w:val="00534B8D"/>
    <w:rsid w:val="00535CA4"/>
    <w:rsid w:val="00536155"/>
    <w:rsid w:val="005361C2"/>
    <w:rsid w:val="00537782"/>
    <w:rsid w:val="0053797C"/>
    <w:rsid w:val="00537BA5"/>
    <w:rsid w:val="00540C97"/>
    <w:rsid w:val="00540E51"/>
    <w:rsid w:val="00540EB6"/>
    <w:rsid w:val="005421AE"/>
    <w:rsid w:val="00542EA6"/>
    <w:rsid w:val="005434C1"/>
    <w:rsid w:val="005435C5"/>
    <w:rsid w:val="005447FB"/>
    <w:rsid w:val="00545098"/>
    <w:rsid w:val="00545E3D"/>
    <w:rsid w:val="005463D4"/>
    <w:rsid w:val="0054697F"/>
    <w:rsid w:val="0055061A"/>
    <w:rsid w:val="00550D57"/>
    <w:rsid w:val="00550F5E"/>
    <w:rsid w:val="00551E85"/>
    <w:rsid w:val="00551F5E"/>
    <w:rsid w:val="005525A7"/>
    <w:rsid w:val="00552A92"/>
    <w:rsid w:val="00552B13"/>
    <w:rsid w:val="00552CE5"/>
    <w:rsid w:val="00552F4F"/>
    <w:rsid w:val="00553F00"/>
    <w:rsid w:val="00553FFE"/>
    <w:rsid w:val="0055589A"/>
    <w:rsid w:val="005564E5"/>
    <w:rsid w:val="00556744"/>
    <w:rsid w:val="005567BC"/>
    <w:rsid w:val="00556825"/>
    <w:rsid w:val="00556987"/>
    <w:rsid w:val="00557A1C"/>
    <w:rsid w:val="00557B32"/>
    <w:rsid w:val="00557D19"/>
    <w:rsid w:val="00557D68"/>
    <w:rsid w:val="00557E8B"/>
    <w:rsid w:val="00560060"/>
    <w:rsid w:val="005601F8"/>
    <w:rsid w:val="00561080"/>
    <w:rsid w:val="005616F4"/>
    <w:rsid w:val="00561848"/>
    <w:rsid w:val="0056190B"/>
    <w:rsid w:val="005620E6"/>
    <w:rsid w:val="00562153"/>
    <w:rsid w:val="00562473"/>
    <w:rsid w:val="005629A3"/>
    <w:rsid w:val="00562ABD"/>
    <w:rsid w:val="005630F4"/>
    <w:rsid w:val="00563207"/>
    <w:rsid w:val="005632B0"/>
    <w:rsid w:val="00564F37"/>
    <w:rsid w:val="005651EF"/>
    <w:rsid w:val="00565928"/>
    <w:rsid w:val="00565C40"/>
    <w:rsid w:val="00565DBE"/>
    <w:rsid w:val="005667B0"/>
    <w:rsid w:val="00567AC8"/>
    <w:rsid w:val="00567C98"/>
    <w:rsid w:val="00567D4B"/>
    <w:rsid w:val="00570161"/>
    <w:rsid w:val="00570386"/>
    <w:rsid w:val="0057048C"/>
    <w:rsid w:val="00570941"/>
    <w:rsid w:val="00571432"/>
    <w:rsid w:val="00571EB4"/>
    <w:rsid w:val="00572A1E"/>
    <w:rsid w:val="00573087"/>
    <w:rsid w:val="005735F2"/>
    <w:rsid w:val="005743EC"/>
    <w:rsid w:val="00574A1B"/>
    <w:rsid w:val="00575072"/>
    <w:rsid w:val="005750BA"/>
    <w:rsid w:val="00575E7B"/>
    <w:rsid w:val="00577FE5"/>
    <w:rsid w:val="00580678"/>
    <w:rsid w:val="005809A5"/>
    <w:rsid w:val="005818AC"/>
    <w:rsid w:val="005839E4"/>
    <w:rsid w:val="00583CDA"/>
    <w:rsid w:val="00583CED"/>
    <w:rsid w:val="00584836"/>
    <w:rsid w:val="00584916"/>
    <w:rsid w:val="00584D53"/>
    <w:rsid w:val="00585341"/>
    <w:rsid w:val="00585523"/>
    <w:rsid w:val="005857C8"/>
    <w:rsid w:val="00586519"/>
    <w:rsid w:val="005871ED"/>
    <w:rsid w:val="00587A29"/>
    <w:rsid w:val="00587D0F"/>
    <w:rsid w:val="00587D5E"/>
    <w:rsid w:val="0059051D"/>
    <w:rsid w:val="0059120A"/>
    <w:rsid w:val="005920F2"/>
    <w:rsid w:val="0059240F"/>
    <w:rsid w:val="005938E2"/>
    <w:rsid w:val="0059432B"/>
    <w:rsid w:val="0059481C"/>
    <w:rsid w:val="00595031"/>
    <w:rsid w:val="005952CB"/>
    <w:rsid w:val="0059583A"/>
    <w:rsid w:val="005958A2"/>
    <w:rsid w:val="00595ECF"/>
    <w:rsid w:val="0059603B"/>
    <w:rsid w:val="00596D4D"/>
    <w:rsid w:val="005A057A"/>
    <w:rsid w:val="005A0815"/>
    <w:rsid w:val="005A0C09"/>
    <w:rsid w:val="005A0F3D"/>
    <w:rsid w:val="005A111F"/>
    <w:rsid w:val="005A2422"/>
    <w:rsid w:val="005A2574"/>
    <w:rsid w:val="005A275B"/>
    <w:rsid w:val="005A3A51"/>
    <w:rsid w:val="005A3C70"/>
    <w:rsid w:val="005A3D47"/>
    <w:rsid w:val="005A4290"/>
    <w:rsid w:val="005A45A8"/>
    <w:rsid w:val="005A5046"/>
    <w:rsid w:val="005A513A"/>
    <w:rsid w:val="005A52A2"/>
    <w:rsid w:val="005A5A3E"/>
    <w:rsid w:val="005A5D9E"/>
    <w:rsid w:val="005A6129"/>
    <w:rsid w:val="005A625B"/>
    <w:rsid w:val="005A65EE"/>
    <w:rsid w:val="005B094C"/>
    <w:rsid w:val="005B1069"/>
    <w:rsid w:val="005B1349"/>
    <w:rsid w:val="005B13F8"/>
    <w:rsid w:val="005B1798"/>
    <w:rsid w:val="005B255A"/>
    <w:rsid w:val="005B2761"/>
    <w:rsid w:val="005B3CAB"/>
    <w:rsid w:val="005B3DBE"/>
    <w:rsid w:val="005B3F0C"/>
    <w:rsid w:val="005B3FFB"/>
    <w:rsid w:val="005B42F1"/>
    <w:rsid w:val="005B47A5"/>
    <w:rsid w:val="005B4BDD"/>
    <w:rsid w:val="005B5DBC"/>
    <w:rsid w:val="005B662F"/>
    <w:rsid w:val="005B6959"/>
    <w:rsid w:val="005B6994"/>
    <w:rsid w:val="005B70C5"/>
    <w:rsid w:val="005B76F7"/>
    <w:rsid w:val="005C067F"/>
    <w:rsid w:val="005C0731"/>
    <w:rsid w:val="005C10B5"/>
    <w:rsid w:val="005C15CA"/>
    <w:rsid w:val="005C2004"/>
    <w:rsid w:val="005C2160"/>
    <w:rsid w:val="005C2937"/>
    <w:rsid w:val="005C2AEB"/>
    <w:rsid w:val="005C2EE4"/>
    <w:rsid w:val="005C352D"/>
    <w:rsid w:val="005C35BF"/>
    <w:rsid w:val="005C378A"/>
    <w:rsid w:val="005C3A20"/>
    <w:rsid w:val="005C3CB7"/>
    <w:rsid w:val="005C3F92"/>
    <w:rsid w:val="005C4117"/>
    <w:rsid w:val="005C4A45"/>
    <w:rsid w:val="005C5718"/>
    <w:rsid w:val="005C5C43"/>
    <w:rsid w:val="005C5E6B"/>
    <w:rsid w:val="005C614D"/>
    <w:rsid w:val="005C627B"/>
    <w:rsid w:val="005C63C8"/>
    <w:rsid w:val="005C657E"/>
    <w:rsid w:val="005C66E2"/>
    <w:rsid w:val="005C6C75"/>
    <w:rsid w:val="005C75C0"/>
    <w:rsid w:val="005C7755"/>
    <w:rsid w:val="005C7EFB"/>
    <w:rsid w:val="005D043A"/>
    <w:rsid w:val="005D0FED"/>
    <w:rsid w:val="005D1212"/>
    <w:rsid w:val="005D1A73"/>
    <w:rsid w:val="005D2E7A"/>
    <w:rsid w:val="005D32DA"/>
    <w:rsid w:val="005D37BF"/>
    <w:rsid w:val="005D384D"/>
    <w:rsid w:val="005D3A91"/>
    <w:rsid w:val="005D40BC"/>
    <w:rsid w:val="005D5B6D"/>
    <w:rsid w:val="005D6066"/>
    <w:rsid w:val="005D62B4"/>
    <w:rsid w:val="005D6479"/>
    <w:rsid w:val="005D6E52"/>
    <w:rsid w:val="005E0EE5"/>
    <w:rsid w:val="005E1237"/>
    <w:rsid w:val="005E13AC"/>
    <w:rsid w:val="005E1744"/>
    <w:rsid w:val="005E1E17"/>
    <w:rsid w:val="005E2425"/>
    <w:rsid w:val="005E2B41"/>
    <w:rsid w:val="005E2B67"/>
    <w:rsid w:val="005E330A"/>
    <w:rsid w:val="005E4377"/>
    <w:rsid w:val="005E445D"/>
    <w:rsid w:val="005E50B8"/>
    <w:rsid w:val="005E5288"/>
    <w:rsid w:val="005E56D6"/>
    <w:rsid w:val="005E5AD4"/>
    <w:rsid w:val="005E5D38"/>
    <w:rsid w:val="005E6415"/>
    <w:rsid w:val="005E7105"/>
    <w:rsid w:val="005E7CAE"/>
    <w:rsid w:val="005F065C"/>
    <w:rsid w:val="005F080B"/>
    <w:rsid w:val="005F21F5"/>
    <w:rsid w:val="005F2828"/>
    <w:rsid w:val="005F29B3"/>
    <w:rsid w:val="005F2AEB"/>
    <w:rsid w:val="005F42F3"/>
    <w:rsid w:val="005F4562"/>
    <w:rsid w:val="005F541D"/>
    <w:rsid w:val="005F594B"/>
    <w:rsid w:val="005F78AF"/>
    <w:rsid w:val="00600F06"/>
    <w:rsid w:val="006011E6"/>
    <w:rsid w:val="00601A02"/>
    <w:rsid w:val="006021DF"/>
    <w:rsid w:val="00602ABA"/>
    <w:rsid w:val="00603599"/>
    <w:rsid w:val="006035D5"/>
    <w:rsid w:val="00603CDC"/>
    <w:rsid w:val="00603D9B"/>
    <w:rsid w:val="0060404C"/>
    <w:rsid w:val="00604052"/>
    <w:rsid w:val="006042EE"/>
    <w:rsid w:val="00604737"/>
    <w:rsid w:val="006047A8"/>
    <w:rsid w:val="00604940"/>
    <w:rsid w:val="00604D44"/>
    <w:rsid w:val="00605688"/>
    <w:rsid w:val="0060602E"/>
    <w:rsid w:val="0060685B"/>
    <w:rsid w:val="00606A8A"/>
    <w:rsid w:val="00607BAB"/>
    <w:rsid w:val="00610DB4"/>
    <w:rsid w:val="00611772"/>
    <w:rsid w:val="00611E78"/>
    <w:rsid w:val="00612526"/>
    <w:rsid w:val="00612EFE"/>
    <w:rsid w:val="0061333B"/>
    <w:rsid w:val="00613DDB"/>
    <w:rsid w:val="006142D8"/>
    <w:rsid w:val="006148DF"/>
    <w:rsid w:val="006150E0"/>
    <w:rsid w:val="00616036"/>
    <w:rsid w:val="00616BC7"/>
    <w:rsid w:val="00617342"/>
    <w:rsid w:val="006202C9"/>
    <w:rsid w:val="00620AD2"/>
    <w:rsid w:val="006216CF"/>
    <w:rsid w:val="00622291"/>
    <w:rsid w:val="006229F2"/>
    <w:rsid w:val="00623770"/>
    <w:rsid w:val="00623AFE"/>
    <w:rsid w:val="00623B66"/>
    <w:rsid w:val="0062404D"/>
    <w:rsid w:val="0062448F"/>
    <w:rsid w:val="0062488F"/>
    <w:rsid w:val="00625244"/>
    <w:rsid w:val="0062561B"/>
    <w:rsid w:val="00625F67"/>
    <w:rsid w:val="006260B2"/>
    <w:rsid w:val="006265FC"/>
    <w:rsid w:val="00626726"/>
    <w:rsid w:val="00627975"/>
    <w:rsid w:val="00630308"/>
    <w:rsid w:val="006308CF"/>
    <w:rsid w:val="00631169"/>
    <w:rsid w:val="006321D2"/>
    <w:rsid w:val="00632222"/>
    <w:rsid w:val="00632F66"/>
    <w:rsid w:val="006331BC"/>
    <w:rsid w:val="006332AB"/>
    <w:rsid w:val="00633F2D"/>
    <w:rsid w:val="0063490C"/>
    <w:rsid w:val="006356FF"/>
    <w:rsid w:val="00635B0D"/>
    <w:rsid w:val="00635BDB"/>
    <w:rsid w:val="00635D56"/>
    <w:rsid w:val="0063638A"/>
    <w:rsid w:val="006366DC"/>
    <w:rsid w:val="00636E1C"/>
    <w:rsid w:val="00636E91"/>
    <w:rsid w:val="00636EBE"/>
    <w:rsid w:val="00637F12"/>
    <w:rsid w:val="006400D2"/>
    <w:rsid w:val="00640165"/>
    <w:rsid w:val="006403C8"/>
    <w:rsid w:val="006407CD"/>
    <w:rsid w:val="0064163F"/>
    <w:rsid w:val="006431A8"/>
    <w:rsid w:val="00644057"/>
    <w:rsid w:val="006457DE"/>
    <w:rsid w:val="0064670C"/>
    <w:rsid w:val="00646ACE"/>
    <w:rsid w:val="00646DA3"/>
    <w:rsid w:val="00646F8D"/>
    <w:rsid w:val="006474DA"/>
    <w:rsid w:val="00647619"/>
    <w:rsid w:val="00647CE3"/>
    <w:rsid w:val="0065084E"/>
    <w:rsid w:val="00650CF6"/>
    <w:rsid w:val="006514C5"/>
    <w:rsid w:val="006517DF"/>
    <w:rsid w:val="0065185C"/>
    <w:rsid w:val="0065194D"/>
    <w:rsid w:val="00652396"/>
    <w:rsid w:val="0065339E"/>
    <w:rsid w:val="00653F9C"/>
    <w:rsid w:val="006548BD"/>
    <w:rsid w:val="00654AA0"/>
    <w:rsid w:val="0065505E"/>
    <w:rsid w:val="00655177"/>
    <w:rsid w:val="00655676"/>
    <w:rsid w:val="006568A4"/>
    <w:rsid w:val="006570A6"/>
    <w:rsid w:val="00657F4C"/>
    <w:rsid w:val="00657F7D"/>
    <w:rsid w:val="00661201"/>
    <w:rsid w:val="00661F46"/>
    <w:rsid w:val="00662326"/>
    <w:rsid w:val="006623E5"/>
    <w:rsid w:val="006639E8"/>
    <w:rsid w:val="00663D6D"/>
    <w:rsid w:val="006640FF"/>
    <w:rsid w:val="006643EF"/>
    <w:rsid w:val="00664891"/>
    <w:rsid w:val="006649CD"/>
    <w:rsid w:val="00664AB0"/>
    <w:rsid w:val="0066578C"/>
    <w:rsid w:val="00665EC7"/>
    <w:rsid w:val="00665FE7"/>
    <w:rsid w:val="0066630C"/>
    <w:rsid w:val="006665E4"/>
    <w:rsid w:val="00666A91"/>
    <w:rsid w:val="00667057"/>
    <w:rsid w:val="00667977"/>
    <w:rsid w:val="006700F9"/>
    <w:rsid w:val="0067011E"/>
    <w:rsid w:val="00670D6F"/>
    <w:rsid w:val="0067126F"/>
    <w:rsid w:val="00671642"/>
    <w:rsid w:val="00671C49"/>
    <w:rsid w:val="00671C59"/>
    <w:rsid w:val="00671FB9"/>
    <w:rsid w:val="00673600"/>
    <w:rsid w:val="006737C1"/>
    <w:rsid w:val="00673A0A"/>
    <w:rsid w:val="006746A2"/>
    <w:rsid w:val="0067492F"/>
    <w:rsid w:val="00674ABE"/>
    <w:rsid w:val="00674D08"/>
    <w:rsid w:val="00675FCF"/>
    <w:rsid w:val="00676011"/>
    <w:rsid w:val="0067612E"/>
    <w:rsid w:val="0067617B"/>
    <w:rsid w:val="00676674"/>
    <w:rsid w:val="00676AD8"/>
    <w:rsid w:val="00677616"/>
    <w:rsid w:val="00677C7A"/>
    <w:rsid w:val="00680579"/>
    <w:rsid w:val="006806D8"/>
    <w:rsid w:val="0068168F"/>
    <w:rsid w:val="00681AC8"/>
    <w:rsid w:val="006825B2"/>
    <w:rsid w:val="006828F4"/>
    <w:rsid w:val="0068290C"/>
    <w:rsid w:val="00682C5B"/>
    <w:rsid w:val="006839D1"/>
    <w:rsid w:val="006842C9"/>
    <w:rsid w:val="006848A7"/>
    <w:rsid w:val="006848AA"/>
    <w:rsid w:val="00684AF3"/>
    <w:rsid w:val="00684ECD"/>
    <w:rsid w:val="00684F12"/>
    <w:rsid w:val="006852B4"/>
    <w:rsid w:val="00686121"/>
    <w:rsid w:val="00686429"/>
    <w:rsid w:val="00686C9B"/>
    <w:rsid w:val="0068788B"/>
    <w:rsid w:val="006905B0"/>
    <w:rsid w:val="00690AF3"/>
    <w:rsid w:val="00691279"/>
    <w:rsid w:val="006926E0"/>
    <w:rsid w:val="00692C2F"/>
    <w:rsid w:val="0069326C"/>
    <w:rsid w:val="00693A00"/>
    <w:rsid w:val="006942D5"/>
    <w:rsid w:val="0069555F"/>
    <w:rsid w:val="00695C38"/>
    <w:rsid w:val="00695CA6"/>
    <w:rsid w:val="006961BD"/>
    <w:rsid w:val="006962D4"/>
    <w:rsid w:val="00696381"/>
    <w:rsid w:val="006967D3"/>
    <w:rsid w:val="006968E0"/>
    <w:rsid w:val="006969A4"/>
    <w:rsid w:val="006978D9"/>
    <w:rsid w:val="006A0542"/>
    <w:rsid w:val="006A0584"/>
    <w:rsid w:val="006A075B"/>
    <w:rsid w:val="006A15E9"/>
    <w:rsid w:val="006A1727"/>
    <w:rsid w:val="006A1EB5"/>
    <w:rsid w:val="006A1F0F"/>
    <w:rsid w:val="006A2783"/>
    <w:rsid w:val="006A3035"/>
    <w:rsid w:val="006A30CF"/>
    <w:rsid w:val="006A3FC2"/>
    <w:rsid w:val="006A4433"/>
    <w:rsid w:val="006A4FE9"/>
    <w:rsid w:val="006A551C"/>
    <w:rsid w:val="006A5AEE"/>
    <w:rsid w:val="006A5E15"/>
    <w:rsid w:val="006A65B5"/>
    <w:rsid w:val="006A68C3"/>
    <w:rsid w:val="006A6D0E"/>
    <w:rsid w:val="006A70A2"/>
    <w:rsid w:val="006A744A"/>
    <w:rsid w:val="006A799C"/>
    <w:rsid w:val="006A79DD"/>
    <w:rsid w:val="006A7B55"/>
    <w:rsid w:val="006B0BA3"/>
    <w:rsid w:val="006B19FC"/>
    <w:rsid w:val="006B26B4"/>
    <w:rsid w:val="006B28E9"/>
    <w:rsid w:val="006B304B"/>
    <w:rsid w:val="006B3487"/>
    <w:rsid w:val="006B3604"/>
    <w:rsid w:val="006B3CA1"/>
    <w:rsid w:val="006B3E8E"/>
    <w:rsid w:val="006B4BE1"/>
    <w:rsid w:val="006B4E40"/>
    <w:rsid w:val="006B55C7"/>
    <w:rsid w:val="006B5ADF"/>
    <w:rsid w:val="006B5CCA"/>
    <w:rsid w:val="006B604A"/>
    <w:rsid w:val="006B63D2"/>
    <w:rsid w:val="006B6459"/>
    <w:rsid w:val="006B7750"/>
    <w:rsid w:val="006B7B31"/>
    <w:rsid w:val="006C0CC8"/>
    <w:rsid w:val="006C1112"/>
    <w:rsid w:val="006C1190"/>
    <w:rsid w:val="006C22B1"/>
    <w:rsid w:val="006C3082"/>
    <w:rsid w:val="006C318F"/>
    <w:rsid w:val="006C3772"/>
    <w:rsid w:val="006C40C1"/>
    <w:rsid w:val="006C40F6"/>
    <w:rsid w:val="006C66CC"/>
    <w:rsid w:val="006C6753"/>
    <w:rsid w:val="006C7F95"/>
    <w:rsid w:val="006D034C"/>
    <w:rsid w:val="006D109B"/>
    <w:rsid w:val="006D14F0"/>
    <w:rsid w:val="006D200A"/>
    <w:rsid w:val="006D229C"/>
    <w:rsid w:val="006D2D33"/>
    <w:rsid w:val="006D3542"/>
    <w:rsid w:val="006D4555"/>
    <w:rsid w:val="006D4679"/>
    <w:rsid w:val="006D479F"/>
    <w:rsid w:val="006D48A6"/>
    <w:rsid w:val="006D503F"/>
    <w:rsid w:val="006D529B"/>
    <w:rsid w:val="006D56F7"/>
    <w:rsid w:val="006D69BB"/>
    <w:rsid w:val="006D79AC"/>
    <w:rsid w:val="006D7A8E"/>
    <w:rsid w:val="006E11F0"/>
    <w:rsid w:val="006E1B91"/>
    <w:rsid w:val="006E305C"/>
    <w:rsid w:val="006E3A37"/>
    <w:rsid w:val="006E3E7E"/>
    <w:rsid w:val="006E4398"/>
    <w:rsid w:val="006E4641"/>
    <w:rsid w:val="006E4A28"/>
    <w:rsid w:val="006E5C19"/>
    <w:rsid w:val="006E5EF3"/>
    <w:rsid w:val="006E610A"/>
    <w:rsid w:val="006E6403"/>
    <w:rsid w:val="006E6F91"/>
    <w:rsid w:val="006F04AD"/>
    <w:rsid w:val="006F0D40"/>
    <w:rsid w:val="006F0E8C"/>
    <w:rsid w:val="006F0FA2"/>
    <w:rsid w:val="006F17AE"/>
    <w:rsid w:val="006F208D"/>
    <w:rsid w:val="006F2650"/>
    <w:rsid w:val="006F2C17"/>
    <w:rsid w:val="006F35A4"/>
    <w:rsid w:val="006F36DE"/>
    <w:rsid w:val="006F49BB"/>
    <w:rsid w:val="006F4D9C"/>
    <w:rsid w:val="006F550B"/>
    <w:rsid w:val="006F5E0B"/>
    <w:rsid w:val="006F6107"/>
    <w:rsid w:val="006F6840"/>
    <w:rsid w:val="006F6BF3"/>
    <w:rsid w:val="0070100D"/>
    <w:rsid w:val="007012C9"/>
    <w:rsid w:val="00701BA9"/>
    <w:rsid w:val="00701F14"/>
    <w:rsid w:val="007025BF"/>
    <w:rsid w:val="007039B2"/>
    <w:rsid w:val="00704636"/>
    <w:rsid w:val="00705749"/>
    <w:rsid w:val="00705A23"/>
    <w:rsid w:val="00705ED5"/>
    <w:rsid w:val="00706DBD"/>
    <w:rsid w:val="00707208"/>
    <w:rsid w:val="00707522"/>
    <w:rsid w:val="00707638"/>
    <w:rsid w:val="007078B6"/>
    <w:rsid w:val="007105D6"/>
    <w:rsid w:val="007106DD"/>
    <w:rsid w:val="00710A1D"/>
    <w:rsid w:val="00710D4A"/>
    <w:rsid w:val="00711EDB"/>
    <w:rsid w:val="007128A8"/>
    <w:rsid w:val="00712E4F"/>
    <w:rsid w:val="00713096"/>
    <w:rsid w:val="007131D0"/>
    <w:rsid w:val="0071362E"/>
    <w:rsid w:val="00713743"/>
    <w:rsid w:val="00714FF0"/>
    <w:rsid w:val="007154C4"/>
    <w:rsid w:val="00715A5B"/>
    <w:rsid w:val="00715DAF"/>
    <w:rsid w:val="00715FC5"/>
    <w:rsid w:val="00716567"/>
    <w:rsid w:val="00717913"/>
    <w:rsid w:val="00717A4F"/>
    <w:rsid w:val="00717BFC"/>
    <w:rsid w:val="0072080E"/>
    <w:rsid w:val="00720B57"/>
    <w:rsid w:val="00720EF9"/>
    <w:rsid w:val="007227B1"/>
    <w:rsid w:val="00722945"/>
    <w:rsid w:val="00722E5E"/>
    <w:rsid w:val="00722EDE"/>
    <w:rsid w:val="00723A07"/>
    <w:rsid w:val="00724513"/>
    <w:rsid w:val="007249B0"/>
    <w:rsid w:val="00725957"/>
    <w:rsid w:val="007265EF"/>
    <w:rsid w:val="00726704"/>
    <w:rsid w:val="00726C9C"/>
    <w:rsid w:val="0072781C"/>
    <w:rsid w:val="00731770"/>
    <w:rsid w:val="00731BF9"/>
    <w:rsid w:val="00731E69"/>
    <w:rsid w:val="00732C8F"/>
    <w:rsid w:val="0073366C"/>
    <w:rsid w:val="00733CF6"/>
    <w:rsid w:val="00733E2C"/>
    <w:rsid w:val="00734179"/>
    <w:rsid w:val="00734426"/>
    <w:rsid w:val="0073490A"/>
    <w:rsid w:val="00734D5E"/>
    <w:rsid w:val="007351DB"/>
    <w:rsid w:val="007352B7"/>
    <w:rsid w:val="007355B7"/>
    <w:rsid w:val="007362AA"/>
    <w:rsid w:val="007364A7"/>
    <w:rsid w:val="007372B8"/>
    <w:rsid w:val="007373E5"/>
    <w:rsid w:val="007402AF"/>
    <w:rsid w:val="00740604"/>
    <w:rsid w:val="00741771"/>
    <w:rsid w:val="007418E7"/>
    <w:rsid w:val="0074200E"/>
    <w:rsid w:val="007426A0"/>
    <w:rsid w:val="007432C8"/>
    <w:rsid w:val="0074362C"/>
    <w:rsid w:val="00743C2E"/>
    <w:rsid w:val="00743E4E"/>
    <w:rsid w:val="00744CFC"/>
    <w:rsid w:val="00744F0E"/>
    <w:rsid w:val="00745AF6"/>
    <w:rsid w:val="00745D12"/>
    <w:rsid w:val="00746817"/>
    <w:rsid w:val="00746C47"/>
    <w:rsid w:val="00746ED1"/>
    <w:rsid w:val="00746EEE"/>
    <w:rsid w:val="00746F3F"/>
    <w:rsid w:val="007476AC"/>
    <w:rsid w:val="00747DED"/>
    <w:rsid w:val="007500D0"/>
    <w:rsid w:val="007507E2"/>
    <w:rsid w:val="0075081E"/>
    <w:rsid w:val="00750DB1"/>
    <w:rsid w:val="00752009"/>
    <w:rsid w:val="00752193"/>
    <w:rsid w:val="007527CA"/>
    <w:rsid w:val="007528FA"/>
    <w:rsid w:val="00752E3D"/>
    <w:rsid w:val="00753B8F"/>
    <w:rsid w:val="00753C3A"/>
    <w:rsid w:val="0075488A"/>
    <w:rsid w:val="007549A2"/>
    <w:rsid w:val="00755009"/>
    <w:rsid w:val="007570FD"/>
    <w:rsid w:val="0076091E"/>
    <w:rsid w:val="007611DC"/>
    <w:rsid w:val="007616A3"/>
    <w:rsid w:val="0076188F"/>
    <w:rsid w:val="00762440"/>
    <w:rsid w:val="007625CC"/>
    <w:rsid w:val="00762665"/>
    <w:rsid w:val="00762A2F"/>
    <w:rsid w:val="00763849"/>
    <w:rsid w:val="007638AA"/>
    <w:rsid w:val="0076429F"/>
    <w:rsid w:val="00764448"/>
    <w:rsid w:val="00764545"/>
    <w:rsid w:val="007653A7"/>
    <w:rsid w:val="007655C5"/>
    <w:rsid w:val="007662EF"/>
    <w:rsid w:val="007667B9"/>
    <w:rsid w:val="00766E5A"/>
    <w:rsid w:val="00766FD5"/>
    <w:rsid w:val="007677E3"/>
    <w:rsid w:val="00767B88"/>
    <w:rsid w:val="007700AE"/>
    <w:rsid w:val="00770194"/>
    <w:rsid w:val="007702C4"/>
    <w:rsid w:val="00770772"/>
    <w:rsid w:val="00770DED"/>
    <w:rsid w:val="0077148B"/>
    <w:rsid w:val="007716CA"/>
    <w:rsid w:val="007728E2"/>
    <w:rsid w:val="00772923"/>
    <w:rsid w:val="00772E3F"/>
    <w:rsid w:val="0077393D"/>
    <w:rsid w:val="00774266"/>
    <w:rsid w:val="00774CF1"/>
    <w:rsid w:val="007752B4"/>
    <w:rsid w:val="0077666C"/>
    <w:rsid w:val="00776859"/>
    <w:rsid w:val="00776CDB"/>
    <w:rsid w:val="00776CDC"/>
    <w:rsid w:val="007772BF"/>
    <w:rsid w:val="00777465"/>
    <w:rsid w:val="007801DC"/>
    <w:rsid w:val="00780245"/>
    <w:rsid w:val="00780458"/>
    <w:rsid w:val="00781204"/>
    <w:rsid w:val="00781B59"/>
    <w:rsid w:val="007839B8"/>
    <w:rsid w:val="00783CA4"/>
    <w:rsid w:val="00785A78"/>
    <w:rsid w:val="00785C1E"/>
    <w:rsid w:val="007866CB"/>
    <w:rsid w:val="00786A30"/>
    <w:rsid w:val="0078784C"/>
    <w:rsid w:val="0079051E"/>
    <w:rsid w:val="00791246"/>
    <w:rsid w:val="00791988"/>
    <w:rsid w:val="0079292D"/>
    <w:rsid w:val="00793005"/>
    <w:rsid w:val="007953AF"/>
    <w:rsid w:val="00795450"/>
    <w:rsid w:val="00795C79"/>
    <w:rsid w:val="0079614C"/>
    <w:rsid w:val="007966F3"/>
    <w:rsid w:val="007975B8"/>
    <w:rsid w:val="00797D31"/>
    <w:rsid w:val="007A1398"/>
    <w:rsid w:val="007A197B"/>
    <w:rsid w:val="007A1ADB"/>
    <w:rsid w:val="007A1BDF"/>
    <w:rsid w:val="007A25A9"/>
    <w:rsid w:val="007A2621"/>
    <w:rsid w:val="007A2E6C"/>
    <w:rsid w:val="007A55CC"/>
    <w:rsid w:val="007A5D88"/>
    <w:rsid w:val="007A5D9E"/>
    <w:rsid w:val="007A5FDE"/>
    <w:rsid w:val="007A6035"/>
    <w:rsid w:val="007A6608"/>
    <w:rsid w:val="007A69FC"/>
    <w:rsid w:val="007A6C02"/>
    <w:rsid w:val="007A707F"/>
    <w:rsid w:val="007A7719"/>
    <w:rsid w:val="007A7726"/>
    <w:rsid w:val="007A7805"/>
    <w:rsid w:val="007A7D3B"/>
    <w:rsid w:val="007A7D3D"/>
    <w:rsid w:val="007A7D56"/>
    <w:rsid w:val="007A7D9A"/>
    <w:rsid w:val="007A7E4A"/>
    <w:rsid w:val="007B0450"/>
    <w:rsid w:val="007B0892"/>
    <w:rsid w:val="007B1278"/>
    <w:rsid w:val="007B14FD"/>
    <w:rsid w:val="007B2070"/>
    <w:rsid w:val="007B24B7"/>
    <w:rsid w:val="007B2825"/>
    <w:rsid w:val="007B32AD"/>
    <w:rsid w:val="007B37F6"/>
    <w:rsid w:val="007B3872"/>
    <w:rsid w:val="007B3AAC"/>
    <w:rsid w:val="007B51CB"/>
    <w:rsid w:val="007B53FC"/>
    <w:rsid w:val="007B5F78"/>
    <w:rsid w:val="007B647C"/>
    <w:rsid w:val="007B6CAA"/>
    <w:rsid w:val="007B7420"/>
    <w:rsid w:val="007B7DD4"/>
    <w:rsid w:val="007B7E9B"/>
    <w:rsid w:val="007C06BC"/>
    <w:rsid w:val="007C06BD"/>
    <w:rsid w:val="007C072F"/>
    <w:rsid w:val="007C1702"/>
    <w:rsid w:val="007C18B8"/>
    <w:rsid w:val="007C313F"/>
    <w:rsid w:val="007C3615"/>
    <w:rsid w:val="007C3AC1"/>
    <w:rsid w:val="007C4675"/>
    <w:rsid w:val="007C4795"/>
    <w:rsid w:val="007C5242"/>
    <w:rsid w:val="007C5B76"/>
    <w:rsid w:val="007C5EDF"/>
    <w:rsid w:val="007C63D5"/>
    <w:rsid w:val="007C6528"/>
    <w:rsid w:val="007C68AB"/>
    <w:rsid w:val="007C7A14"/>
    <w:rsid w:val="007C7A7F"/>
    <w:rsid w:val="007C7D9B"/>
    <w:rsid w:val="007D00A7"/>
    <w:rsid w:val="007D18BD"/>
    <w:rsid w:val="007D1E94"/>
    <w:rsid w:val="007D2151"/>
    <w:rsid w:val="007D21E7"/>
    <w:rsid w:val="007D2489"/>
    <w:rsid w:val="007D257C"/>
    <w:rsid w:val="007D26D8"/>
    <w:rsid w:val="007D303B"/>
    <w:rsid w:val="007D325F"/>
    <w:rsid w:val="007D3787"/>
    <w:rsid w:val="007D49EC"/>
    <w:rsid w:val="007D5274"/>
    <w:rsid w:val="007D52E9"/>
    <w:rsid w:val="007D5339"/>
    <w:rsid w:val="007D59CC"/>
    <w:rsid w:val="007D5A70"/>
    <w:rsid w:val="007D645A"/>
    <w:rsid w:val="007D64CC"/>
    <w:rsid w:val="007D6DB8"/>
    <w:rsid w:val="007D75EA"/>
    <w:rsid w:val="007E0DBF"/>
    <w:rsid w:val="007E1175"/>
    <w:rsid w:val="007E139F"/>
    <w:rsid w:val="007E1773"/>
    <w:rsid w:val="007E2158"/>
    <w:rsid w:val="007E2245"/>
    <w:rsid w:val="007E23F9"/>
    <w:rsid w:val="007E2950"/>
    <w:rsid w:val="007E2ACD"/>
    <w:rsid w:val="007E2FF2"/>
    <w:rsid w:val="007E46AC"/>
    <w:rsid w:val="007E4B8B"/>
    <w:rsid w:val="007E54E1"/>
    <w:rsid w:val="007E594C"/>
    <w:rsid w:val="007E5FDB"/>
    <w:rsid w:val="007E6220"/>
    <w:rsid w:val="007E7A83"/>
    <w:rsid w:val="007F02CC"/>
    <w:rsid w:val="007F0D7C"/>
    <w:rsid w:val="007F11DB"/>
    <w:rsid w:val="007F1810"/>
    <w:rsid w:val="007F252E"/>
    <w:rsid w:val="007F2A23"/>
    <w:rsid w:val="007F2FA1"/>
    <w:rsid w:val="007F3A67"/>
    <w:rsid w:val="007F3F79"/>
    <w:rsid w:val="007F4000"/>
    <w:rsid w:val="007F4B64"/>
    <w:rsid w:val="007F56D2"/>
    <w:rsid w:val="007F5B2D"/>
    <w:rsid w:val="007F7270"/>
    <w:rsid w:val="007F78B6"/>
    <w:rsid w:val="007F7B28"/>
    <w:rsid w:val="007F7E91"/>
    <w:rsid w:val="007F7F1F"/>
    <w:rsid w:val="008007BE"/>
    <w:rsid w:val="00800947"/>
    <w:rsid w:val="00800ED3"/>
    <w:rsid w:val="00801151"/>
    <w:rsid w:val="008016B0"/>
    <w:rsid w:val="00801C74"/>
    <w:rsid w:val="00802913"/>
    <w:rsid w:val="00803267"/>
    <w:rsid w:val="008035EE"/>
    <w:rsid w:val="00803F1F"/>
    <w:rsid w:val="008042C0"/>
    <w:rsid w:val="008044A4"/>
    <w:rsid w:val="00805628"/>
    <w:rsid w:val="008064D3"/>
    <w:rsid w:val="00807902"/>
    <w:rsid w:val="00807C97"/>
    <w:rsid w:val="00810502"/>
    <w:rsid w:val="00811037"/>
    <w:rsid w:val="008129E6"/>
    <w:rsid w:val="00812AE2"/>
    <w:rsid w:val="00812B62"/>
    <w:rsid w:val="00812FB4"/>
    <w:rsid w:val="00812FD1"/>
    <w:rsid w:val="0081304C"/>
    <w:rsid w:val="0081552C"/>
    <w:rsid w:val="00815A6B"/>
    <w:rsid w:val="0081746D"/>
    <w:rsid w:val="008175F5"/>
    <w:rsid w:val="00817D68"/>
    <w:rsid w:val="00820A84"/>
    <w:rsid w:val="00820B3A"/>
    <w:rsid w:val="00820C21"/>
    <w:rsid w:val="00820EC6"/>
    <w:rsid w:val="008214AD"/>
    <w:rsid w:val="00821D78"/>
    <w:rsid w:val="00821DE4"/>
    <w:rsid w:val="0082208B"/>
    <w:rsid w:val="00823616"/>
    <w:rsid w:val="00824043"/>
    <w:rsid w:val="00824375"/>
    <w:rsid w:val="00824669"/>
    <w:rsid w:val="00824717"/>
    <w:rsid w:val="008248A2"/>
    <w:rsid w:val="00824BF8"/>
    <w:rsid w:val="00825606"/>
    <w:rsid w:val="00825E25"/>
    <w:rsid w:val="008260C9"/>
    <w:rsid w:val="00826144"/>
    <w:rsid w:val="0082777B"/>
    <w:rsid w:val="00827BA6"/>
    <w:rsid w:val="00827CAE"/>
    <w:rsid w:val="00827D87"/>
    <w:rsid w:val="00827E5D"/>
    <w:rsid w:val="0083075F"/>
    <w:rsid w:val="00830ABD"/>
    <w:rsid w:val="00831338"/>
    <w:rsid w:val="00831393"/>
    <w:rsid w:val="008318EB"/>
    <w:rsid w:val="00832018"/>
    <w:rsid w:val="00832CAD"/>
    <w:rsid w:val="00833504"/>
    <w:rsid w:val="0083377D"/>
    <w:rsid w:val="00833851"/>
    <w:rsid w:val="0083467A"/>
    <w:rsid w:val="00835C4B"/>
    <w:rsid w:val="00835E5B"/>
    <w:rsid w:val="00836B8A"/>
    <w:rsid w:val="008374CF"/>
    <w:rsid w:val="008378BE"/>
    <w:rsid w:val="00837C7A"/>
    <w:rsid w:val="00837DAB"/>
    <w:rsid w:val="00840C40"/>
    <w:rsid w:val="008410E8"/>
    <w:rsid w:val="00841442"/>
    <w:rsid w:val="008414EC"/>
    <w:rsid w:val="00842556"/>
    <w:rsid w:val="008428D7"/>
    <w:rsid w:val="00843FBD"/>
    <w:rsid w:val="00844563"/>
    <w:rsid w:val="0084480A"/>
    <w:rsid w:val="00845BBD"/>
    <w:rsid w:val="00845CEE"/>
    <w:rsid w:val="0084647E"/>
    <w:rsid w:val="00846587"/>
    <w:rsid w:val="00846758"/>
    <w:rsid w:val="00846A5D"/>
    <w:rsid w:val="00850D16"/>
    <w:rsid w:val="00851D8A"/>
    <w:rsid w:val="00852D1C"/>
    <w:rsid w:val="00853AAE"/>
    <w:rsid w:val="0085415E"/>
    <w:rsid w:val="008542A3"/>
    <w:rsid w:val="00854F51"/>
    <w:rsid w:val="008551C0"/>
    <w:rsid w:val="008552A5"/>
    <w:rsid w:val="008553B3"/>
    <w:rsid w:val="00855544"/>
    <w:rsid w:val="0085585A"/>
    <w:rsid w:val="00855E0D"/>
    <w:rsid w:val="0085640C"/>
    <w:rsid w:val="00856839"/>
    <w:rsid w:val="00856A97"/>
    <w:rsid w:val="00856B16"/>
    <w:rsid w:val="00856C10"/>
    <w:rsid w:val="00856F86"/>
    <w:rsid w:val="008578FB"/>
    <w:rsid w:val="00857986"/>
    <w:rsid w:val="008579FF"/>
    <w:rsid w:val="0086107B"/>
    <w:rsid w:val="00861248"/>
    <w:rsid w:val="008614C7"/>
    <w:rsid w:val="00863326"/>
    <w:rsid w:val="00863A8F"/>
    <w:rsid w:val="00864C87"/>
    <w:rsid w:val="00864CC2"/>
    <w:rsid w:val="00864E9F"/>
    <w:rsid w:val="0086508B"/>
    <w:rsid w:val="008661CF"/>
    <w:rsid w:val="00866F61"/>
    <w:rsid w:val="00867866"/>
    <w:rsid w:val="008700B9"/>
    <w:rsid w:val="00870660"/>
    <w:rsid w:val="008712CB"/>
    <w:rsid w:val="0087161E"/>
    <w:rsid w:val="00871A59"/>
    <w:rsid w:val="00872378"/>
    <w:rsid w:val="00872405"/>
    <w:rsid w:val="0087249B"/>
    <w:rsid w:val="00873E6B"/>
    <w:rsid w:val="00874A0D"/>
    <w:rsid w:val="008758D8"/>
    <w:rsid w:val="00875EBE"/>
    <w:rsid w:val="008764B2"/>
    <w:rsid w:val="0087705D"/>
    <w:rsid w:val="00877908"/>
    <w:rsid w:val="00877C8C"/>
    <w:rsid w:val="00881907"/>
    <w:rsid w:val="008822DD"/>
    <w:rsid w:val="00882E8E"/>
    <w:rsid w:val="00882F20"/>
    <w:rsid w:val="008836F3"/>
    <w:rsid w:val="008839D4"/>
    <w:rsid w:val="0088403A"/>
    <w:rsid w:val="00884C81"/>
    <w:rsid w:val="0088686C"/>
    <w:rsid w:val="00886879"/>
    <w:rsid w:val="008869FD"/>
    <w:rsid w:val="008870A6"/>
    <w:rsid w:val="00887157"/>
    <w:rsid w:val="0088780B"/>
    <w:rsid w:val="00887954"/>
    <w:rsid w:val="00887D09"/>
    <w:rsid w:val="00890251"/>
    <w:rsid w:val="0089058E"/>
    <w:rsid w:val="008907EA"/>
    <w:rsid w:val="00891020"/>
    <w:rsid w:val="0089127B"/>
    <w:rsid w:val="00891296"/>
    <w:rsid w:val="0089343E"/>
    <w:rsid w:val="008936CF"/>
    <w:rsid w:val="00893BBD"/>
    <w:rsid w:val="00894342"/>
    <w:rsid w:val="00894742"/>
    <w:rsid w:val="008947DB"/>
    <w:rsid w:val="0089564F"/>
    <w:rsid w:val="00895DD7"/>
    <w:rsid w:val="00896743"/>
    <w:rsid w:val="00897349"/>
    <w:rsid w:val="008977E3"/>
    <w:rsid w:val="008A0F00"/>
    <w:rsid w:val="008A10B7"/>
    <w:rsid w:val="008A1308"/>
    <w:rsid w:val="008A1E4D"/>
    <w:rsid w:val="008A21AB"/>
    <w:rsid w:val="008A2232"/>
    <w:rsid w:val="008A2327"/>
    <w:rsid w:val="008A2B49"/>
    <w:rsid w:val="008A34E2"/>
    <w:rsid w:val="008A419A"/>
    <w:rsid w:val="008A41DD"/>
    <w:rsid w:val="008A4317"/>
    <w:rsid w:val="008A4E49"/>
    <w:rsid w:val="008A5C0F"/>
    <w:rsid w:val="008A6EF4"/>
    <w:rsid w:val="008A7348"/>
    <w:rsid w:val="008A7699"/>
    <w:rsid w:val="008A7FC0"/>
    <w:rsid w:val="008B04FF"/>
    <w:rsid w:val="008B098B"/>
    <w:rsid w:val="008B0FA7"/>
    <w:rsid w:val="008B11CC"/>
    <w:rsid w:val="008B1742"/>
    <w:rsid w:val="008B19E7"/>
    <w:rsid w:val="008B1BD1"/>
    <w:rsid w:val="008B2993"/>
    <w:rsid w:val="008B2BFD"/>
    <w:rsid w:val="008B2F84"/>
    <w:rsid w:val="008B379F"/>
    <w:rsid w:val="008B3EBA"/>
    <w:rsid w:val="008B3F2E"/>
    <w:rsid w:val="008B4679"/>
    <w:rsid w:val="008B5330"/>
    <w:rsid w:val="008B59E0"/>
    <w:rsid w:val="008B5F1C"/>
    <w:rsid w:val="008B61E5"/>
    <w:rsid w:val="008B6571"/>
    <w:rsid w:val="008B68A2"/>
    <w:rsid w:val="008B6B75"/>
    <w:rsid w:val="008B704E"/>
    <w:rsid w:val="008B7262"/>
    <w:rsid w:val="008B736C"/>
    <w:rsid w:val="008B7A37"/>
    <w:rsid w:val="008B7B12"/>
    <w:rsid w:val="008C0A7C"/>
    <w:rsid w:val="008C10B3"/>
    <w:rsid w:val="008C217E"/>
    <w:rsid w:val="008C218F"/>
    <w:rsid w:val="008C24E4"/>
    <w:rsid w:val="008C3280"/>
    <w:rsid w:val="008C33AD"/>
    <w:rsid w:val="008C3AB2"/>
    <w:rsid w:val="008C3D79"/>
    <w:rsid w:val="008C4E17"/>
    <w:rsid w:val="008C5E1F"/>
    <w:rsid w:val="008C5EC7"/>
    <w:rsid w:val="008C606A"/>
    <w:rsid w:val="008C606C"/>
    <w:rsid w:val="008C6184"/>
    <w:rsid w:val="008C6852"/>
    <w:rsid w:val="008C697F"/>
    <w:rsid w:val="008C6C72"/>
    <w:rsid w:val="008C713F"/>
    <w:rsid w:val="008C742C"/>
    <w:rsid w:val="008C75F6"/>
    <w:rsid w:val="008D0478"/>
    <w:rsid w:val="008D0E9B"/>
    <w:rsid w:val="008D1B59"/>
    <w:rsid w:val="008D1EB7"/>
    <w:rsid w:val="008D23B5"/>
    <w:rsid w:val="008D2747"/>
    <w:rsid w:val="008D2818"/>
    <w:rsid w:val="008D33FC"/>
    <w:rsid w:val="008D34E4"/>
    <w:rsid w:val="008D3D69"/>
    <w:rsid w:val="008D4196"/>
    <w:rsid w:val="008D41FE"/>
    <w:rsid w:val="008D4A9A"/>
    <w:rsid w:val="008D4F20"/>
    <w:rsid w:val="008D5335"/>
    <w:rsid w:val="008D6229"/>
    <w:rsid w:val="008D759F"/>
    <w:rsid w:val="008D76B0"/>
    <w:rsid w:val="008E037C"/>
    <w:rsid w:val="008E0515"/>
    <w:rsid w:val="008E087F"/>
    <w:rsid w:val="008E0FA6"/>
    <w:rsid w:val="008E182A"/>
    <w:rsid w:val="008E20B5"/>
    <w:rsid w:val="008E2DF0"/>
    <w:rsid w:val="008E3027"/>
    <w:rsid w:val="008E35EA"/>
    <w:rsid w:val="008E38BF"/>
    <w:rsid w:val="008E3C92"/>
    <w:rsid w:val="008E42E9"/>
    <w:rsid w:val="008E4901"/>
    <w:rsid w:val="008E5394"/>
    <w:rsid w:val="008E5E77"/>
    <w:rsid w:val="008E6F4F"/>
    <w:rsid w:val="008E7181"/>
    <w:rsid w:val="008E7483"/>
    <w:rsid w:val="008E7C0C"/>
    <w:rsid w:val="008E7E14"/>
    <w:rsid w:val="008E7F06"/>
    <w:rsid w:val="008F28FB"/>
    <w:rsid w:val="008F29D1"/>
    <w:rsid w:val="008F2DE4"/>
    <w:rsid w:val="008F2E35"/>
    <w:rsid w:val="008F435D"/>
    <w:rsid w:val="008F4AEA"/>
    <w:rsid w:val="008F4BC2"/>
    <w:rsid w:val="008F5181"/>
    <w:rsid w:val="008F5290"/>
    <w:rsid w:val="008F6044"/>
    <w:rsid w:val="008F673A"/>
    <w:rsid w:val="008F750E"/>
    <w:rsid w:val="008F7653"/>
    <w:rsid w:val="008F783D"/>
    <w:rsid w:val="008F78CB"/>
    <w:rsid w:val="009005F9"/>
    <w:rsid w:val="0090067C"/>
    <w:rsid w:val="00900EBC"/>
    <w:rsid w:val="00900F6D"/>
    <w:rsid w:val="009013FF"/>
    <w:rsid w:val="00901D56"/>
    <w:rsid w:val="00902012"/>
    <w:rsid w:val="009030C8"/>
    <w:rsid w:val="00903A10"/>
    <w:rsid w:val="00904CF8"/>
    <w:rsid w:val="0090627D"/>
    <w:rsid w:val="00906865"/>
    <w:rsid w:val="00906F98"/>
    <w:rsid w:val="00906FB6"/>
    <w:rsid w:val="00907083"/>
    <w:rsid w:val="00907333"/>
    <w:rsid w:val="009077EC"/>
    <w:rsid w:val="0090798B"/>
    <w:rsid w:val="00907BD4"/>
    <w:rsid w:val="009103CB"/>
    <w:rsid w:val="009107C0"/>
    <w:rsid w:val="00912570"/>
    <w:rsid w:val="009128BF"/>
    <w:rsid w:val="00912DFC"/>
    <w:rsid w:val="009138A4"/>
    <w:rsid w:val="00913A40"/>
    <w:rsid w:val="00914087"/>
    <w:rsid w:val="0091471E"/>
    <w:rsid w:val="00914AF9"/>
    <w:rsid w:val="00915438"/>
    <w:rsid w:val="00915881"/>
    <w:rsid w:val="00915F25"/>
    <w:rsid w:val="00916379"/>
    <w:rsid w:val="009168A7"/>
    <w:rsid w:val="00916960"/>
    <w:rsid w:val="00916CED"/>
    <w:rsid w:val="00917468"/>
    <w:rsid w:val="009175A7"/>
    <w:rsid w:val="009176AA"/>
    <w:rsid w:val="00920101"/>
    <w:rsid w:val="00920CCB"/>
    <w:rsid w:val="009215BA"/>
    <w:rsid w:val="0092270F"/>
    <w:rsid w:val="00922911"/>
    <w:rsid w:val="00922BB4"/>
    <w:rsid w:val="009231DA"/>
    <w:rsid w:val="00923582"/>
    <w:rsid w:val="009247B0"/>
    <w:rsid w:val="00924A96"/>
    <w:rsid w:val="00924D18"/>
    <w:rsid w:val="00924D85"/>
    <w:rsid w:val="0092652A"/>
    <w:rsid w:val="009267CD"/>
    <w:rsid w:val="0092721A"/>
    <w:rsid w:val="00927434"/>
    <w:rsid w:val="00927763"/>
    <w:rsid w:val="0092790C"/>
    <w:rsid w:val="009305B0"/>
    <w:rsid w:val="00930813"/>
    <w:rsid w:val="00930CFA"/>
    <w:rsid w:val="009316FA"/>
    <w:rsid w:val="0093304C"/>
    <w:rsid w:val="00933200"/>
    <w:rsid w:val="009341D2"/>
    <w:rsid w:val="009341E6"/>
    <w:rsid w:val="00935D79"/>
    <w:rsid w:val="009365BA"/>
    <w:rsid w:val="00936BA1"/>
    <w:rsid w:val="00937320"/>
    <w:rsid w:val="00940289"/>
    <w:rsid w:val="0094063E"/>
    <w:rsid w:val="00940AF9"/>
    <w:rsid w:val="0094146E"/>
    <w:rsid w:val="0094152D"/>
    <w:rsid w:val="00941A3C"/>
    <w:rsid w:val="009428E9"/>
    <w:rsid w:val="00942E47"/>
    <w:rsid w:val="009438F4"/>
    <w:rsid w:val="00944E2D"/>
    <w:rsid w:val="00946171"/>
    <w:rsid w:val="009463D6"/>
    <w:rsid w:val="009467B2"/>
    <w:rsid w:val="00946909"/>
    <w:rsid w:val="00946AF9"/>
    <w:rsid w:val="00946FDD"/>
    <w:rsid w:val="00947DE2"/>
    <w:rsid w:val="0095014B"/>
    <w:rsid w:val="00950DC5"/>
    <w:rsid w:val="009514E3"/>
    <w:rsid w:val="0095223B"/>
    <w:rsid w:val="00952F75"/>
    <w:rsid w:val="00953A2B"/>
    <w:rsid w:val="00953C61"/>
    <w:rsid w:val="00953F1B"/>
    <w:rsid w:val="00954986"/>
    <w:rsid w:val="00954B66"/>
    <w:rsid w:val="0095557A"/>
    <w:rsid w:val="00955B14"/>
    <w:rsid w:val="00955E74"/>
    <w:rsid w:val="00956450"/>
    <w:rsid w:val="009577E0"/>
    <w:rsid w:val="009606C9"/>
    <w:rsid w:val="00961D6D"/>
    <w:rsid w:val="00962EDC"/>
    <w:rsid w:val="00964A10"/>
    <w:rsid w:val="0096524F"/>
    <w:rsid w:val="0096543B"/>
    <w:rsid w:val="009654AD"/>
    <w:rsid w:val="009658C8"/>
    <w:rsid w:val="00965DF2"/>
    <w:rsid w:val="00965F7E"/>
    <w:rsid w:val="009661AE"/>
    <w:rsid w:val="009663FC"/>
    <w:rsid w:val="009668E7"/>
    <w:rsid w:val="0096753C"/>
    <w:rsid w:val="00967630"/>
    <w:rsid w:val="00967CB2"/>
    <w:rsid w:val="00970130"/>
    <w:rsid w:val="009706D7"/>
    <w:rsid w:val="0097097E"/>
    <w:rsid w:val="009727DB"/>
    <w:rsid w:val="00972F18"/>
    <w:rsid w:val="009730E9"/>
    <w:rsid w:val="00973789"/>
    <w:rsid w:val="009748A9"/>
    <w:rsid w:val="00974911"/>
    <w:rsid w:val="00975A66"/>
    <w:rsid w:val="00976743"/>
    <w:rsid w:val="00976B24"/>
    <w:rsid w:val="00976C09"/>
    <w:rsid w:val="00976C5A"/>
    <w:rsid w:val="00977576"/>
    <w:rsid w:val="0097797E"/>
    <w:rsid w:val="009803B5"/>
    <w:rsid w:val="009809E5"/>
    <w:rsid w:val="00981F82"/>
    <w:rsid w:val="009823EE"/>
    <w:rsid w:val="009833D2"/>
    <w:rsid w:val="00983C61"/>
    <w:rsid w:val="00984302"/>
    <w:rsid w:val="00985657"/>
    <w:rsid w:val="00985A07"/>
    <w:rsid w:val="00985CF9"/>
    <w:rsid w:val="00985F57"/>
    <w:rsid w:val="00985FA3"/>
    <w:rsid w:val="00985FC1"/>
    <w:rsid w:val="00987778"/>
    <w:rsid w:val="00987C2E"/>
    <w:rsid w:val="00990303"/>
    <w:rsid w:val="0099087D"/>
    <w:rsid w:val="0099177F"/>
    <w:rsid w:val="00992556"/>
    <w:rsid w:val="009927ED"/>
    <w:rsid w:val="00992817"/>
    <w:rsid w:val="00992DC7"/>
    <w:rsid w:val="00992E77"/>
    <w:rsid w:val="009932D6"/>
    <w:rsid w:val="00993BBC"/>
    <w:rsid w:val="009958BE"/>
    <w:rsid w:val="00995BC5"/>
    <w:rsid w:val="009968DC"/>
    <w:rsid w:val="009971FA"/>
    <w:rsid w:val="00997C66"/>
    <w:rsid w:val="00997DD1"/>
    <w:rsid w:val="00997E43"/>
    <w:rsid w:val="009A0031"/>
    <w:rsid w:val="009A06E1"/>
    <w:rsid w:val="009A1411"/>
    <w:rsid w:val="009A1524"/>
    <w:rsid w:val="009A1CB4"/>
    <w:rsid w:val="009A27C9"/>
    <w:rsid w:val="009A2C80"/>
    <w:rsid w:val="009A2D46"/>
    <w:rsid w:val="009A2EF7"/>
    <w:rsid w:val="009A3541"/>
    <w:rsid w:val="009A35DB"/>
    <w:rsid w:val="009A3759"/>
    <w:rsid w:val="009A3E98"/>
    <w:rsid w:val="009A43BE"/>
    <w:rsid w:val="009A55EA"/>
    <w:rsid w:val="009A64D2"/>
    <w:rsid w:val="009A657C"/>
    <w:rsid w:val="009A67FD"/>
    <w:rsid w:val="009A6948"/>
    <w:rsid w:val="009A7C13"/>
    <w:rsid w:val="009A7CA8"/>
    <w:rsid w:val="009A7D6C"/>
    <w:rsid w:val="009A7FB2"/>
    <w:rsid w:val="009B1026"/>
    <w:rsid w:val="009B121A"/>
    <w:rsid w:val="009B12C3"/>
    <w:rsid w:val="009B13EA"/>
    <w:rsid w:val="009B184A"/>
    <w:rsid w:val="009B229C"/>
    <w:rsid w:val="009B2407"/>
    <w:rsid w:val="009B28A0"/>
    <w:rsid w:val="009B2945"/>
    <w:rsid w:val="009B2E59"/>
    <w:rsid w:val="009B3E12"/>
    <w:rsid w:val="009B4289"/>
    <w:rsid w:val="009B4A8A"/>
    <w:rsid w:val="009B522D"/>
    <w:rsid w:val="009B56D0"/>
    <w:rsid w:val="009B5E31"/>
    <w:rsid w:val="009B6B3A"/>
    <w:rsid w:val="009B6F82"/>
    <w:rsid w:val="009B72FD"/>
    <w:rsid w:val="009B7962"/>
    <w:rsid w:val="009B7DB5"/>
    <w:rsid w:val="009B7EE5"/>
    <w:rsid w:val="009B7FB3"/>
    <w:rsid w:val="009C041E"/>
    <w:rsid w:val="009C093C"/>
    <w:rsid w:val="009C1D6E"/>
    <w:rsid w:val="009C22A5"/>
    <w:rsid w:val="009C2390"/>
    <w:rsid w:val="009C2915"/>
    <w:rsid w:val="009C4022"/>
    <w:rsid w:val="009C4DFC"/>
    <w:rsid w:val="009C54A0"/>
    <w:rsid w:val="009C56D5"/>
    <w:rsid w:val="009C5E1E"/>
    <w:rsid w:val="009C6E51"/>
    <w:rsid w:val="009C729E"/>
    <w:rsid w:val="009C7431"/>
    <w:rsid w:val="009C76C2"/>
    <w:rsid w:val="009C79E8"/>
    <w:rsid w:val="009D03C1"/>
    <w:rsid w:val="009D04A8"/>
    <w:rsid w:val="009D11FF"/>
    <w:rsid w:val="009D1370"/>
    <w:rsid w:val="009D1B6A"/>
    <w:rsid w:val="009D2263"/>
    <w:rsid w:val="009D25BA"/>
    <w:rsid w:val="009D263A"/>
    <w:rsid w:val="009D2CEE"/>
    <w:rsid w:val="009D3700"/>
    <w:rsid w:val="009D384C"/>
    <w:rsid w:val="009D3DD6"/>
    <w:rsid w:val="009D431E"/>
    <w:rsid w:val="009D4F8C"/>
    <w:rsid w:val="009D540B"/>
    <w:rsid w:val="009D5BC5"/>
    <w:rsid w:val="009D6341"/>
    <w:rsid w:val="009D7C31"/>
    <w:rsid w:val="009D7C7E"/>
    <w:rsid w:val="009E056E"/>
    <w:rsid w:val="009E159B"/>
    <w:rsid w:val="009E1A5C"/>
    <w:rsid w:val="009E1B51"/>
    <w:rsid w:val="009E30A4"/>
    <w:rsid w:val="009E3677"/>
    <w:rsid w:val="009E36F9"/>
    <w:rsid w:val="009E4D62"/>
    <w:rsid w:val="009E5128"/>
    <w:rsid w:val="009E55A1"/>
    <w:rsid w:val="009E5ED0"/>
    <w:rsid w:val="009E6043"/>
    <w:rsid w:val="009E62EF"/>
    <w:rsid w:val="009E689F"/>
    <w:rsid w:val="009E79FE"/>
    <w:rsid w:val="009F1CDB"/>
    <w:rsid w:val="009F2EAB"/>
    <w:rsid w:val="009F3400"/>
    <w:rsid w:val="009F34BB"/>
    <w:rsid w:val="009F3E0D"/>
    <w:rsid w:val="009F4142"/>
    <w:rsid w:val="009F4576"/>
    <w:rsid w:val="009F4BCD"/>
    <w:rsid w:val="009F6335"/>
    <w:rsid w:val="009F6A04"/>
    <w:rsid w:val="009F6BC6"/>
    <w:rsid w:val="009F6C4D"/>
    <w:rsid w:val="009F6E8E"/>
    <w:rsid w:val="009F6F8A"/>
    <w:rsid w:val="00A00122"/>
    <w:rsid w:val="00A01ABF"/>
    <w:rsid w:val="00A0211E"/>
    <w:rsid w:val="00A0212F"/>
    <w:rsid w:val="00A021E5"/>
    <w:rsid w:val="00A0370E"/>
    <w:rsid w:val="00A03E81"/>
    <w:rsid w:val="00A0432A"/>
    <w:rsid w:val="00A0454D"/>
    <w:rsid w:val="00A0559F"/>
    <w:rsid w:val="00A05BE6"/>
    <w:rsid w:val="00A0621B"/>
    <w:rsid w:val="00A06B2B"/>
    <w:rsid w:val="00A0772D"/>
    <w:rsid w:val="00A0775E"/>
    <w:rsid w:val="00A07A82"/>
    <w:rsid w:val="00A106D4"/>
    <w:rsid w:val="00A11315"/>
    <w:rsid w:val="00A119FB"/>
    <w:rsid w:val="00A11FAC"/>
    <w:rsid w:val="00A124EB"/>
    <w:rsid w:val="00A12A2E"/>
    <w:rsid w:val="00A12BD1"/>
    <w:rsid w:val="00A12CE8"/>
    <w:rsid w:val="00A130A0"/>
    <w:rsid w:val="00A132AD"/>
    <w:rsid w:val="00A13E7D"/>
    <w:rsid w:val="00A13FC1"/>
    <w:rsid w:val="00A14A23"/>
    <w:rsid w:val="00A14A50"/>
    <w:rsid w:val="00A14ADC"/>
    <w:rsid w:val="00A15BDA"/>
    <w:rsid w:val="00A15F1E"/>
    <w:rsid w:val="00A16456"/>
    <w:rsid w:val="00A1652D"/>
    <w:rsid w:val="00A16B13"/>
    <w:rsid w:val="00A16EBB"/>
    <w:rsid w:val="00A17929"/>
    <w:rsid w:val="00A201EA"/>
    <w:rsid w:val="00A20E82"/>
    <w:rsid w:val="00A21160"/>
    <w:rsid w:val="00A21E9C"/>
    <w:rsid w:val="00A22828"/>
    <w:rsid w:val="00A22BBE"/>
    <w:rsid w:val="00A22F8F"/>
    <w:rsid w:val="00A23560"/>
    <w:rsid w:val="00A235B7"/>
    <w:rsid w:val="00A235D5"/>
    <w:rsid w:val="00A23FC2"/>
    <w:rsid w:val="00A245C7"/>
    <w:rsid w:val="00A24729"/>
    <w:rsid w:val="00A248A3"/>
    <w:rsid w:val="00A248DE"/>
    <w:rsid w:val="00A249F5"/>
    <w:rsid w:val="00A24C9F"/>
    <w:rsid w:val="00A25159"/>
    <w:rsid w:val="00A25949"/>
    <w:rsid w:val="00A25D28"/>
    <w:rsid w:val="00A26FB0"/>
    <w:rsid w:val="00A274B9"/>
    <w:rsid w:val="00A3107F"/>
    <w:rsid w:val="00A310D7"/>
    <w:rsid w:val="00A311E9"/>
    <w:rsid w:val="00A311EE"/>
    <w:rsid w:val="00A31BBC"/>
    <w:rsid w:val="00A31BC1"/>
    <w:rsid w:val="00A32803"/>
    <w:rsid w:val="00A32867"/>
    <w:rsid w:val="00A336F8"/>
    <w:rsid w:val="00A337F2"/>
    <w:rsid w:val="00A33F18"/>
    <w:rsid w:val="00A34C3F"/>
    <w:rsid w:val="00A35500"/>
    <w:rsid w:val="00A3659B"/>
    <w:rsid w:val="00A367D5"/>
    <w:rsid w:val="00A371E5"/>
    <w:rsid w:val="00A37820"/>
    <w:rsid w:val="00A37A2E"/>
    <w:rsid w:val="00A37FB1"/>
    <w:rsid w:val="00A40CC3"/>
    <w:rsid w:val="00A40FCB"/>
    <w:rsid w:val="00A4138F"/>
    <w:rsid w:val="00A4146A"/>
    <w:rsid w:val="00A419E3"/>
    <w:rsid w:val="00A420FC"/>
    <w:rsid w:val="00A4314A"/>
    <w:rsid w:val="00A432AD"/>
    <w:rsid w:val="00A4350B"/>
    <w:rsid w:val="00A44D1E"/>
    <w:rsid w:val="00A451BB"/>
    <w:rsid w:val="00A45463"/>
    <w:rsid w:val="00A456CF"/>
    <w:rsid w:val="00A45A22"/>
    <w:rsid w:val="00A45EDA"/>
    <w:rsid w:val="00A45FF9"/>
    <w:rsid w:val="00A4617D"/>
    <w:rsid w:val="00A4680B"/>
    <w:rsid w:val="00A46F81"/>
    <w:rsid w:val="00A47659"/>
    <w:rsid w:val="00A4772F"/>
    <w:rsid w:val="00A4783A"/>
    <w:rsid w:val="00A47FB4"/>
    <w:rsid w:val="00A50CDF"/>
    <w:rsid w:val="00A51045"/>
    <w:rsid w:val="00A51051"/>
    <w:rsid w:val="00A5122E"/>
    <w:rsid w:val="00A5141D"/>
    <w:rsid w:val="00A51E65"/>
    <w:rsid w:val="00A520EF"/>
    <w:rsid w:val="00A52DA4"/>
    <w:rsid w:val="00A537C8"/>
    <w:rsid w:val="00A53A79"/>
    <w:rsid w:val="00A54A83"/>
    <w:rsid w:val="00A54A91"/>
    <w:rsid w:val="00A550DA"/>
    <w:rsid w:val="00A556FB"/>
    <w:rsid w:val="00A5572F"/>
    <w:rsid w:val="00A55A48"/>
    <w:rsid w:val="00A563B0"/>
    <w:rsid w:val="00A56684"/>
    <w:rsid w:val="00A56826"/>
    <w:rsid w:val="00A569CE"/>
    <w:rsid w:val="00A57DA3"/>
    <w:rsid w:val="00A6015E"/>
    <w:rsid w:val="00A60378"/>
    <w:rsid w:val="00A615AF"/>
    <w:rsid w:val="00A619C5"/>
    <w:rsid w:val="00A61EB3"/>
    <w:rsid w:val="00A61ECC"/>
    <w:rsid w:val="00A620D8"/>
    <w:rsid w:val="00A6238D"/>
    <w:rsid w:val="00A629DD"/>
    <w:rsid w:val="00A62AFC"/>
    <w:rsid w:val="00A63122"/>
    <w:rsid w:val="00A656F6"/>
    <w:rsid w:val="00A65C46"/>
    <w:rsid w:val="00A65C9E"/>
    <w:rsid w:val="00A66784"/>
    <w:rsid w:val="00A66B7F"/>
    <w:rsid w:val="00A66C55"/>
    <w:rsid w:val="00A6765B"/>
    <w:rsid w:val="00A678A4"/>
    <w:rsid w:val="00A67990"/>
    <w:rsid w:val="00A67B03"/>
    <w:rsid w:val="00A70C51"/>
    <w:rsid w:val="00A70E25"/>
    <w:rsid w:val="00A71209"/>
    <w:rsid w:val="00A71975"/>
    <w:rsid w:val="00A71B0F"/>
    <w:rsid w:val="00A7280C"/>
    <w:rsid w:val="00A73611"/>
    <w:rsid w:val="00A743BD"/>
    <w:rsid w:val="00A74501"/>
    <w:rsid w:val="00A747D6"/>
    <w:rsid w:val="00A7532B"/>
    <w:rsid w:val="00A75435"/>
    <w:rsid w:val="00A756FA"/>
    <w:rsid w:val="00A758A2"/>
    <w:rsid w:val="00A758C0"/>
    <w:rsid w:val="00A76A9F"/>
    <w:rsid w:val="00A770BE"/>
    <w:rsid w:val="00A776D3"/>
    <w:rsid w:val="00A8005A"/>
    <w:rsid w:val="00A80167"/>
    <w:rsid w:val="00A81703"/>
    <w:rsid w:val="00A82048"/>
    <w:rsid w:val="00A82BE7"/>
    <w:rsid w:val="00A82E13"/>
    <w:rsid w:val="00A83E9B"/>
    <w:rsid w:val="00A84D82"/>
    <w:rsid w:val="00A850E8"/>
    <w:rsid w:val="00A8510B"/>
    <w:rsid w:val="00A8533E"/>
    <w:rsid w:val="00A85810"/>
    <w:rsid w:val="00A86722"/>
    <w:rsid w:val="00A86BF3"/>
    <w:rsid w:val="00A86C8F"/>
    <w:rsid w:val="00A86F4F"/>
    <w:rsid w:val="00A879A4"/>
    <w:rsid w:val="00A87BA4"/>
    <w:rsid w:val="00A87E20"/>
    <w:rsid w:val="00A906E0"/>
    <w:rsid w:val="00A909A3"/>
    <w:rsid w:val="00A90F8F"/>
    <w:rsid w:val="00A91389"/>
    <w:rsid w:val="00A914DB"/>
    <w:rsid w:val="00A91D03"/>
    <w:rsid w:val="00A91D21"/>
    <w:rsid w:val="00A9256A"/>
    <w:rsid w:val="00A94C5E"/>
    <w:rsid w:val="00A94D41"/>
    <w:rsid w:val="00A95163"/>
    <w:rsid w:val="00A9530C"/>
    <w:rsid w:val="00A95387"/>
    <w:rsid w:val="00A95BD1"/>
    <w:rsid w:val="00AA09A2"/>
    <w:rsid w:val="00AA0EFC"/>
    <w:rsid w:val="00AA1228"/>
    <w:rsid w:val="00AA217B"/>
    <w:rsid w:val="00AA22E9"/>
    <w:rsid w:val="00AA24B8"/>
    <w:rsid w:val="00AA2EB2"/>
    <w:rsid w:val="00AA358A"/>
    <w:rsid w:val="00AA4051"/>
    <w:rsid w:val="00AA4698"/>
    <w:rsid w:val="00AA4B0F"/>
    <w:rsid w:val="00AA4CA7"/>
    <w:rsid w:val="00AA528F"/>
    <w:rsid w:val="00AA55B6"/>
    <w:rsid w:val="00AA5822"/>
    <w:rsid w:val="00AA5823"/>
    <w:rsid w:val="00AA5C65"/>
    <w:rsid w:val="00AA5CAE"/>
    <w:rsid w:val="00AA65AA"/>
    <w:rsid w:val="00AA7FA8"/>
    <w:rsid w:val="00AB0148"/>
    <w:rsid w:val="00AB0746"/>
    <w:rsid w:val="00AB0999"/>
    <w:rsid w:val="00AB0A31"/>
    <w:rsid w:val="00AB2BF7"/>
    <w:rsid w:val="00AB331C"/>
    <w:rsid w:val="00AB3645"/>
    <w:rsid w:val="00AB3880"/>
    <w:rsid w:val="00AB4287"/>
    <w:rsid w:val="00AB4B0D"/>
    <w:rsid w:val="00AB4B84"/>
    <w:rsid w:val="00AB4EE6"/>
    <w:rsid w:val="00AB6861"/>
    <w:rsid w:val="00AB6ACB"/>
    <w:rsid w:val="00AB7F2B"/>
    <w:rsid w:val="00AC0349"/>
    <w:rsid w:val="00AC035D"/>
    <w:rsid w:val="00AC145F"/>
    <w:rsid w:val="00AC1799"/>
    <w:rsid w:val="00AC2655"/>
    <w:rsid w:val="00AC2666"/>
    <w:rsid w:val="00AC299C"/>
    <w:rsid w:val="00AC5352"/>
    <w:rsid w:val="00AC5E9F"/>
    <w:rsid w:val="00AC5F31"/>
    <w:rsid w:val="00AC7FBD"/>
    <w:rsid w:val="00AD0346"/>
    <w:rsid w:val="00AD06EA"/>
    <w:rsid w:val="00AD086B"/>
    <w:rsid w:val="00AD0B69"/>
    <w:rsid w:val="00AD0BDA"/>
    <w:rsid w:val="00AD11DA"/>
    <w:rsid w:val="00AD1588"/>
    <w:rsid w:val="00AD17B3"/>
    <w:rsid w:val="00AD18A4"/>
    <w:rsid w:val="00AD1C37"/>
    <w:rsid w:val="00AD249A"/>
    <w:rsid w:val="00AD2953"/>
    <w:rsid w:val="00AD39B7"/>
    <w:rsid w:val="00AD3C71"/>
    <w:rsid w:val="00AD3E00"/>
    <w:rsid w:val="00AD4423"/>
    <w:rsid w:val="00AD4F36"/>
    <w:rsid w:val="00AD51C2"/>
    <w:rsid w:val="00AD57F4"/>
    <w:rsid w:val="00AD5CFB"/>
    <w:rsid w:val="00AD5D30"/>
    <w:rsid w:val="00AD7492"/>
    <w:rsid w:val="00AD7901"/>
    <w:rsid w:val="00AE015B"/>
    <w:rsid w:val="00AE04CD"/>
    <w:rsid w:val="00AE0AFD"/>
    <w:rsid w:val="00AE1030"/>
    <w:rsid w:val="00AE1AB1"/>
    <w:rsid w:val="00AE2BD4"/>
    <w:rsid w:val="00AE2E24"/>
    <w:rsid w:val="00AE382D"/>
    <w:rsid w:val="00AE3CD0"/>
    <w:rsid w:val="00AE3D1C"/>
    <w:rsid w:val="00AE443B"/>
    <w:rsid w:val="00AE51FE"/>
    <w:rsid w:val="00AE55D2"/>
    <w:rsid w:val="00AE565A"/>
    <w:rsid w:val="00AE57C5"/>
    <w:rsid w:val="00AE6A9A"/>
    <w:rsid w:val="00AE6E89"/>
    <w:rsid w:val="00AE7146"/>
    <w:rsid w:val="00AE7937"/>
    <w:rsid w:val="00AF083D"/>
    <w:rsid w:val="00AF0B96"/>
    <w:rsid w:val="00AF0C45"/>
    <w:rsid w:val="00AF0C82"/>
    <w:rsid w:val="00AF17A1"/>
    <w:rsid w:val="00AF1E08"/>
    <w:rsid w:val="00AF20E7"/>
    <w:rsid w:val="00AF4013"/>
    <w:rsid w:val="00AF5D94"/>
    <w:rsid w:val="00AF6605"/>
    <w:rsid w:val="00AF7B52"/>
    <w:rsid w:val="00AF7C4D"/>
    <w:rsid w:val="00B009EA"/>
    <w:rsid w:val="00B00C14"/>
    <w:rsid w:val="00B011A2"/>
    <w:rsid w:val="00B02412"/>
    <w:rsid w:val="00B02417"/>
    <w:rsid w:val="00B03E3A"/>
    <w:rsid w:val="00B04261"/>
    <w:rsid w:val="00B04D03"/>
    <w:rsid w:val="00B04EE9"/>
    <w:rsid w:val="00B051FB"/>
    <w:rsid w:val="00B054A5"/>
    <w:rsid w:val="00B058EC"/>
    <w:rsid w:val="00B06AF1"/>
    <w:rsid w:val="00B06BC5"/>
    <w:rsid w:val="00B06DB7"/>
    <w:rsid w:val="00B06E45"/>
    <w:rsid w:val="00B06ED8"/>
    <w:rsid w:val="00B07619"/>
    <w:rsid w:val="00B079C9"/>
    <w:rsid w:val="00B07DB9"/>
    <w:rsid w:val="00B07F4A"/>
    <w:rsid w:val="00B10090"/>
    <w:rsid w:val="00B1056D"/>
    <w:rsid w:val="00B107E1"/>
    <w:rsid w:val="00B10D40"/>
    <w:rsid w:val="00B12A3C"/>
    <w:rsid w:val="00B13C8B"/>
    <w:rsid w:val="00B14DE5"/>
    <w:rsid w:val="00B15FCB"/>
    <w:rsid w:val="00B1674B"/>
    <w:rsid w:val="00B167F5"/>
    <w:rsid w:val="00B16B07"/>
    <w:rsid w:val="00B16B5D"/>
    <w:rsid w:val="00B16EB8"/>
    <w:rsid w:val="00B172F2"/>
    <w:rsid w:val="00B20D01"/>
    <w:rsid w:val="00B21188"/>
    <w:rsid w:val="00B21583"/>
    <w:rsid w:val="00B22253"/>
    <w:rsid w:val="00B228CF"/>
    <w:rsid w:val="00B22B49"/>
    <w:rsid w:val="00B22CCC"/>
    <w:rsid w:val="00B23186"/>
    <w:rsid w:val="00B23D5B"/>
    <w:rsid w:val="00B240C7"/>
    <w:rsid w:val="00B2436A"/>
    <w:rsid w:val="00B25121"/>
    <w:rsid w:val="00B2605E"/>
    <w:rsid w:val="00B26583"/>
    <w:rsid w:val="00B269FE"/>
    <w:rsid w:val="00B26B7F"/>
    <w:rsid w:val="00B300BF"/>
    <w:rsid w:val="00B303FD"/>
    <w:rsid w:val="00B307F6"/>
    <w:rsid w:val="00B30E7B"/>
    <w:rsid w:val="00B31287"/>
    <w:rsid w:val="00B3168C"/>
    <w:rsid w:val="00B31A96"/>
    <w:rsid w:val="00B32207"/>
    <w:rsid w:val="00B32833"/>
    <w:rsid w:val="00B3367C"/>
    <w:rsid w:val="00B33DF2"/>
    <w:rsid w:val="00B342D5"/>
    <w:rsid w:val="00B34360"/>
    <w:rsid w:val="00B34597"/>
    <w:rsid w:val="00B3464E"/>
    <w:rsid w:val="00B3487C"/>
    <w:rsid w:val="00B34A28"/>
    <w:rsid w:val="00B34C90"/>
    <w:rsid w:val="00B34CCC"/>
    <w:rsid w:val="00B35158"/>
    <w:rsid w:val="00B36244"/>
    <w:rsid w:val="00B3655D"/>
    <w:rsid w:val="00B36579"/>
    <w:rsid w:val="00B36986"/>
    <w:rsid w:val="00B36BCA"/>
    <w:rsid w:val="00B373CB"/>
    <w:rsid w:val="00B374E3"/>
    <w:rsid w:val="00B37A2C"/>
    <w:rsid w:val="00B405F3"/>
    <w:rsid w:val="00B40FDC"/>
    <w:rsid w:val="00B4139F"/>
    <w:rsid w:val="00B41923"/>
    <w:rsid w:val="00B41A42"/>
    <w:rsid w:val="00B4277C"/>
    <w:rsid w:val="00B441EE"/>
    <w:rsid w:val="00B45000"/>
    <w:rsid w:val="00B45742"/>
    <w:rsid w:val="00B45D87"/>
    <w:rsid w:val="00B4604E"/>
    <w:rsid w:val="00B46232"/>
    <w:rsid w:val="00B46796"/>
    <w:rsid w:val="00B46CEB"/>
    <w:rsid w:val="00B46FD1"/>
    <w:rsid w:val="00B4791E"/>
    <w:rsid w:val="00B47A77"/>
    <w:rsid w:val="00B50140"/>
    <w:rsid w:val="00B50144"/>
    <w:rsid w:val="00B50941"/>
    <w:rsid w:val="00B51010"/>
    <w:rsid w:val="00B51780"/>
    <w:rsid w:val="00B51821"/>
    <w:rsid w:val="00B51836"/>
    <w:rsid w:val="00B527B9"/>
    <w:rsid w:val="00B52D8C"/>
    <w:rsid w:val="00B52E87"/>
    <w:rsid w:val="00B53DDD"/>
    <w:rsid w:val="00B542EE"/>
    <w:rsid w:val="00B55E61"/>
    <w:rsid w:val="00B562E1"/>
    <w:rsid w:val="00B56CB9"/>
    <w:rsid w:val="00B573FB"/>
    <w:rsid w:val="00B60EBF"/>
    <w:rsid w:val="00B62086"/>
    <w:rsid w:val="00B6286F"/>
    <w:rsid w:val="00B62BD5"/>
    <w:rsid w:val="00B634A4"/>
    <w:rsid w:val="00B63962"/>
    <w:rsid w:val="00B64379"/>
    <w:rsid w:val="00B643E3"/>
    <w:rsid w:val="00B65031"/>
    <w:rsid w:val="00B6505D"/>
    <w:rsid w:val="00B6521A"/>
    <w:rsid w:val="00B658C1"/>
    <w:rsid w:val="00B6621F"/>
    <w:rsid w:val="00B66C0B"/>
    <w:rsid w:val="00B671E2"/>
    <w:rsid w:val="00B678D1"/>
    <w:rsid w:val="00B7006F"/>
    <w:rsid w:val="00B705C5"/>
    <w:rsid w:val="00B70C4B"/>
    <w:rsid w:val="00B71873"/>
    <w:rsid w:val="00B71962"/>
    <w:rsid w:val="00B71EBB"/>
    <w:rsid w:val="00B72457"/>
    <w:rsid w:val="00B72513"/>
    <w:rsid w:val="00B72689"/>
    <w:rsid w:val="00B72C5E"/>
    <w:rsid w:val="00B730EA"/>
    <w:rsid w:val="00B735C2"/>
    <w:rsid w:val="00B73D90"/>
    <w:rsid w:val="00B7404A"/>
    <w:rsid w:val="00B742A0"/>
    <w:rsid w:val="00B7440E"/>
    <w:rsid w:val="00B746F8"/>
    <w:rsid w:val="00B74933"/>
    <w:rsid w:val="00B7535B"/>
    <w:rsid w:val="00B755C1"/>
    <w:rsid w:val="00B7620A"/>
    <w:rsid w:val="00B76A99"/>
    <w:rsid w:val="00B77A27"/>
    <w:rsid w:val="00B77E4E"/>
    <w:rsid w:val="00B77FA5"/>
    <w:rsid w:val="00B81785"/>
    <w:rsid w:val="00B8183E"/>
    <w:rsid w:val="00B81A6C"/>
    <w:rsid w:val="00B81DA1"/>
    <w:rsid w:val="00B823DC"/>
    <w:rsid w:val="00B8250D"/>
    <w:rsid w:val="00B825BD"/>
    <w:rsid w:val="00B82AF5"/>
    <w:rsid w:val="00B82B8B"/>
    <w:rsid w:val="00B83014"/>
    <w:rsid w:val="00B830F9"/>
    <w:rsid w:val="00B8340D"/>
    <w:rsid w:val="00B8398A"/>
    <w:rsid w:val="00B83AD1"/>
    <w:rsid w:val="00B83DC2"/>
    <w:rsid w:val="00B84118"/>
    <w:rsid w:val="00B845D7"/>
    <w:rsid w:val="00B85000"/>
    <w:rsid w:val="00B85549"/>
    <w:rsid w:val="00B85940"/>
    <w:rsid w:val="00B87774"/>
    <w:rsid w:val="00B879A7"/>
    <w:rsid w:val="00B90104"/>
    <w:rsid w:val="00B90154"/>
    <w:rsid w:val="00B9066F"/>
    <w:rsid w:val="00B908B7"/>
    <w:rsid w:val="00B90B09"/>
    <w:rsid w:val="00B90CFF"/>
    <w:rsid w:val="00B912A2"/>
    <w:rsid w:val="00B913AC"/>
    <w:rsid w:val="00B917F2"/>
    <w:rsid w:val="00B91DBC"/>
    <w:rsid w:val="00B91EB5"/>
    <w:rsid w:val="00B9215A"/>
    <w:rsid w:val="00B92CD7"/>
    <w:rsid w:val="00B93126"/>
    <w:rsid w:val="00B94DA3"/>
    <w:rsid w:val="00B94FC8"/>
    <w:rsid w:val="00B9531D"/>
    <w:rsid w:val="00B95439"/>
    <w:rsid w:val="00B9587C"/>
    <w:rsid w:val="00B9636F"/>
    <w:rsid w:val="00B97B6A"/>
    <w:rsid w:val="00BA189B"/>
    <w:rsid w:val="00BA18C9"/>
    <w:rsid w:val="00BA20B2"/>
    <w:rsid w:val="00BA2376"/>
    <w:rsid w:val="00BA27A7"/>
    <w:rsid w:val="00BA2F9B"/>
    <w:rsid w:val="00BA44D8"/>
    <w:rsid w:val="00BA4619"/>
    <w:rsid w:val="00BA5488"/>
    <w:rsid w:val="00BA5B4F"/>
    <w:rsid w:val="00BA655B"/>
    <w:rsid w:val="00BA6A80"/>
    <w:rsid w:val="00BA6B2E"/>
    <w:rsid w:val="00BB11C3"/>
    <w:rsid w:val="00BB1802"/>
    <w:rsid w:val="00BB247E"/>
    <w:rsid w:val="00BB297F"/>
    <w:rsid w:val="00BB2AEF"/>
    <w:rsid w:val="00BB31D8"/>
    <w:rsid w:val="00BB337C"/>
    <w:rsid w:val="00BB345A"/>
    <w:rsid w:val="00BB44E1"/>
    <w:rsid w:val="00BB5C23"/>
    <w:rsid w:val="00BB5CE2"/>
    <w:rsid w:val="00BB5E8F"/>
    <w:rsid w:val="00BB6255"/>
    <w:rsid w:val="00BB6260"/>
    <w:rsid w:val="00BB6379"/>
    <w:rsid w:val="00BB7565"/>
    <w:rsid w:val="00BC0453"/>
    <w:rsid w:val="00BC0628"/>
    <w:rsid w:val="00BC090A"/>
    <w:rsid w:val="00BC1047"/>
    <w:rsid w:val="00BC2F12"/>
    <w:rsid w:val="00BC3B8D"/>
    <w:rsid w:val="00BC4138"/>
    <w:rsid w:val="00BC4281"/>
    <w:rsid w:val="00BC47FC"/>
    <w:rsid w:val="00BC63C0"/>
    <w:rsid w:val="00BC6D11"/>
    <w:rsid w:val="00BC7443"/>
    <w:rsid w:val="00BC7681"/>
    <w:rsid w:val="00BD03B9"/>
    <w:rsid w:val="00BD04D5"/>
    <w:rsid w:val="00BD124E"/>
    <w:rsid w:val="00BD166C"/>
    <w:rsid w:val="00BD1A64"/>
    <w:rsid w:val="00BD1D54"/>
    <w:rsid w:val="00BD1E8F"/>
    <w:rsid w:val="00BD2E6D"/>
    <w:rsid w:val="00BD3864"/>
    <w:rsid w:val="00BD3EC2"/>
    <w:rsid w:val="00BD44A7"/>
    <w:rsid w:val="00BD4E0E"/>
    <w:rsid w:val="00BD5A02"/>
    <w:rsid w:val="00BD5AE8"/>
    <w:rsid w:val="00BD601D"/>
    <w:rsid w:val="00BE1036"/>
    <w:rsid w:val="00BE1AA0"/>
    <w:rsid w:val="00BE1E2F"/>
    <w:rsid w:val="00BE29A8"/>
    <w:rsid w:val="00BE30FA"/>
    <w:rsid w:val="00BE3A1C"/>
    <w:rsid w:val="00BE4246"/>
    <w:rsid w:val="00BE595E"/>
    <w:rsid w:val="00BE64B3"/>
    <w:rsid w:val="00BE749E"/>
    <w:rsid w:val="00BE7ED9"/>
    <w:rsid w:val="00BF0212"/>
    <w:rsid w:val="00BF0311"/>
    <w:rsid w:val="00BF0949"/>
    <w:rsid w:val="00BF0EC3"/>
    <w:rsid w:val="00BF1A33"/>
    <w:rsid w:val="00BF2197"/>
    <w:rsid w:val="00BF2DE2"/>
    <w:rsid w:val="00BF340E"/>
    <w:rsid w:val="00BF455D"/>
    <w:rsid w:val="00BF50E9"/>
    <w:rsid w:val="00BF6195"/>
    <w:rsid w:val="00BF6DA3"/>
    <w:rsid w:val="00BF6EDC"/>
    <w:rsid w:val="00BF7126"/>
    <w:rsid w:val="00BF7649"/>
    <w:rsid w:val="00BF79AC"/>
    <w:rsid w:val="00BF7A0E"/>
    <w:rsid w:val="00BF7A60"/>
    <w:rsid w:val="00BF7B07"/>
    <w:rsid w:val="00C00104"/>
    <w:rsid w:val="00C005E9"/>
    <w:rsid w:val="00C00D77"/>
    <w:rsid w:val="00C01739"/>
    <w:rsid w:val="00C0173D"/>
    <w:rsid w:val="00C01887"/>
    <w:rsid w:val="00C01AE9"/>
    <w:rsid w:val="00C02A8E"/>
    <w:rsid w:val="00C02D98"/>
    <w:rsid w:val="00C02E5A"/>
    <w:rsid w:val="00C030A1"/>
    <w:rsid w:val="00C03DB1"/>
    <w:rsid w:val="00C04429"/>
    <w:rsid w:val="00C05F06"/>
    <w:rsid w:val="00C0609E"/>
    <w:rsid w:val="00C060B5"/>
    <w:rsid w:val="00C062CB"/>
    <w:rsid w:val="00C063B4"/>
    <w:rsid w:val="00C06960"/>
    <w:rsid w:val="00C0700F"/>
    <w:rsid w:val="00C1036D"/>
    <w:rsid w:val="00C108E5"/>
    <w:rsid w:val="00C10B70"/>
    <w:rsid w:val="00C10C57"/>
    <w:rsid w:val="00C10F21"/>
    <w:rsid w:val="00C12764"/>
    <w:rsid w:val="00C1312B"/>
    <w:rsid w:val="00C133AB"/>
    <w:rsid w:val="00C13E8F"/>
    <w:rsid w:val="00C14916"/>
    <w:rsid w:val="00C1584B"/>
    <w:rsid w:val="00C15A5C"/>
    <w:rsid w:val="00C15C84"/>
    <w:rsid w:val="00C16430"/>
    <w:rsid w:val="00C16616"/>
    <w:rsid w:val="00C174FB"/>
    <w:rsid w:val="00C177C2"/>
    <w:rsid w:val="00C17929"/>
    <w:rsid w:val="00C17BA4"/>
    <w:rsid w:val="00C17E8F"/>
    <w:rsid w:val="00C17EDD"/>
    <w:rsid w:val="00C20412"/>
    <w:rsid w:val="00C20CD5"/>
    <w:rsid w:val="00C210AD"/>
    <w:rsid w:val="00C21844"/>
    <w:rsid w:val="00C21BBE"/>
    <w:rsid w:val="00C22704"/>
    <w:rsid w:val="00C2270E"/>
    <w:rsid w:val="00C22D0E"/>
    <w:rsid w:val="00C2322A"/>
    <w:rsid w:val="00C233C3"/>
    <w:rsid w:val="00C245FC"/>
    <w:rsid w:val="00C247D4"/>
    <w:rsid w:val="00C24A19"/>
    <w:rsid w:val="00C251F3"/>
    <w:rsid w:val="00C25314"/>
    <w:rsid w:val="00C2609C"/>
    <w:rsid w:val="00C26694"/>
    <w:rsid w:val="00C266CC"/>
    <w:rsid w:val="00C26B33"/>
    <w:rsid w:val="00C26FDC"/>
    <w:rsid w:val="00C27348"/>
    <w:rsid w:val="00C27540"/>
    <w:rsid w:val="00C27A72"/>
    <w:rsid w:val="00C32444"/>
    <w:rsid w:val="00C324A0"/>
    <w:rsid w:val="00C32E83"/>
    <w:rsid w:val="00C33EB4"/>
    <w:rsid w:val="00C34523"/>
    <w:rsid w:val="00C3458D"/>
    <w:rsid w:val="00C34BF2"/>
    <w:rsid w:val="00C352AB"/>
    <w:rsid w:val="00C35AF7"/>
    <w:rsid w:val="00C35BFC"/>
    <w:rsid w:val="00C360C2"/>
    <w:rsid w:val="00C37900"/>
    <w:rsid w:val="00C400BA"/>
    <w:rsid w:val="00C40196"/>
    <w:rsid w:val="00C40367"/>
    <w:rsid w:val="00C40D42"/>
    <w:rsid w:val="00C40E29"/>
    <w:rsid w:val="00C40EC7"/>
    <w:rsid w:val="00C4114B"/>
    <w:rsid w:val="00C411F4"/>
    <w:rsid w:val="00C41AC8"/>
    <w:rsid w:val="00C424A6"/>
    <w:rsid w:val="00C4282C"/>
    <w:rsid w:val="00C430B8"/>
    <w:rsid w:val="00C44999"/>
    <w:rsid w:val="00C45A37"/>
    <w:rsid w:val="00C45AB8"/>
    <w:rsid w:val="00C4686D"/>
    <w:rsid w:val="00C46971"/>
    <w:rsid w:val="00C4731E"/>
    <w:rsid w:val="00C47505"/>
    <w:rsid w:val="00C47B29"/>
    <w:rsid w:val="00C47C66"/>
    <w:rsid w:val="00C502F0"/>
    <w:rsid w:val="00C5035C"/>
    <w:rsid w:val="00C50A48"/>
    <w:rsid w:val="00C50AD0"/>
    <w:rsid w:val="00C51287"/>
    <w:rsid w:val="00C54305"/>
    <w:rsid w:val="00C54409"/>
    <w:rsid w:val="00C5459D"/>
    <w:rsid w:val="00C54A74"/>
    <w:rsid w:val="00C550A1"/>
    <w:rsid w:val="00C55243"/>
    <w:rsid w:val="00C557E8"/>
    <w:rsid w:val="00C55D07"/>
    <w:rsid w:val="00C55DF1"/>
    <w:rsid w:val="00C560EF"/>
    <w:rsid w:val="00C564B8"/>
    <w:rsid w:val="00C570A4"/>
    <w:rsid w:val="00C573C2"/>
    <w:rsid w:val="00C579DC"/>
    <w:rsid w:val="00C600A1"/>
    <w:rsid w:val="00C6050F"/>
    <w:rsid w:val="00C605DC"/>
    <w:rsid w:val="00C609D5"/>
    <w:rsid w:val="00C614A6"/>
    <w:rsid w:val="00C635F1"/>
    <w:rsid w:val="00C6383F"/>
    <w:rsid w:val="00C63D8B"/>
    <w:rsid w:val="00C6473C"/>
    <w:rsid w:val="00C647D6"/>
    <w:rsid w:val="00C64CE1"/>
    <w:rsid w:val="00C64E96"/>
    <w:rsid w:val="00C65A68"/>
    <w:rsid w:val="00C65DA5"/>
    <w:rsid w:val="00C663A6"/>
    <w:rsid w:val="00C6665B"/>
    <w:rsid w:val="00C66C45"/>
    <w:rsid w:val="00C66D34"/>
    <w:rsid w:val="00C674D3"/>
    <w:rsid w:val="00C679A0"/>
    <w:rsid w:val="00C67E11"/>
    <w:rsid w:val="00C702AE"/>
    <w:rsid w:val="00C709A3"/>
    <w:rsid w:val="00C70E34"/>
    <w:rsid w:val="00C7103F"/>
    <w:rsid w:val="00C71336"/>
    <w:rsid w:val="00C72971"/>
    <w:rsid w:val="00C730F7"/>
    <w:rsid w:val="00C732C2"/>
    <w:rsid w:val="00C736C2"/>
    <w:rsid w:val="00C73A4C"/>
    <w:rsid w:val="00C73D96"/>
    <w:rsid w:val="00C748CE"/>
    <w:rsid w:val="00C74D15"/>
    <w:rsid w:val="00C751DC"/>
    <w:rsid w:val="00C75353"/>
    <w:rsid w:val="00C75662"/>
    <w:rsid w:val="00C75832"/>
    <w:rsid w:val="00C75E58"/>
    <w:rsid w:val="00C76AB0"/>
    <w:rsid w:val="00C77267"/>
    <w:rsid w:val="00C806EB"/>
    <w:rsid w:val="00C80905"/>
    <w:rsid w:val="00C80E61"/>
    <w:rsid w:val="00C81A40"/>
    <w:rsid w:val="00C81AE8"/>
    <w:rsid w:val="00C81E0F"/>
    <w:rsid w:val="00C821B5"/>
    <w:rsid w:val="00C826FA"/>
    <w:rsid w:val="00C8378C"/>
    <w:rsid w:val="00C83B15"/>
    <w:rsid w:val="00C83DAF"/>
    <w:rsid w:val="00C83EE2"/>
    <w:rsid w:val="00C8404F"/>
    <w:rsid w:val="00C845D3"/>
    <w:rsid w:val="00C85050"/>
    <w:rsid w:val="00C856C6"/>
    <w:rsid w:val="00C85B10"/>
    <w:rsid w:val="00C85C47"/>
    <w:rsid w:val="00C8647E"/>
    <w:rsid w:val="00C8655B"/>
    <w:rsid w:val="00C87056"/>
    <w:rsid w:val="00C873B6"/>
    <w:rsid w:val="00C8750E"/>
    <w:rsid w:val="00C87552"/>
    <w:rsid w:val="00C875DB"/>
    <w:rsid w:val="00C87ACF"/>
    <w:rsid w:val="00C900DA"/>
    <w:rsid w:val="00C90896"/>
    <w:rsid w:val="00C90DBC"/>
    <w:rsid w:val="00C9121E"/>
    <w:rsid w:val="00C91CAC"/>
    <w:rsid w:val="00C91E45"/>
    <w:rsid w:val="00C921B0"/>
    <w:rsid w:val="00C92DF2"/>
    <w:rsid w:val="00C9321A"/>
    <w:rsid w:val="00C9356A"/>
    <w:rsid w:val="00C938EB"/>
    <w:rsid w:val="00C943E2"/>
    <w:rsid w:val="00C94922"/>
    <w:rsid w:val="00C94BE0"/>
    <w:rsid w:val="00C94DAF"/>
    <w:rsid w:val="00C95200"/>
    <w:rsid w:val="00C95CA9"/>
    <w:rsid w:val="00C968CD"/>
    <w:rsid w:val="00C969E5"/>
    <w:rsid w:val="00C96DE3"/>
    <w:rsid w:val="00C97430"/>
    <w:rsid w:val="00C97DF8"/>
    <w:rsid w:val="00CA0178"/>
    <w:rsid w:val="00CA154C"/>
    <w:rsid w:val="00CA2079"/>
    <w:rsid w:val="00CA3EF0"/>
    <w:rsid w:val="00CA494A"/>
    <w:rsid w:val="00CA5091"/>
    <w:rsid w:val="00CA526B"/>
    <w:rsid w:val="00CA6069"/>
    <w:rsid w:val="00CA6CF6"/>
    <w:rsid w:val="00CA6D90"/>
    <w:rsid w:val="00CA7780"/>
    <w:rsid w:val="00CA7A38"/>
    <w:rsid w:val="00CA7B97"/>
    <w:rsid w:val="00CB06DA"/>
    <w:rsid w:val="00CB070B"/>
    <w:rsid w:val="00CB0712"/>
    <w:rsid w:val="00CB0FA3"/>
    <w:rsid w:val="00CB1027"/>
    <w:rsid w:val="00CB1657"/>
    <w:rsid w:val="00CB181C"/>
    <w:rsid w:val="00CB1A21"/>
    <w:rsid w:val="00CB1CDC"/>
    <w:rsid w:val="00CB2160"/>
    <w:rsid w:val="00CB2194"/>
    <w:rsid w:val="00CB3894"/>
    <w:rsid w:val="00CB3A92"/>
    <w:rsid w:val="00CB451D"/>
    <w:rsid w:val="00CB4B78"/>
    <w:rsid w:val="00CB553C"/>
    <w:rsid w:val="00CB5F82"/>
    <w:rsid w:val="00CB7AA1"/>
    <w:rsid w:val="00CB7DAE"/>
    <w:rsid w:val="00CB7E13"/>
    <w:rsid w:val="00CB7FF6"/>
    <w:rsid w:val="00CC00D5"/>
    <w:rsid w:val="00CC0F51"/>
    <w:rsid w:val="00CC0FE7"/>
    <w:rsid w:val="00CC2E1E"/>
    <w:rsid w:val="00CC30E0"/>
    <w:rsid w:val="00CC35A2"/>
    <w:rsid w:val="00CC3DD6"/>
    <w:rsid w:val="00CC3F29"/>
    <w:rsid w:val="00CC40EE"/>
    <w:rsid w:val="00CC5BE6"/>
    <w:rsid w:val="00CC5E81"/>
    <w:rsid w:val="00CC63D9"/>
    <w:rsid w:val="00CC6D16"/>
    <w:rsid w:val="00CC6FD8"/>
    <w:rsid w:val="00CC7824"/>
    <w:rsid w:val="00CD0533"/>
    <w:rsid w:val="00CD06C8"/>
    <w:rsid w:val="00CD2035"/>
    <w:rsid w:val="00CD2112"/>
    <w:rsid w:val="00CD222B"/>
    <w:rsid w:val="00CD2428"/>
    <w:rsid w:val="00CD267B"/>
    <w:rsid w:val="00CD283E"/>
    <w:rsid w:val="00CD2D1B"/>
    <w:rsid w:val="00CD2E80"/>
    <w:rsid w:val="00CD3129"/>
    <w:rsid w:val="00CD3186"/>
    <w:rsid w:val="00CD3816"/>
    <w:rsid w:val="00CD3B16"/>
    <w:rsid w:val="00CD4059"/>
    <w:rsid w:val="00CD5027"/>
    <w:rsid w:val="00CD51E7"/>
    <w:rsid w:val="00CD58E9"/>
    <w:rsid w:val="00CD5BF5"/>
    <w:rsid w:val="00CD5FDA"/>
    <w:rsid w:val="00CD6406"/>
    <w:rsid w:val="00CD6B25"/>
    <w:rsid w:val="00CD71CD"/>
    <w:rsid w:val="00CD7815"/>
    <w:rsid w:val="00CE02B9"/>
    <w:rsid w:val="00CE0827"/>
    <w:rsid w:val="00CE0C28"/>
    <w:rsid w:val="00CE1669"/>
    <w:rsid w:val="00CE29DB"/>
    <w:rsid w:val="00CE350D"/>
    <w:rsid w:val="00CE3788"/>
    <w:rsid w:val="00CE3943"/>
    <w:rsid w:val="00CE40F8"/>
    <w:rsid w:val="00CE411F"/>
    <w:rsid w:val="00CE42D5"/>
    <w:rsid w:val="00CE48B9"/>
    <w:rsid w:val="00CE5772"/>
    <w:rsid w:val="00CE5C11"/>
    <w:rsid w:val="00CE5CB5"/>
    <w:rsid w:val="00CE5D97"/>
    <w:rsid w:val="00CE6137"/>
    <w:rsid w:val="00CE63E0"/>
    <w:rsid w:val="00CE7BDD"/>
    <w:rsid w:val="00CE7DCC"/>
    <w:rsid w:val="00CE7F5F"/>
    <w:rsid w:val="00CF03DD"/>
    <w:rsid w:val="00CF10DA"/>
    <w:rsid w:val="00CF12DD"/>
    <w:rsid w:val="00CF155D"/>
    <w:rsid w:val="00CF1B01"/>
    <w:rsid w:val="00CF22DC"/>
    <w:rsid w:val="00CF2DB8"/>
    <w:rsid w:val="00CF3461"/>
    <w:rsid w:val="00CF44FD"/>
    <w:rsid w:val="00CF453E"/>
    <w:rsid w:val="00CF4839"/>
    <w:rsid w:val="00CF48A1"/>
    <w:rsid w:val="00CF4F1D"/>
    <w:rsid w:val="00CF5B6C"/>
    <w:rsid w:val="00CF5B78"/>
    <w:rsid w:val="00CF63FA"/>
    <w:rsid w:val="00CF66F5"/>
    <w:rsid w:val="00CF6ECD"/>
    <w:rsid w:val="00CF75C1"/>
    <w:rsid w:val="00CF799D"/>
    <w:rsid w:val="00CF7F69"/>
    <w:rsid w:val="00D008EB"/>
    <w:rsid w:val="00D012DC"/>
    <w:rsid w:val="00D02A0D"/>
    <w:rsid w:val="00D03D23"/>
    <w:rsid w:val="00D04970"/>
    <w:rsid w:val="00D05624"/>
    <w:rsid w:val="00D05AD9"/>
    <w:rsid w:val="00D05BFB"/>
    <w:rsid w:val="00D05CD2"/>
    <w:rsid w:val="00D06B57"/>
    <w:rsid w:val="00D07067"/>
    <w:rsid w:val="00D1031B"/>
    <w:rsid w:val="00D106EA"/>
    <w:rsid w:val="00D108DA"/>
    <w:rsid w:val="00D10942"/>
    <w:rsid w:val="00D10DF6"/>
    <w:rsid w:val="00D11567"/>
    <w:rsid w:val="00D12FB8"/>
    <w:rsid w:val="00D15863"/>
    <w:rsid w:val="00D15E95"/>
    <w:rsid w:val="00D160DF"/>
    <w:rsid w:val="00D1678C"/>
    <w:rsid w:val="00D16CB9"/>
    <w:rsid w:val="00D16D0F"/>
    <w:rsid w:val="00D17490"/>
    <w:rsid w:val="00D179A7"/>
    <w:rsid w:val="00D17A52"/>
    <w:rsid w:val="00D2028F"/>
    <w:rsid w:val="00D20BE7"/>
    <w:rsid w:val="00D2189D"/>
    <w:rsid w:val="00D21A87"/>
    <w:rsid w:val="00D21CE0"/>
    <w:rsid w:val="00D22057"/>
    <w:rsid w:val="00D22615"/>
    <w:rsid w:val="00D229F5"/>
    <w:rsid w:val="00D22B44"/>
    <w:rsid w:val="00D23D2E"/>
    <w:rsid w:val="00D2412E"/>
    <w:rsid w:val="00D243C6"/>
    <w:rsid w:val="00D24876"/>
    <w:rsid w:val="00D25633"/>
    <w:rsid w:val="00D25BDD"/>
    <w:rsid w:val="00D2641F"/>
    <w:rsid w:val="00D2665A"/>
    <w:rsid w:val="00D2688C"/>
    <w:rsid w:val="00D26E0C"/>
    <w:rsid w:val="00D27576"/>
    <w:rsid w:val="00D276A0"/>
    <w:rsid w:val="00D27B84"/>
    <w:rsid w:val="00D302AF"/>
    <w:rsid w:val="00D302C8"/>
    <w:rsid w:val="00D30B2B"/>
    <w:rsid w:val="00D3119D"/>
    <w:rsid w:val="00D31739"/>
    <w:rsid w:val="00D31953"/>
    <w:rsid w:val="00D31AF2"/>
    <w:rsid w:val="00D31B2F"/>
    <w:rsid w:val="00D31C68"/>
    <w:rsid w:val="00D31E3C"/>
    <w:rsid w:val="00D3226E"/>
    <w:rsid w:val="00D32971"/>
    <w:rsid w:val="00D32D3E"/>
    <w:rsid w:val="00D32E1E"/>
    <w:rsid w:val="00D33767"/>
    <w:rsid w:val="00D33896"/>
    <w:rsid w:val="00D33AAC"/>
    <w:rsid w:val="00D33DF3"/>
    <w:rsid w:val="00D34058"/>
    <w:rsid w:val="00D34133"/>
    <w:rsid w:val="00D35016"/>
    <w:rsid w:val="00D36AED"/>
    <w:rsid w:val="00D36E84"/>
    <w:rsid w:val="00D37C78"/>
    <w:rsid w:val="00D402F1"/>
    <w:rsid w:val="00D42ABB"/>
    <w:rsid w:val="00D42E22"/>
    <w:rsid w:val="00D43703"/>
    <w:rsid w:val="00D44157"/>
    <w:rsid w:val="00D44199"/>
    <w:rsid w:val="00D444A5"/>
    <w:rsid w:val="00D44D07"/>
    <w:rsid w:val="00D4535A"/>
    <w:rsid w:val="00D45E54"/>
    <w:rsid w:val="00D4753B"/>
    <w:rsid w:val="00D5035D"/>
    <w:rsid w:val="00D50799"/>
    <w:rsid w:val="00D51FFD"/>
    <w:rsid w:val="00D5261B"/>
    <w:rsid w:val="00D52B96"/>
    <w:rsid w:val="00D535E7"/>
    <w:rsid w:val="00D53988"/>
    <w:rsid w:val="00D53B13"/>
    <w:rsid w:val="00D5444E"/>
    <w:rsid w:val="00D5481D"/>
    <w:rsid w:val="00D5551E"/>
    <w:rsid w:val="00D55628"/>
    <w:rsid w:val="00D55651"/>
    <w:rsid w:val="00D5579F"/>
    <w:rsid w:val="00D557F6"/>
    <w:rsid w:val="00D559EE"/>
    <w:rsid w:val="00D560F3"/>
    <w:rsid w:val="00D57265"/>
    <w:rsid w:val="00D5757D"/>
    <w:rsid w:val="00D57959"/>
    <w:rsid w:val="00D57B9F"/>
    <w:rsid w:val="00D60004"/>
    <w:rsid w:val="00D60980"/>
    <w:rsid w:val="00D61063"/>
    <w:rsid w:val="00D612E9"/>
    <w:rsid w:val="00D6142F"/>
    <w:rsid w:val="00D61466"/>
    <w:rsid w:val="00D615A2"/>
    <w:rsid w:val="00D61B37"/>
    <w:rsid w:val="00D62049"/>
    <w:rsid w:val="00D62C75"/>
    <w:rsid w:val="00D62D1F"/>
    <w:rsid w:val="00D62FD4"/>
    <w:rsid w:val="00D631A5"/>
    <w:rsid w:val="00D63433"/>
    <w:rsid w:val="00D642C1"/>
    <w:rsid w:val="00D642D5"/>
    <w:rsid w:val="00D648C9"/>
    <w:rsid w:val="00D64DC2"/>
    <w:rsid w:val="00D652AD"/>
    <w:rsid w:val="00D65A3C"/>
    <w:rsid w:val="00D666B1"/>
    <w:rsid w:val="00D67189"/>
    <w:rsid w:val="00D673BA"/>
    <w:rsid w:val="00D674E8"/>
    <w:rsid w:val="00D67F37"/>
    <w:rsid w:val="00D7006D"/>
    <w:rsid w:val="00D70777"/>
    <w:rsid w:val="00D7278A"/>
    <w:rsid w:val="00D731AC"/>
    <w:rsid w:val="00D73ACA"/>
    <w:rsid w:val="00D73D75"/>
    <w:rsid w:val="00D73E73"/>
    <w:rsid w:val="00D73FD7"/>
    <w:rsid w:val="00D74A2C"/>
    <w:rsid w:val="00D74C37"/>
    <w:rsid w:val="00D759A3"/>
    <w:rsid w:val="00D75A38"/>
    <w:rsid w:val="00D7675C"/>
    <w:rsid w:val="00D76B59"/>
    <w:rsid w:val="00D76CF5"/>
    <w:rsid w:val="00D77D0C"/>
    <w:rsid w:val="00D77D59"/>
    <w:rsid w:val="00D77DD9"/>
    <w:rsid w:val="00D808A5"/>
    <w:rsid w:val="00D81A0D"/>
    <w:rsid w:val="00D828DA"/>
    <w:rsid w:val="00D82B7D"/>
    <w:rsid w:val="00D82E90"/>
    <w:rsid w:val="00D82F2A"/>
    <w:rsid w:val="00D8311A"/>
    <w:rsid w:val="00D83959"/>
    <w:rsid w:val="00D84229"/>
    <w:rsid w:val="00D8432A"/>
    <w:rsid w:val="00D84D2F"/>
    <w:rsid w:val="00D85A17"/>
    <w:rsid w:val="00D85C72"/>
    <w:rsid w:val="00D85CF1"/>
    <w:rsid w:val="00D85D0B"/>
    <w:rsid w:val="00D85E6F"/>
    <w:rsid w:val="00D86EB9"/>
    <w:rsid w:val="00D871D1"/>
    <w:rsid w:val="00D873F3"/>
    <w:rsid w:val="00D87D4F"/>
    <w:rsid w:val="00D90ACE"/>
    <w:rsid w:val="00D90F96"/>
    <w:rsid w:val="00D910C9"/>
    <w:rsid w:val="00D91336"/>
    <w:rsid w:val="00D91557"/>
    <w:rsid w:val="00D92860"/>
    <w:rsid w:val="00D934AB"/>
    <w:rsid w:val="00D935D7"/>
    <w:rsid w:val="00D94267"/>
    <w:rsid w:val="00D9433A"/>
    <w:rsid w:val="00D94A1E"/>
    <w:rsid w:val="00D94C58"/>
    <w:rsid w:val="00D953ED"/>
    <w:rsid w:val="00D955B7"/>
    <w:rsid w:val="00D955D4"/>
    <w:rsid w:val="00D96009"/>
    <w:rsid w:val="00D962EC"/>
    <w:rsid w:val="00D96EE3"/>
    <w:rsid w:val="00D9790B"/>
    <w:rsid w:val="00D97A2E"/>
    <w:rsid w:val="00D97F5E"/>
    <w:rsid w:val="00DA1DD6"/>
    <w:rsid w:val="00DA2351"/>
    <w:rsid w:val="00DA256F"/>
    <w:rsid w:val="00DA28BC"/>
    <w:rsid w:val="00DA31CA"/>
    <w:rsid w:val="00DA3BB4"/>
    <w:rsid w:val="00DA3C69"/>
    <w:rsid w:val="00DA4435"/>
    <w:rsid w:val="00DA52FA"/>
    <w:rsid w:val="00DA6220"/>
    <w:rsid w:val="00DA689F"/>
    <w:rsid w:val="00DA7536"/>
    <w:rsid w:val="00DB083C"/>
    <w:rsid w:val="00DB0C43"/>
    <w:rsid w:val="00DB14F0"/>
    <w:rsid w:val="00DB231C"/>
    <w:rsid w:val="00DB2A30"/>
    <w:rsid w:val="00DB3698"/>
    <w:rsid w:val="00DB383D"/>
    <w:rsid w:val="00DB3F38"/>
    <w:rsid w:val="00DB4A70"/>
    <w:rsid w:val="00DB5707"/>
    <w:rsid w:val="00DB5D8F"/>
    <w:rsid w:val="00DB6416"/>
    <w:rsid w:val="00DB698E"/>
    <w:rsid w:val="00DB7820"/>
    <w:rsid w:val="00DC0571"/>
    <w:rsid w:val="00DC0A87"/>
    <w:rsid w:val="00DC1149"/>
    <w:rsid w:val="00DC1718"/>
    <w:rsid w:val="00DC1863"/>
    <w:rsid w:val="00DC1AAF"/>
    <w:rsid w:val="00DC37AF"/>
    <w:rsid w:val="00DC3A70"/>
    <w:rsid w:val="00DC4807"/>
    <w:rsid w:val="00DC610C"/>
    <w:rsid w:val="00DC64DF"/>
    <w:rsid w:val="00DC6511"/>
    <w:rsid w:val="00DC78BC"/>
    <w:rsid w:val="00DD0759"/>
    <w:rsid w:val="00DD0971"/>
    <w:rsid w:val="00DD0CDC"/>
    <w:rsid w:val="00DD1CCE"/>
    <w:rsid w:val="00DD1D45"/>
    <w:rsid w:val="00DD387A"/>
    <w:rsid w:val="00DD3E8C"/>
    <w:rsid w:val="00DD4421"/>
    <w:rsid w:val="00DD44D1"/>
    <w:rsid w:val="00DD4731"/>
    <w:rsid w:val="00DD520F"/>
    <w:rsid w:val="00DD5383"/>
    <w:rsid w:val="00DD5758"/>
    <w:rsid w:val="00DD5770"/>
    <w:rsid w:val="00DD58D7"/>
    <w:rsid w:val="00DD651A"/>
    <w:rsid w:val="00DD65EE"/>
    <w:rsid w:val="00DD6911"/>
    <w:rsid w:val="00DD6E28"/>
    <w:rsid w:val="00DD705C"/>
    <w:rsid w:val="00DD7556"/>
    <w:rsid w:val="00DD7790"/>
    <w:rsid w:val="00DD7AB7"/>
    <w:rsid w:val="00DD7BE3"/>
    <w:rsid w:val="00DD7DDE"/>
    <w:rsid w:val="00DE015B"/>
    <w:rsid w:val="00DE04B3"/>
    <w:rsid w:val="00DE067B"/>
    <w:rsid w:val="00DE0B7F"/>
    <w:rsid w:val="00DE0CB8"/>
    <w:rsid w:val="00DE142C"/>
    <w:rsid w:val="00DE159F"/>
    <w:rsid w:val="00DE2C26"/>
    <w:rsid w:val="00DE3100"/>
    <w:rsid w:val="00DE4113"/>
    <w:rsid w:val="00DE4E45"/>
    <w:rsid w:val="00DE5081"/>
    <w:rsid w:val="00DE5297"/>
    <w:rsid w:val="00DE52EE"/>
    <w:rsid w:val="00DE54D0"/>
    <w:rsid w:val="00DE57C5"/>
    <w:rsid w:val="00DE5CB5"/>
    <w:rsid w:val="00DE5EA9"/>
    <w:rsid w:val="00DE60BA"/>
    <w:rsid w:val="00DE69B1"/>
    <w:rsid w:val="00DE725D"/>
    <w:rsid w:val="00DE7DA2"/>
    <w:rsid w:val="00DE7E48"/>
    <w:rsid w:val="00DF04FE"/>
    <w:rsid w:val="00DF079B"/>
    <w:rsid w:val="00DF0D43"/>
    <w:rsid w:val="00DF17E8"/>
    <w:rsid w:val="00DF1BF6"/>
    <w:rsid w:val="00DF2365"/>
    <w:rsid w:val="00DF258B"/>
    <w:rsid w:val="00DF26A6"/>
    <w:rsid w:val="00DF2860"/>
    <w:rsid w:val="00DF3693"/>
    <w:rsid w:val="00DF480D"/>
    <w:rsid w:val="00DF4F1C"/>
    <w:rsid w:val="00DF5328"/>
    <w:rsid w:val="00DF5FE2"/>
    <w:rsid w:val="00DF6082"/>
    <w:rsid w:val="00DF6697"/>
    <w:rsid w:val="00E00885"/>
    <w:rsid w:val="00E0185D"/>
    <w:rsid w:val="00E01882"/>
    <w:rsid w:val="00E01CF5"/>
    <w:rsid w:val="00E02D10"/>
    <w:rsid w:val="00E03257"/>
    <w:rsid w:val="00E03987"/>
    <w:rsid w:val="00E03C8D"/>
    <w:rsid w:val="00E03D61"/>
    <w:rsid w:val="00E03E27"/>
    <w:rsid w:val="00E04115"/>
    <w:rsid w:val="00E04314"/>
    <w:rsid w:val="00E04691"/>
    <w:rsid w:val="00E04D79"/>
    <w:rsid w:val="00E056AF"/>
    <w:rsid w:val="00E05867"/>
    <w:rsid w:val="00E05F44"/>
    <w:rsid w:val="00E06317"/>
    <w:rsid w:val="00E06B35"/>
    <w:rsid w:val="00E06C65"/>
    <w:rsid w:val="00E06CE1"/>
    <w:rsid w:val="00E07BD5"/>
    <w:rsid w:val="00E1030D"/>
    <w:rsid w:val="00E10991"/>
    <w:rsid w:val="00E115D3"/>
    <w:rsid w:val="00E11B6C"/>
    <w:rsid w:val="00E12135"/>
    <w:rsid w:val="00E12316"/>
    <w:rsid w:val="00E1245E"/>
    <w:rsid w:val="00E12E92"/>
    <w:rsid w:val="00E1389B"/>
    <w:rsid w:val="00E14110"/>
    <w:rsid w:val="00E153DB"/>
    <w:rsid w:val="00E15854"/>
    <w:rsid w:val="00E1596D"/>
    <w:rsid w:val="00E15975"/>
    <w:rsid w:val="00E15CDB"/>
    <w:rsid w:val="00E17FE6"/>
    <w:rsid w:val="00E200E3"/>
    <w:rsid w:val="00E20887"/>
    <w:rsid w:val="00E20CC4"/>
    <w:rsid w:val="00E20D8F"/>
    <w:rsid w:val="00E217AB"/>
    <w:rsid w:val="00E217C8"/>
    <w:rsid w:val="00E2181E"/>
    <w:rsid w:val="00E21E2B"/>
    <w:rsid w:val="00E21F1E"/>
    <w:rsid w:val="00E2241D"/>
    <w:rsid w:val="00E22A3B"/>
    <w:rsid w:val="00E23655"/>
    <w:rsid w:val="00E23D34"/>
    <w:rsid w:val="00E23F79"/>
    <w:rsid w:val="00E2424E"/>
    <w:rsid w:val="00E25F7A"/>
    <w:rsid w:val="00E25FD2"/>
    <w:rsid w:val="00E2654B"/>
    <w:rsid w:val="00E27604"/>
    <w:rsid w:val="00E27BB1"/>
    <w:rsid w:val="00E30ADB"/>
    <w:rsid w:val="00E32025"/>
    <w:rsid w:val="00E323B9"/>
    <w:rsid w:val="00E330D2"/>
    <w:rsid w:val="00E331FF"/>
    <w:rsid w:val="00E33A39"/>
    <w:rsid w:val="00E33B38"/>
    <w:rsid w:val="00E33D40"/>
    <w:rsid w:val="00E343F9"/>
    <w:rsid w:val="00E347D0"/>
    <w:rsid w:val="00E34A03"/>
    <w:rsid w:val="00E351F2"/>
    <w:rsid w:val="00E374C8"/>
    <w:rsid w:val="00E37A40"/>
    <w:rsid w:val="00E37C28"/>
    <w:rsid w:val="00E37CA9"/>
    <w:rsid w:val="00E40593"/>
    <w:rsid w:val="00E40732"/>
    <w:rsid w:val="00E42144"/>
    <w:rsid w:val="00E42536"/>
    <w:rsid w:val="00E42A57"/>
    <w:rsid w:val="00E43054"/>
    <w:rsid w:val="00E43289"/>
    <w:rsid w:val="00E43A86"/>
    <w:rsid w:val="00E43B54"/>
    <w:rsid w:val="00E43E83"/>
    <w:rsid w:val="00E44A8B"/>
    <w:rsid w:val="00E44C9D"/>
    <w:rsid w:val="00E44F1E"/>
    <w:rsid w:val="00E45464"/>
    <w:rsid w:val="00E45963"/>
    <w:rsid w:val="00E459C6"/>
    <w:rsid w:val="00E459D2"/>
    <w:rsid w:val="00E4688A"/>
    <w:rsid w:val="00E47775"/>
    <w:rsid w:val="00E50356"/>
    <w:rsid w:val="00E50478"/>
    <w:rsid w:val="00E50502"/>
    <w:rsid w:val="00E50DBB"/>
    <w:rsid w:val="00E51214"/>
    <w:rsid w:val="00E518BB"/>
    <w:rsid w:val="00E51CD0"/>
    <w:rsid w:val="00E52894"/>
    <w:rsid w:val="00E52993"/>
    <w:rsid w:val="00E534F1"/>
    <w:rsid w:val="00E5586E"/>
    <w:rsid w:val="00E56661"/>
    <w:rsid w:val="00E579AD"/>
    <w:rsid w:val="00E60A61"/>
    <w:rsid w:val="00E61262"/>
    <w:rsid w:val="00E61787"/>
    <w:rsid w:val="00E629E2"/>
    <w:rsid w:val="00E62A07"/>
    <w:rsid w:val="00E62AD6"/>
    <w:rsid w:val="00E63432"/>
    <w:rsid w:val="00E63B29"/>
    <w:rsid w:val="00E63B50"/>
    <w:rsid w:val="00E63C86"/>
    <w:rsid w:val="00E645B5"/>
    <w:rsid w:val="00E647A0"/>
    <w:rsid w:val="00E64EA2"/>
    <w:rsid w:val="00E65608"/>
    <w:rsid w:val="00E65A14"/>
    <w:rsid w:val="00E65A26"/>
    <w:rsid w:val="00E6713C"/>
    <w:rsid w:val="00E67AD4"/>
    <w:rsid w:val="00E67CEC"/>
    <w:rsid w:val="00E67EA8"/>
    <w:rsid w:val="00E67EEF"/>
    <w:rsid w:val="00E67EF7"/>
    <w:rsid w:val="00E702A9"/>
    <w:rsid w:val="00E70817"/>
    <w:rsid w:val="00E70E06"/>
    <w:rsid w:val="00E70FD8"/>
    <w:rsid w:val="00E7101C"/>
    <w:rsid w:val="00E71047"/>
    <w:rsid w:val="00E71255"/>
    <w:rsid w:val="00E712B2"/>
    <w:rsid w:val="00E72569"/>
    <w:rsid w:val="00E72E41"/>
    <w:rsid w:val="00E72EB8"/>
    <w:rsid w:val="00E7305C"/>
    <w:rsid w:val="00E74A09"/>
    <w:rsid w:val="00E74BB2"/>
    <w:rsid w:val="00E7529A"/>
    <w:rsid w:val="00E757C8"/>
    <w:rsid w:val="00E75B3F"/>
    <w:rsid w:val="00E76731"/>
    <w:rsid w:val="00E76867"/>
    <w:rsid w:val="00E76B15"/>
    <w:rsid w:val="00E76CB1"/>
    <w:rsid w:val="00E7746A"/>
    <w:rsid w:val="00E77626"/>
    <w:rsid w:val="00E803CF"/>
    <w:rsid w:val="00E80729"/>
    <w:rsid w:val="00E80B17"/>
    <w:rsid w:val="00E8145E"/>
    <w:rsid w:val="00E82601"/>
    <w:rsid w:val="00E828BE"/>
    <w:rsid w:val="00E82ABD"/>
    <w:rsid w:val="00E82B23"/>
    <w:rsid w:val="00E833B2"/>
    <w:rsid w:val="00E83543"/>
    <w:rsid w:val="00E835FE"/>
    <w:rsid w:val="00E83616"/>
    <w:rsid w:val="00E8379E"/>
    <w:rsid w:val="00E8404E"/>
    <w:rsid w:val="00E8540F"/>
    <w:rsid w:val="00E85729"/>
    <w:rsid w:val="00E859FB"/>
    <w:rsid w:val="00E85B43"/>
    <w:rsid w:val="00E85BD7"/>
    <w:rsid w:val="00E86B1E"/>
    <w:rsid w:val="00E87189"/>
    <w:rsid w:val="00E901B4"/>
    <w:rsid w:val="00E9139F"/>
    <w:rsid w:val="00E91712"/>
    <w:rsid w:val="00E92556"/>
    <w:rsid w:val="00E925A0"/>
    <w:rsid w:val="00E92BD5"/>
    <w:rsid w:val="00E93AAB"/>
    <w:rsid w:val="00E93B4B"/>
    <w:rsid w:val="00E93C2D"/>
    <w:rsid w:val="00E943F8"/>
    <w:rsid w:val="00E94E8F"/>
    <w:rsid w:val="00E953F6"/>
    <w:rsid w:val="00E95404"/>
    <w:rsid w:val="00E954A4"/>
    <w:rsid w:val="00E956BE"/>
    <w:rsid w:val="00E95A5F"/>
    <w:rsid w:val="00E95E1F"/>
    <w:rsid w:val="00E96238"/>
    <w:rsid w:val="00E9652E"/>
    <w:rsid w:val="00E96F25"/>
    <w:rsid w:val="00E973C2"/>
    <w:rsid w:val="00E97A0C"/>
    <w:rsid w:val="00EA05F9"/>
    <w:rsid w:val="00EA1858"/>
    <w:rsid w:val="00EA1970"/>
    <w:rsid w:val="00EA30FE"/>
    <w:rsid w:val="00EA3282"/>
    <w:rsid w:val="00EA4120"/>
    <w:rsid w:val="00EA42C0"/>
    <w:rsid w:val="00EA4452"/>
    <w:rsid w:val="00EA5339"/>
    <w:rsid w:val="00EA58C6"/>
    <w:rsid w:val="00EA5D2E"/>
    <w:rsid w:val="00EA6C0B"/>
    <w:rsid w:val="00EA6F68"/>
    <w:rsid w:val="00EA79A3"/>
    <w:rsid w:val="00EA7D88"/>
    <w:rsid w:val="00EB16A9"/>
    <w:rsid w:val="00EB19AC"/>
    <w:rsid w:val="00EB2062"/>
    <w:rsid w:val="00EB23A6"/>
    <w:rsid w:val="00EB2634"/>
    <w:rsid w:val="00EB34ED"/>
    <w:rsid w:val="00EB3602"/>
    <w:rsid w:val="00EB412B"/>
    <w:rsid w:val="00EB498E"/>
    <w:rsid w:val="00EB5CA7"/>
    <w:rsid w:val="00EB5D32"/>
    <w:rsid w:val="00EB74AE"/>
    <w:rsid w:val="00EB7D73"/>
    <w:rsid w:val="00EC0AC2"/>
    <w:rsid w:val="00EC0B3D"/>
    <w:rsid w:val="00EC10E8"/>
    <w:rsid w:val="00EC115D"/>
    <w:rsid w:val="00EC146B"/>
    <w:rsid w:val="00EC2763"/>
    <w:rsid w:val="00EC2CC7"/>
    <w:rsid w:val="00EC3722"/>
    <w:rsid w:val="00EC4AC8"/>
    <w:rsid w:val="00EC537F"/>
    <w:rsid w:val="00EC6822"/>
    <w:rsid w:val="00EC6EBD"/>
    <w:rsid w:val="00ED0916"/>
    <w:rsid w:val="00ED0E11"/>
    <w:rsid w:val="00ED0F69"/>
    <w:rsid w:val="00ED1069"/>
    <w:rsid w:val="00ED11AF"/>
    <w:rsid w:val="00ED18DF"/>
    <w:rsid w:val="00ED1B5F"/>
    <w:rsid w:val="00ED210A"/>
    <w:rsid w:val="00ED2715"/>
    <w:rsid w:val="00ED2C13"/>
    <w:rsid w:val="00ED2CF9"/>
    <w:rsid w:val="00ED41AD"/>
    <w:rsid w:val="00ED4716"/>
    <w:rsid w:val="00ED47D4"/>
    <w:rsid w:val="00ED5CBC"/>
    <w:rsid w:val="00ED6137"/>
    <w:rsid w:val="00ED6523"/>
    <w:rsid w:val="00ED70CB"/>
    <w:rsid w:val="00ED7268"/>
    <w:rsid w:val="00ED7482"/>
    <w:rsid w:val="00ED7784"/>
    <w:rsid w:val="00EE055B"/>
    <w:rsid w:val="00EE055C"/>
    <w:rsid w:val="00EE0645"/>
    <w:rsid w:val="00EE0A7F"/>
    <w:rsid w:val="00EE2139"/>
    <w:rsid w:val="00EE27AD"/>
    <w:rsid w:val="00EE3A0D"/>
    <w:rsid w:val="00EE3ED6"/>
    <w:rsid w:val="00EE4312"/>
    <w:rsid w:val="00EE488A"/>
    <w:rsid w:val="00EE49D0"/>
    <w:rsid w:val="00EE4CD8"/>
    <w:rsid w:val="00EE56A3"/>
    <w:rsid w:val="00EE6F8F"/>
    <w:rsid w:val="00EE7182"/>
    <w:rsid w:val="00EE7A5A"/>
    <w:rsid w:val="00EE7B2C"/>
    <w:rsid w:val="00EF0577"/>
    <w:rsid w:val="00EF0D2D"/>
    <w:rsid w:val="00EF1B51"/>
    <w:rsid w:val="00EF21CF"/>
    <w:rsid w:val="00EF2E0B"/>
    <w:rsid w:val="00EF3D99"/>
    <w:rsid w:val="00EF4B10"/>
    <w:rsid w:val="00EF4C41"/>
    <w:rsid w:val="00EF51E0"/>
    <w:rsid w:val="00EF5792"/>
    <w:rsid w:val="00EF5817"/>
    <w:rsid w:val="00EF5C11"/>
    <w:rsid w:val="00EF6291"/>
    <w:rsid w:val="00EF6E6F"/>
    <w:rsid w:val="00EF6FC3"/>
    <w:rsid w:val="00F00515"/>
    <w:rsid w:val="00F00A8A"/>
    <w:rsid w:val="00F00EC4"/>
    <w:rsid w:val="00F010EF"/>
    <w:rsid w:val="00F01433"/>
    <w:rsid w:val="00F01890"/>
    <w:rsid w:val="00F01C47"/>
    <w:rsid w:val="00F0212A"/>
    <w:rsid w:val="00F02701"/>
    <w:rsid w:val="00F02A95"/>
    <w:rsid w:val="00F02CD0"/>
    <w:rsid w:val="00F045AE"/>
    <w:rsid w:val="00F04705"/>
    <w:rsid w:val="00F04B8A"/>
    <w:rsid w:val="00F06026"/>
    <w:rsid w:val="00F063C2"/>
    <w:rsid w:val="00F067F7"/>
    <w:rsid w:val="00F06A41"/>
    <w:rsid w:val="00F074EF"/>
    <w:rsid w:val="00F07F4E"/>
    <w:rsid w:val="00F10DD4"/>
    <w:rsid w:val="00F10F38"/>
    <w:rsid w:val="00F11623"/>
    <w:rsid w:val="00F12038"/>
    <w:rsid w:val="00F129CD"/>
    <w:rsid w:val="00F12E72"/>
    <w:rsid w:val="00F13179"/>
    <w:rsid w:val="00F133C7"/>
    <w:rsid w:val="00F13A72"/>
    <w:rsid w:val="00F149E4"/>
    <w:rsid w:val="00F15247"/>
    <w:rsid w:val="00F1542B"/>
    <w:rsid w:val="00F1567F"/>
    <w:rsid w:val="00F17091"/>
    <w:rsid w:val="00F17120"/>
    <w:rsid w:val="00F171D5"/>
    <w:rsid w:val="00F17944"/>
    <w:rsid w:val="00F20DE4"/>
    <w:rsid w:val="00F20EC4"/>
    <w:rsid w:val="00F212C8"/>
    <w:rsid w:val="00F22C77"/>
    <w:rsid w:val="00F22F17"/>
    <w:rsid w:val="00F235CD"/>
    <w:rsid w:val="00F240AE"/>
    <w:rsid w:val="00F257B3"/>
    <w:rsid w:val="00F25BCF"/>
    <w:rsid w:val="00F262EA"/>
    <w:rsid w:val="00F265D0"/>
    <w:rsid w:val="00F268F8"/>
    <w:rsid w:val="00F26D2B"/>
    <w:rsid w:val="00F26E1E"/>
    <w:rsid w:val="00F273BF"/>
    <w:rsid w:val="00F275C5"/>
    <w:rsid w:val="00F275E1"/>
    <w:rsid w:val="00F27733"/>
    <w:rsid w:val="00F27CC9"/>
    <w:rsid w:val="00F3003D"/>
    <w:rsid w:val="00F3146B"/>
    <w:rsid w:val="00F32369"/>
    <w:rsid w:val="00F3251A"/>
    <w:rsid w:val="00F33439"/>
    <w:rsid w:val="00F336EC"/>
    <w:rsid w:val="00F337F1"/>
    <w:rsid w:val="00F34876"/>
    <w:rsid w:val="00F34CC3"/>
    <w:rsid w:val="00F34EE0"/>
    <w:rsid w:val="00F35334"/>
    <w:rsid w:val="00F35792"/>
    <w:rsid w:val="00F3594D"/>
    <w:rsid w:val="00F362DB"/>
    <w:rsid w:val="00F36A56"/>
    <w:rsid w:val="00F36C9C"/>
    <w:rsid w:val="00F374E4"/>
    <w:rsid w:val="00F37655"/>
    <w:rsid w:val="00F376C2"/>
    <w:rsid w:val="00F40010"/>
    <w:rsid w:val="00F40EF3"/>
    <w:rsid w:val="00F41093"/>
    <w:rsid w:val="00F42B2B"/>
    <w:rsid w:val="00F42DCF"/>
    <w:rsid w:val="00F43210"/>
    <w:rsid w:val="00F432FB"/>
    <w:rsid w:val="00F439CB"/>
    <w:rsid w:val="00F44411"/>
    <w:rsid w:val="00F44A7A"/>
    <w:rsid w:val="00F44FA2"/>
    <w:rsid w:val="00F45542"/>
    <w:rsid w:val="00F45BA2"/>
    <w:rsid w:val="00F46272"/>
    <w:rsid w:val="00F4797C"/>
    <w:rsid w:val="00F47FD1"/>
    <w:rsid w:val="00F50A46"/>
    <w:rsid w:val="00F50EBC"/>
    <w:rsid w:val="00F51713"/>
    <w:rsid w:val="00F51C34"/>
    <w:rsid w:val="00F51F81"/>
    <w:rsid w:val="00F522F4"/>
    <w:rsid w:val="00F53EDA"/>
    <w:rsid w:val="00F541C8"/>
    <w:rsid w:val="00F550A6"/>
    <w:rsid w:val="00F5530F"/>
    <w:rsid w:val="00F559F7"/>
    <w:rsid w:val="00F56BCC"/>
    <w:rsid w:val="00F56EC6"/>
    <w:rsid w:val="00F600AC"/>
    <w:rsid w:val="00F60E26"/>
    <w:rsid w:val="00F6156F"/>
    <w:rsid w:val="00F62573"/>
    <w:rsid w:val="00F62B0A"/>
    <w:rsid w:val="00F6338D"/>
    <w:rsid w:val="00F635FB"/>
    <w:rsid w:val="00F64007"/>
    <w:rsid w:val="00F64AE4"/>
    <w:rsid w:val="00F650DA"/>
    <w:rsid w:val="00F65739"/>
    <w:rsid w:val="00F65A5B"/>
    <w:rsid w:val="00F65D3A"/>
    <w:rsid w:val="00F660CE"/>
    <w:rsid w:val="00F66A5E"/>
    <w:rsid w:val="00F66EAA"/>
    <w:rsid w:val="00F67ACE"/>
    <w:rsid w:val="00F67D0A"/>
    <w:rsid w:val="00F704D2"/>
    <w:rsid w:val="00F70643"/>
    <w:rsid w:val="00F71298"/>
    <w:rsid w:val="00F7192A"/>
    <w:rsid w:val="00F71B52"/>
    <w:rsid w:val="00F721F6"/>
    <w:rsid w:val="00F72375"/>
    <w:rsid w:val="00F727B5"/>
    <w:rsid w:val="00F7508A"/>
    <w:rsid w:val="00F75ADF"/>
    <w:rsid w:val="00F75E24"/>
    <w:rsid w:val="00F765F9"/>
    <w:rsid w:val="00F76952"/>
    <w:rsid w:val="00F76F04"/>
    <w:rsid w:val="00F77139"/>
    <w:rsid w:val="00F776B0"/>
    <w:rsid w:val="00F77BD6"/>
    <w:rsid w:val="00F80490"/>
    <w:rsid w:val="00F817AD"/>
    <w:rsid w:val="00F81DC1"/>
    <w:rsid w:val="00F826FF"/>
    <w:rsid w:val="00F828F4"/>
    <w:rsid w:val="00F82B51"/>
    <w:rsid w:val="00F82D5C"/>
    <w:rsid w:val="00F83EFC"/>
    <w:rsid w:val="00F85B6A"/>
    <w:rsid w:val="00F85CD6"/>
    <w:rsid w:val="00F86C0B"/>
    <w:rsid w:val="00F90413"/>
    <w:rsid w:val="00F91207"/>
    <w:rsid w:val="00F91566"/>
    <w:rsid w:val="00F92203"/>
    <w:rsid w:val="00F92A80"/>
    <w:rsid w:val="00F92FCB"/>
    <w:rsid w:val="00F935FE"/>
    <w:rsid w:val="00F939EA"/>
    <w:rsid w:val="00F93D6C"/>
    <w:rsid w:val="00F93E1E"/>
    <w:rsid w:val="00F941AD"/>
    <w:rsid w:val="00F94419"/>
    <w:rsid w:val="00F94657"/>
    <w:rsid w:val="00F95158"/>
    <w:rsid w:val="00F95675"/>
    <w:rsid w:val="00F95837"/>
    <w:rsid w:val="00F959D9"/>
    <w:rsid w:val="00F95E9D"/>
    <w:rsid w:val="00F97207"/>
    <w:rsid w:val="00F97926"/>
    <w:rsid w:val="00F97BB0"/>
    <w:rsid w:val="00F97C59"/>
    <w:rsid w:val="00FA0018"/>
    <w:rsid w:val="00FA062A"/>
    <w:rsid w:val="00FA1AAB"/>
    <w:rsid w:val="00FA2875"/>
    <w:rsid w:val="00FA2B6E"/>
    <w:rsid w:val="00FA35F9"/>
    <w:rsid w:val="00FA40E1"/>
    <w:rsid w:val="00FA4660"/>
    <w:rsid w:val="00FA519E"/>
    <w:rsid w:val="00FA6311"/>
    <w:rsid w:val="00FA655F"/>
    <w:rsid w:val="00FA7790"/>
    <w:rsid w:val="00FA79CA"/>
    <w:rsid w:val="00FA7BA1"/>
    <w:rsid w:val="00FB0036"/>
    <w:rsid w:val="00FB0282"/>
    <w:rsid w:val="00FB0C0F"/>
    <w:rsid w:val="00FB0E97"/>
    <w:rsid w:val="00FB1044"/>
    <w:rsid w:val="00FB2BA8"/>
    <w:rsid w:val="00FB3287"/>
    <w:rsid w:val="00FB3A35"/>
    <w:rsid w:val="00FB3AD8"/>
    <w:rsid w:val="00FB3F9D"/>
    <w:rsid w:val="00FB404E"/>
    <w:rsid w:val="00FB4668"/>
    <w:rsid w:val="00FB468C"/>
    <w:rsid w:val="00FB46AB"/>
    <w:rsid w:val="00FB505B"/>
    <w:rsid w:val="00FB5BA9"/>
    <w:rsid w:val="00FB5C4C"/>
    <w:rsid w:val="00FB5E7D"/>
    <w:rsid w:val="00FB63EF"/>
    <w:rsid w:val="00FB6D8B"/>
    <w:rsid w:val="00FB717D"/>
    <w:rsid w:val="00FB7634"/>
    <w:rsid w:val="00FC1542"/>
    <w:rsid w:val="00FC15B0"/>
    <w:rsid w:val="00FC184F"/>
    <w:rsid w:val="00FC1968"/>
    <w:rsid w:val="00FC2151"/>
    <w:rsid w:val="00FC227C"/>
    <w:rsid w:val="00FC42AF"/>
    <w:rsid w:val="00FC5249"/>
    <w:rsid w:val="00FC582B"/>
    <w:rsid w:val="00FC79BA"/>
    <w:rsid w:val="00FD0138"/>
    <w:rsid w:val="00FD1646"/>
    <w:rsid w:val="00FD21C6"/>
    <w:rsid w:val="00FD2D93"/>
    <w:rsid w:val="00FD34D3"/>
    <w:rsid w:val="00FD35FC"/>
    <w:rsid w:val="00FD3AAE"/>
    <w:rsid w:val="00FD4B8A"/>
    <w:rsid w:val="00FD4B8F"/>
    <w:rsid w:val="00FD5A38"/>
    <w:rsid w:val="00FD5A61"/>
    <w:rsid w:val="00FD5E87"/>
    <w:rsid w:val="00FD60B7"/>
    <w:rsid w:val="00FD6CF9"/>
    <w:rsid w:val="00FD6F5C"/>
    <w:rsid w:val="00FD722F"/>
    <w:rsid w:val="00FD7323"/>
    <w:rsid w:val="00FE0DAD"/>
    <w:rsid w:val="00FE0F3E"/>
    <w:rsid w:val="00FE142E"/>
    <w:rsid w:val="00FE2BC5"/>
    <w:rsid w:val="00FE2F47"/>
    <w:rsid w:val="00FE473C"/>
    <w:rsid w:val="00FE4797"/>
    <w:rsid w:val="00FE4DD7"/>
    <w:rsid w:val="00FE4F4B"/>
    <w:rsid w:val="00FE5D0B"/>
    <w:rsid w:val="00FE6897"/>
    <w:rsid w:val="00FE68D3"/>
    <w:rsid w:val="00FE6B30"/>
    <w:rsid w:val="00FE74A4"/>
    <w:rsid w:val="00FE77D2"/>
    <w:rsid w:val="00FF0D30"/>
    <w:rsid w:val="00FF1FCD"/>
    <w:rsid w:val="00FF1FF2"/>
    <w:rsid w:val="00FF2012"/>
    <w:rsid w:val="00FF2A1F"/>
    <w:rsid w:val="00FF36C1"/>
    <w:rsid w:val="00FF3864"/>
    <w:rsid w:val="00FF3D9F"/>
    <w:rsid w:val="00FF46B1"/>
    <w:rsid w:val="00FF4D45"/>
    <w:rsid w:val="00FF4D75"/>
    <w:rsid w:val="00FF508D"/>
    <w:rsid w:val="00FF541C"/>
    <w:rsid w:val="00FF6674"/>
    <w:rsid w:val="00FF6F14"/>
    <w:rsid w:val="00FF711D"/>
    <w:rsid w:val="00FF747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5532"/>
  <w15:docId w15:val="{6575AADC-E75B-4398-AEE1-2F7D9B80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C3817"/>
    <w:pPr>
      <w:ind w:firstLine="709"/>
    </w:pPr>
    <w:rPr>
      <w:rFonts w:eastAsia="Calibri"/>
      <w:sz w:val="24"/>
      <w:szCs w:val="24"/>
    </w:rPr>
  </w:style>
  <w:style w:type="paragraph" w:styleId="10">
    <w:name w:val="heading 1"/>
    <w:basedOn w:val="a2"/>
    <w:next w:val="a3"/>
    <w:link w:val="13"/>
    <w:qFormat/>
    <w:rsid w:val="00820EC6"/>
    <w:pPr>
      <w:keepNext/>
      <w:suppressAutoHyphens/>
      <w:spacing w:before="240" w:after="60" w:line="100" w:lineRule="atLeast"/>
      <w:outlineLvl w:val="0"/>
    </w:pPr>
    <w:rPr>
      <w:rFonts w:ascii="Cambria" w:eastAsia="Times New Roman" w:hAnsi="Cambria"/>
      <w:b/>
      <w:bCs/>
      <w:kern w:val="1"/>
      <w:sz w:val="32"/>
      <w:szCs w:val="32"/>
      <w:lang w:val="en-US" w:bidi="en-US"/>
    </w:rPr>
  </w:style>
  <w:style w:type="paragraph" w:styleId="20">
    <w:name w:val="heading 2"/>
    <w:basedOn w:val="a4"/>
    <w:next w:val="a2"/>
    <w:link w:val="21"/>
    <w:uiPriority w:val="9"/>
    <w:unhideWhenUsed/>
    <w:qFormat/>
    <w:rsid w:val="00DF5328"/>
    <w:pPr>
      <w:keepNext/>
      <w:spacing w:before="240" w:after="120"/>
      <w:jc w:val="center"/>
      <w:outlineLvl w:val="1"/>
    </w:pPr>
    <w:rPr>
      <w:rFonts w:ascii="Times New Roman" w:hAnsi="Times New Roman"/>
      <w:b/>
      <w:sz w:val="28"/>
      <w:szCs w:val="28"/>
      <w:u w:val="single"/>
    </w:rPr>
  </w:style>
  <w:style w:type="paragraph" w:styleId="3">
    <w:name w:val="heading 3"/>
    <w:basedOn w:val="a4"/>
    <w:next w:val="a2"/>
    <w:link w:val="30"/>
    <w:uiPriority w:val="9"/>
    <w:unhideWhenUsed/>
    <w:qFormat/>
    <w:rsid w:val="00B22CCC"/>
    <w:pPr>
      <w:keepNext/>
      <w:spacing w:before="120" w:after="120"/>
      <w:ind w:firstLine="709"/>
      <w:jc w:val="both"/>
      <w:outlineLvl w:val="2"/>
    </w:pPr>
    <w:rPr>
      <w:rFonts w:ascii="Times New Roman" w:hAnsi="Times New Roman"/>
      <w:b/>
      <w:i/>
      <w:color w:val="000000" w:themeColor="text1"/>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basedOn w:val="a2"/>
    <w:link w:val="a9"/>
    <w:uiPriority w:val="34"/>
    <w:qFormat/>
    <w:rsid w:val="00820EC6"/>
    <w:pPr>
      <w:ind w:left="720"/>
    </w:pPr>
  </w:style>
  <w:style w:type="paragraph" w:styleId="aa">
    <w:name w:val="header"/>
    <w:basedOn w:val="a2"/>
    <w:link w:val="ab"/>
    <w:rsid w:val="00820EC6"/>
    <w:pPr>
      <w:tabs>
        <w:tab w:val="center" w:pos="4677"/>
        <w:tab w:val="right" w:pos="9355"/>
      </w:tabs>
    </w:pPr>
  </w:style>
  <w:style w:type="character" w:customStyle="1" w:styleId="ab">
    <w:name w:val="Верхний колонтитул Знак"/>
    <w:basedOn w:val="a5"/>
    <w:link w:val="aa"/>
    <w:rsid w:val="00820EC6"/>
    <w:rPr>
      <w:rFonts w:ascii="Calibri" w:eastAsia="Calibri" w:hAnsi="Calibri" w:cs="Calibri"/>
      <w:sz w:val="22"/>
      <w:szCs w:val="22"/>
    </w:rPr>
  </w:style>
  <w:style w:type="paragraph" w:styleId="ac">
    <w:name w:val="footer"/>
    <w:basedOn w:val="a2"/>
    <w:link w:val="ad"/>
    <w:uiPriority w:val="99"/>
    <w:rsid w:val="00820EC6"/>
    <w:pPr>
      <w:tabs>
        <w:tab w:val="center" w:pos="4677"/>
        <w:tab w:val="right" w:pos="9355"/>
      </w:tabs>
    </w:pPr>
  </w:style>
  <w:style w:type="character" w:customStyle="1" w:styleId="ad">
    <w:name w:val="Нижний колонтитул Знак"/>
    <w:basedOn w:val="a5"/>
    <w:link w:val="ac"/>
    <w:uiPriority w:val="99"/>
    <w:rsid w:val="00820EC6"/>
    <w:rPr>
      <w:rFonts w:ascii="Calibri" w:eastAsia="Calibri" w:hAnsi="Calibri" w:cs="Calibri"/>
      <w:sz w:val="22"/>
      <w:szCs w:val="22"/>
    </w:rPr>
  </w:style>
  <w:style w:type="table" w:styleId="ae">
    <w:name w:val="Table Grid"/>
    <w:basedOn w:val="a6"/>
    <w:uiPriority w:val="59"/>
    <w:rsid w:val="00820EC6"/>
    <w:pPr>
      <w:ind w:firstLine="0"/>
      <w:jc w:val="left"/>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5"/>
    <w:uiPriority w:val="99"/>
    <w:rsid w:val="00820EC6"/>
    <w:rPr>
      <w:color w:val="0000FF"/>
      <w:u w:val="single"/>
    </w:rPr>
  </w:style>
  <w:style w:type="character" w:customStyle="1" w:styleId="system-pagebreak">
    <w:name w:val="system-pagebreak"/>
    <w:basedOn w:val="a5"/>
    <w:rsid w:val="00820EC6"/>
  </w:style>
  <w:style w:type="paragraph" w:styleId="af0">
    <w:name w:val="Normal (Web)"/>
    <w:basedOn w:val="a2"/>
    <w:uiPriority w:val="99"/>
    <w:unhideWhenUsed/>
    <w:rsid w:val="00820EC6"/>
    <w:pPr>
      <w:spacing w:before="100" w:beforeAutospacing="1" w:after="100" w:afterAutospacing="1"/>
      <w:jc w:val="left"/>
    </w:pPr>
    <w:rPr>
      <w:rFonts w:eastAsia="Times New Roman"/>
      <w:lang w:eastAsia="ru-RU"/>
    </w:rPr>
  </w:style>
  <w:style w:type="character" w:styleId="af1">
    <w:name w:val="Strong"/>
    <w:basedOn w:val="a5"/>
    <w:uiPriority w:val="22"/>
    <w:qFormat/>
    <w:rsid w:val="00820EC6"/>
    <w:rPr>
      <w:b/>
      <w:bCs/>
    </w:rPr>
  </w:style>
  <w:style w:type="character" w:customStyle="1" w:styleId="13">
    <w:name w:val="Заголовок 1 Знак"/>
    <w:basedOn w:val="a5"/>
    <w:link w:val="10"/>
    <w:rsid w:val="00820EC6"/>
    <w:rPr>
      <w:rFonts w:ascii="Cambria" w:eastAsia="Times New Roman" w:hAnsi="Cambria"/>
      <w:b/>
      <w:bCs/>
      <w:kern w:val="1"/>
      <w:sz w:val="32"/>
      <w:szCs w:val="32"/>
      <w:lang w:val="en-US" w:bidi="en-US"/>
    </w:rPr>
  </w:style>
  <w:style w:type="character" w:customStyle="1" w:styleId="21">
    <w:name w:val="Заголовок 2 Знак"/>
    <w:basedOn w:val="a5"/>
    <w:link w:val="20"/>
    <w:uiPriority w:val="9"/>
    <w:rsid w:val="00DF5328"/>
    <w:rPr>
      <w:rFonts w:eastAsia="Calibri"/>
      <w:b/>
      <w:u w:val="single"/>
    </w:rPr>
  </w:style>
  <w:style w:type="paragraph" w:styleId="af2">
    <w:name w:val="caption"/>
    <w:basedOn w:val="a2"/>
    <w:next w:val="a2"/>
    <w:uiPriority w:val="35"/>
    <w:unhideWhenUsed/>
    <w:qFormat/>
    <w:rsid w:val="00820EC6"/>
    <w:pPr>
      <w:spacing w:after="200"/>
      <w:jc w:val="left"/>
    </w:pPr>
    <w:rPr>
      <w:rFonts w:asciiTheme="minorHAnsi" w:eastAsiaTheme="minorHAnsi" w:hAnsiTheme="minorHAnsi" w:cstheme="minorBidi"/>
      <w:b/>
      <w:bCs/>
      <w:color w:val="5B9BD5" w:themeColor="accent1"/>
      <w:sz w:val="18"/>
      <w:szCs w:val="18"/>
    </w:rPr>
  </w:style>
  <w:style w:type="numbering" w:customStyle="1" w:styleId="1">
    <w:name w:val="Импортированный стиль 1"/>
    <w:rsid w:val="00820EC6"/>
    <w:pPr>
      <w:numPr>
        <w:numId w:val="1"/>
      </w:numPr>
    </w:pPr>
  </w:style>
  <w:style w:type="numbering" w:customStyle="1" w:styleId="2">
    <w:name w:val="Импортированный стиль 2"/>
    <w:rsid w:val="00820EC6"/>
    <w:pPr>
      <w:numPr>
        <w:numId w:val="2"/>
      </w:numPr>
    </w:pPr>
  </w:style>
  <w:style w:type="table" w:customStyle="1" w:styleId="TableNormal">
    <w:name w:val="Table Normal"/>
    <w:rsid w:val="00820EC6"/>
    <w:pPr>
      <w:pBdr>
        <w:top w:val="nil"/>
        <w:left w:val="nil"/>
        <w:bottom w:val="nil"/>
        <w:right w:val="nil"/>
        <w:between w:val="nil"/>
        <w:bar w:val="nil"/>
      </w:pBdr>
      <w:ind w:firstLine="0"/>
      <w:jc w:val="left"/>
    </w:pPr>
    <w:rPr>
      <w:rFonts w:eastAsia="Arial Unicode MS"/>
      <w:sz w:val="20"/>
      <w:szCs w:val="20"/>
      <w:bdr w:val="nil"/>
      <w:lang w:eastAsia="ru-RU"/>
    </w:rPr>
    <w:tblPr>
      <w:tblInd w:w="0" w:type="dxa"/>
      <w:tblCellMar>
        <w:top w:w="0" w:type="dxa"/>
        <w:left w:w="0" w:type="dxa"/>
        <w:bottom w:w="0" w:type="dxa"/>
        <w:right w:w="0" w:type="dxa"/>
      </w:tblCellMar>
    </w:tblPr>
  </w:style>
  <w:style w:type="numbering" w:customStyle="1" w:styleId="11">
    <w:name w:val="Импортированный стиль 11"/>
    <w:rsid w:val="00820EC6"/>
    <w:pPr>
      <w:numPr>
        <w:numId w:val="3"/>
      </w:numPr>
    </w:pPr>
  </w:style>
  <w:style w:type="numbering" w:customStyle="1" w:styleId="4">
    <w:name w:val="Импортированный стиль 4"/>
    <w:rsid w:val="00820EC6"/>
    <w:pPr>
      <w:numPr>
        <w:numId w:val="4"/>
      </w:numPr>
    </w:pPr>
  </w:style>
  <w:style w:type="numbering" w:customStyle="1" w:styleId="12">
    <w:name w:val="Импортированный стиль 12"/>
    <w:rsid w:val="00820EC6"/>
    <w:pPr>
      <w:numPr>
        <w:numId w:val="5"/>
      </w:numPr>
    </w:pPr>
  </w:style>
  <w:style w:type="table" w:customStyle="1" w:styleId="14">
    <w:name w:val="Сетка таблицы1"/>
    <w:basedOn w:val="a6"/>
    <w:next w:val="ae"/>
    <w:uiPriority w:val="59"/>
    <w:rsid w:val="00820EC6"/>
    <w:pPr>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6"/>
    <w:next w:val="ae"/>
    <w:uiPriority w:val="59"/>
    <w:rsid w:val="00820EC6"/>
    <w:pPr>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6"/>
    <w:next w:val="ae"/>
    <w:uiPriority w:val="59"/>
    <w:rsid w:val="00820EC6"/>
    <w:pPr>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6"/>
    <w:next w:val="ae"/>
    <w:uiPriority w:val="59"/>
    <w:rsid w:val="00820EC6"/>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2"/>
    <w:link w:val="af4"/>
    <w:uiPriority w:val="99"/>
    <w:semiHidden/>
    <w:unhideWhenUsed/>
    <w:rsid w:val="00820EC6"/>
    <w:pPr>
      <w:jc w:val="left"/>
    </w:pPr>
    <w:rPr>
      <w:rFonts w:ascii="Tahoma" w:eastAsia="Times New Roman" w:hAnsi="Tahoma" w:cs="Tahoma"/>
      <w:sz w:val="16"/>
      <w:szCs w:val="16"/>
    </w:rPr>
  </w:style>
  <w:style w:type="character" w:customStyle="1" w:styleId="af4">
    <w:name w:val="Текст выноски Знак"/>
    <w:basedOn w:val="a5"/>
    <w:link w:val="af3"/>
    <w:uiPriority w:val="99"/>
    <w:semiHidden/>
    <w:rsid w:val="00820EC6"/>
    <w:rPr>
      <w:rFonts w:ascii="Tahoma" w:eastAsia="Times New Roman" w:hAnsi="Tahoma" w:cs="Tahoma"/>
      <w:sz w:val="16"/>
      <w:szCs w:val="16"/>
    </w:rPr>
  </w:style>
  <w:style w:type="paragraph" w:customStyle="1" w:styleId="Body1">
    <w:name w:val="Body 1"/>
    <w:rsid w:val="00820EC6"/>
    <w:pPr>
      <w:suppressAutoHyphens/>
      <w:spacing w:line="100" w:lineRule="atLeast"/>
      <w:ind w:firstLine="0"/>
      <w:jc w:val="left"/>
    </w:pPr>
    <w:rPr>
      <w:rFonts w:eastAsia="Arial Unicode MS"/>
      <w:color w:val="000000"/>
      <w:kern w:val="1"/>
      <w:sz w:val="24"/>
      <w:szCs w:val="20"/>
      <w:lang w:eastAsia="ar-SA"/>
    </w:rPr>
  </w:style>
  <w:style w:type="paragraph" w:customStyle="1" w:styleId="western">
    <w:name w:val="western"/>
    <w:basedOn w:val="a2"/>
    <w:rsid w:val="00820EC6"/>
    <w:pPr>
      <w:spacing w:before="100" w:beforeAutospacing="1" w:after="100" w:afterAutospacing="1"/>
      <w:jc w:val="left"/>
    </w:pPr>
    <w:rPr>
      <w:rFonts w:eastAsia="Times New Roman"/>
      <w:lang w:eastAsia="ru-RU"/>
    </w:rPr>
  </w:style>
  <w:style w:type="paragraph" w:styleId="a3">
    <w:name w:val="Body Text"/>
    <w:basedOn w:val="a2"/>
    <w:link w:val="af5"/>
    <w:uiPriority w:val="99"/>
    <w:semiHidden/>
    <w:unhideWhenUsed/>
    <w:rsid w:val="00820EC6"/>
    <w:pPr>
      <w:spacing w:after="120" w:line="276" w:lineRule="auto"/>
      <w:jc w:val="left"/>
    </w:pPr>
    <w:rPr>
      <w:rFonts w:eastAsia="Times New Roman"/>
    </w:rPr>
  </w:style>
  <w:style w:type="character" w:customStyle="1" w:styleId="af5">
    <w:name w:val="Основной текст Знак"/>
    <w:basedOn w:val="a5"/>
    <w:link w:val="a3"/>
    <w:uiPriority w:val="99"/>
    <w:semiHidden/>
    <w:rsid w:val="00820EC6"/>
    <w:rPr>
      <w:rFonts w:ascii="Calibri" w:eastAsia="Times New Roman" w:hAnsi="Calibri"/>
      <w:sz w:val="22"/>
      <w:szCs w:val="22"/>
    </w:rPr>
  </w:style>
  <w:style w:type="paragraph" w:styleId="af6">
    <w:name w:val="Title"/>
    <w:basedOn w:val="a2"/>
    <w:link w:val="af7"/>
    <w:qFormat/>
    <w:rsid w:val="00820EC6"/>
    <w:pPr>
      <w:jc w:val="center"/>
    </w:pPr>
    <w:rPr>
      <w:b/>
      <w:bCs/>
      <w:sz w:val="30"/>
      <w:szCs w:val="30"/>
      <w:lang w:eastAsia="ru-RU"/>
    </w:rPr>
  </w:style>
  <w:style w:type="character" w:customStyle="1" w:styleId="af7">
    <w:name w:val="Заголовок Знак"/>
    <w:basedOn w:val="a5"/>
    <w:link w:val="af6"/>
    <w:rsid w:val="00820EC6"/>
    <w:rPr>
      <w:rFonts w:eastAsia="Calibri"/>
      <w:b/>
      <w:bCs/>
      <w:sz w:val="30"/>
      <w:szCs w:val="30"/>
      <w:lang w:eastAsia="ru-RU"/>
    </w:rPr>
  </w:style>
  <w:style w:type="paragraph" w:styleId="a4">
    <w:name w:val="No Spacing"/>
    <w:uiPriority w:val="1"/>
    <w:qFormat/>
    <w:rsid w:val="00820EC6"/>
    <w:pPr>
      <w:ind w:firstLine="0"/>
      <w:jc w:val="left"/>
    </w:pPr>
    <w:rPr>
      <w:rFonts w:ascii="Calibri" w:eastAsia="Calibri" w:hAnsi="Calibri"/>
      <w:sz w:val="22"/>
      <w:szCs w:val="22"/>
    </w:rPr>
  </w:style>
  <w:style w:type="character" w:customStyle="1" w:styleId="apple-converted-space">
    <w:name w:val="apple-converted-space"/>
    <w:basedOn w:val="a5"/>
    <w:rsid w:val="00820EC6"/>
  </w:style>
  <w:style w:type="paragraph" w:customStyle="1" w:styleId="p6">
    <w:name w:val="p6"/>
    <w:basedOn w:val="a2"/>
    <w:rsid w:val="00820EC6"/>
    <w:pPr>
      <w:spacing w:before="100" w:beforeAutospacing="1" w:after="100" w:afterAutospacing="1"/>
      <w:jc w:val="left"/>
    </w:pPr>
    <w:rPr>
      <w:rFonts w:eastAsia="Times New Roman"/>
      <w:lang w:eastAsia="ru-RU"/>
    </w:rPr>
  </w:style>
  <w:style w:type="paragraph" w:customStyle="1" w:styleId="15">
    <w:name w:val="Обычный1"/>
    <w:rsid w:val="00820EC6"/>
    <w:pPr>
      <w:spacing w:line="276" w:lineRule="auto"/>
      <w:ind w:firstLine="0"/>
      <w:jc w:val="left"/>
    </w:pPr>
    <w:rPr>
      <w:rFonts w:ascii="Arial" w:eastAsia="Arial" w:hAnsi="Arial" w:cs="Arial"/>
      <w:color w:val="000000"/>
      <w:sz w:val="22"/>
      <w:szCs w:val="22"/>
      <w:lang w:eastAsia="ru-RU"/>
    </w:rPr>
  </w:style>
  <w:style w:type="paragraph" w:customStyle="1" w:styleId="af8">
    <w:name w:val="Текстовый блок"/>
    <w:rsid w:val="00820EC6"/>
    <w:pPr>
      <w:pBdr>
        <w:top w:val="nil"/>
        <w:left w:val="nil"/>
        <w:bottom w:val="nil"/>
        <w:right w:val="nil"/>
        <w:between w:val="nil"/>
        <w:bar w:val="nil"/>
      </w:pBdr>
      <w:ind w:firstLine="0"/>
      <w:jc w:val="left"/>
    </w:pPr>
    <w:rPr>
      <w:rFonts w:ascii="Helvetica" w:eastAsia="Arial Unicode MS" w:hAnsi="Helvetica" w:cs="Arial Unicode MS"/>
      <w:color w:val="000000"/>
      <w:sz w:val="22"/>
      <w:szCs w:val="22"/>
      <w:bdr w:val="nil"/>
      <w:lang w:val="en-US" w:eastAsia="ru-RU"/>
    </w:rPr>
  </w:style>
  <w:style w:type="character" w:customStyle="1" w:styleId="Hyperlink0">
    <w:name w:val="Hyperlink.0"/>
    <w:basedOn w:val="af"/>
    <w:rsid w:val="00820EC6"/>
    <w:rPr>
      <w:color w:val="FFFF00"/>
      <w:u w:val="single"/>
    </w:rPr>
  </w:style>
  <w:style w:type="character" w:styleId="af9">
    <w:name w:val="page number"/>
    <w:basedOn w:val="a5"/>
    <w:rsid w:val="00820EC6"/>
  </w:style>
  <w:style w:type="paragraph" w:customStyle="1" w:styleId="Style2">
    <w:name w:val="Style2"/>
    <w:basedOn w:val="a2"/>
    <w:uiPriority w:val="99"/>
    <w:rsid w:val="00820EC6"/>
    <w:pPr>
      <w:widowControl w:val="0"/>
      <w:autoSpaceDE w:val="0"/>
      <w:autoSpaceDN w:val="0"/>
      <w:adjustRightInd w:val="0"/>
      <w:spacing w:line="365" w:lineRule="exact"/>
      <w:ind w:hanging="547"/>
      <w:jc w:val="left"/>
    </w:pPr>
    <w:rPr>
      <w:rFonts w:eastAsiaTheme="minorEastAsia"/>
      <w:lang w:eastAsia="ru-RU"/>
    </w:rPr>
  </w:style>
  <w:style w:type="paragraph" w:customStyle="1" w:styleId="Style4">
    <w:name w:val="Style4"/>
    <w:basedOn w:val="a2"/>
    <w:uiPriority w:val="99"/>
    <w:rsid w:val="00820EC6"/>
    <w:pPr>
      <w:widowControl w:val="0"/>
      <w:autoSpaceDE w:val="0"/>
      <w:autoSpaceDN w:val="0"/>
      <w:adjustRightInd w:val="0"/>
      <w:spacing w:line="365" w:lineRule="exact"/>
      <w:ind w:firstLine="562"/>
    </w:pPr>
    <w:rPr>
      <w:rFonts w:eastAsiaTheme="minorEastAsia"/>
      <w:lang w:eastAsia="ru-RU"/>
    </w:rPr>
  </w:style>
  <w:style w:type="paragraph" w:customStyle="1" w:styleId="Style5">
    <w:name w:val="Style5"/>
    <w:basedOn w:val="a2"/>
    <w:uiPriority w:val="99"/>
    <w:rsid w:val="00820EC6"/>
    <w:pPr>
      <w:widowControl w:val="0"/>
      <w:autoSpaceDE w:val="0"/>
      <w:autoSpaceDN w:val="0"/>
      <w:adjustRightInd w:val="0"/>
    </w:pPr>
    <w:rPr>
      <w:rFonts w:eastAsiaTheme="minorEastAsia"/>
      <w:lang w:eastAsia="ru-RU"/>
    </w:rPr>
  </w:style>
  <w:style w:type="character" w:customStyle="1" w:styleId="FontStyle11">
    <w:name w:val="Font Style11"/>
    <w:basedOn w:val="a5"/>
    <w:uiPriority w:val="99"/>
    <w:rsid w:val="00820EC6"/>
    <w:rPr>
      <w:rFonts w:ascii="Times New Roman" w:hAnsi="Times New Roman" w:cs="Times New Roman"/>
      <w:sz w:val="26"/>
      <w:szCs w:val="26"/>
    </w:rPr>
  </w:style>
  <w:style w:type="paragraph" w:styleId="afa">
    <w:name w:val="Body Text Indent"/>
    <w:basedOn w:val="a2"/>
    <w:link w:val="afb"/>
    <w:uiPriority w:val="99"/>
    <w:unhideWhenUsed/>
    <w:rsid w:val="00820EC6"/>
    <w:pPr>
      <w:spacing w:after="120" w:line="276" w:lineRule="auto"/>
      <w:ind w:left="283"/>
      <w:jc w:val="left"/>
    </w:pPr>
    <w:rPr>
      <w:rFonts w:eastAsia="Times New Roman"/>
    </w:rPr>
  </w:style>
  <w:style w:type="character" w:customStyle="1" w:styleId="afb">
    <w:name w:val="Основной текст с отступом Знак"/>
    <w:basedOn w:val="a5"/>
    <w:link w:val="afa"/>
    <w:uiPriority w:val="99"/>
    <w:rsid w:val="00820EC6"/>
    <w:rPr>
      <w:rFonts w:ascii="Calibri" w:eastAsia="Times New Roman" w:hAnsi="Calibri"/>
      <w:sz w:val="22"/>
      <w:szCs w:val="22"/>
    </w:rPr>
  </w:style>
  <w:style w:type="paragraph" w:customStyle="1" w:styleId="text">
    <w:name w:val="text"/>
    <w:basedOn w:val="a2"/>
    <w:rsid w:val="00820EC6"/>
    <w:pPr>
      <w:spacing w:before="100" w:beforeAutospacing="1" w:after="100" w:afterAutospacing="1"/>
      <w:jc w:val="left"/>
    </w:pPr>
    <w:rPr>
      <w:rFonts w:eastAsia="Times New Roman"/>
      <w:lang w:eastAsia="ru-RU"/>
    </w:rPr>
  </w:style>
  <w:style w:type="paragraph" w:styleId="afc">
    <w:name w:val="footnote text"/>
    <w:basedOn w:val="a2"/>
    <w:link w:val="afd"/>
    <w:uiPriority w:val="99"/>
    <w:unhideWhenUsed/>
    <w:rsid w:val="00820EC6"/>
    <w:pPr>
      <w:jc w:val="left"/>
    </w:pPr>
    <w:rPr>
      <w:rFonts w:eastAsia="Times New Roman"/>
      <w:sz w:val="20"/>
      <w:szCs w:val="20"/>
    </w:rPr>
  </w:style>
  <w:style w:type="character" w:customStyle="1" w:styleId="afd">
    <w:name w:val="Текст сноски Знак"/>
    <w:basedOn w:val="a5"/>
    <w:link w:val="afc"/>
    <w:uiPriority w:val="99"/>
    <w:rsid w:val="00820EC6"/>
    <w:rPr>
      <w:rFonts w:ascii="Calibri" w:eastAsia="Times New Roman" w:hAnsi="Calibri"/>
      <w:sz w:val="20"/>
      <w:szCs w:val="20"/>
    </w:rPr>
  </w:style>
  <w:style w:type="character" w:styleId="afe">
    <w:name w:val="footnote reference"/>
    <w:basedOn w:val="a5"/>
    <w:uiPriority w:val="99"/>
    <w:semiHidden/>
    <w:unhideWhenUsed/>
    <w:rsid w:val="00820EC6"/>
    <w:rPr>
      <w:vertAlign w:val="superscript"/>
    </w:rPr>
  </w:style>
  <w:style w:type="character" w:customStyle="1" w:styleId="23">
    <w:name w:val="Основной текст (2)_"/>
    <w:basedOn w:val="a5"/>
    <w:link w:val="24"/>
    <w:rsid w:val="00F376C2"/>
    <w:rPr>
      <w:rFonts w:eastAsia="Times New Roman"/>
      <w:shd w:val="clear" w:color="auto" w:fill="FFFFFF"/>
    </w:rPr>
  </w:style>
  <w:style w:type="paragraph" w:customStyle="1" w:styleId="24">
    <w:name w:val="Основной текст (2)"/>
    <w:basedOn w:val="a2"/>
    <w:link w:val="23"/>
    <w:rsid w:val="00F376C2"/>
    <w:pPr>
      <w:widowControl w:val="0"/>
      <w:shd w:val="clear" w:color="auto" w:fill="FFFFFF"/>
      <w:spacing w:line="278" w:lineRule="exact"/>
    </w:pPr>
    <w:rPr>
      <w:rFonts w:eastAsia="Times New Roman"/>
      <w:sz w:val="28"/>
      <w:szCs w:val="28"/>
    </w:rPr>
  </w:style>
  <w:style w:type="character" w:styleId="aff">
    <w:name w:val="annotation reference"/>
    <w:basedOn w:val="a5"/>
    <w:uiPriority w:val="99"/>
    <w:semiHidden/>
    <w:unhideWhenUsed/>
    <w:rsid w:val="002069FF"/>
    <w:rPr>
      <w:sz w:val="16"/>
      <w:szCs w:val="16"/>
    </w:rPr>
  </w:style>
  <w:style w:type="paragraph" w:styleId="aff0">
    <w:name w:val="annotation text"/>
    <w:basedOn w:val="a2"/>
    <w:link w:val="aff1"/>
    <w:uiPriority w:val="99"/>
    <w:semiHidden/>
    <w:unhideWhenUsed/>
    <w:rsid w:val="002069FF"/>
    <w:rPr>
      <w:sz w:val="20"/>
      <w:szCs w:val="20"/>
    </w:rPr>
  </w:style>
  <w:style w:type="character" w:customStyle="1" w:styleId="aff1">
    <w:name w:val="Текст примечания Знак"/>
    <w:basedOn w:val="a5"/>
    <w:link w:val="aff0"/>
    <w:uiPriority w:val="99"/>
    <w:semiHidden/>
    <w:rsid w:val="002069FF"/>
    <w:rPr>
      <w:rFonts w:ascii="Calibri" w:eastAsia="Calibri" w:hAnsi="Calibri" w:cs="Calibri"/>
      <w:sz w:val="20"/>
      <w:szCs w:val="20"/>
    </w:rPr>
  </w:style>
  <w:style w:type="paragraph" w:styleId="aff2">
    <w:name w:val="annotation subject"/>
    <w:basedOn w:val="aff0"/>
    <w:next w:val="aff0"/>
    <w:link w:val="aff3"/>
    <w:uiPriority w:val="99"/>
    <w:semiHidden/>
    <w:unhideWhenUsed/>
    <w:rsid w:val="002069FF"/>
    <w:rPr>
      <w:b/>
      <w:bCs/>
    </w:rPr>
  </w:style>
  <w:style w:type="character" w:customStyle="1" w:styleId="aff3">
    <w:name w:val="Тема примечания Знак"/>
    <w:basedOn w:val="aff1"/>
    <w:link w:val="aff2"/>
    <w:uiPriority w:val="99"/>
    <w:semiHidden/>
    <w:rsid w:val="002069FF"/>
    <w:rPr>
      <w:rFonts w:ascii="Calibri" w:eastAsia="Calibri" w:hAnsi="Calibri" w:cs="Calibri"/>
      <w:b/>
      <w:bCs/>
      <w:sz w:val="20"/>
      <w:szCs w:val="20"/>
    </w:rPr>
  </w:style>
  <w:style w:type="paragraph" w:styleId="aff4">
    <w:name w:val="Document Map"/>
    <w:basedOn w:val="a2"/>
    <w:link w:val="aff5"/>
    <w:uiPriority w:val="99"/>
    <w:semiHidden/>
    <w:unhideWhenUsed/>
    <w:rsid w:val="00AA65AA"/>
    <w:rPr>
      <w:rFonts w:ascii="Tahoma" w:hAnsi="Tahoma" w:cs="Tahoma"/>
      <w:sz w:val="16"/>
      <w:szCs w:val="16"/>
    </w:rPr>
  </w:style>
  <w:style w:type="character" w:customStyle="1" w:styleId="aff5">
    <w:name w:val="Схема документа Знак"/>
    <w:basedOn w:val="a5"/>
    <w:link w:val="aff4"/>
    <w:uiPriority w:val="99"/>
    <w:semiHidden/>
    <w:rsid w:val="00AA65AA"/>
    <w:rPr>
      <w:rFonts w:ascii="Tahoma" w:eastAsia="Calibri" w:hAnsi="Tahoma" w:cs="Tahoma"/>
      <w:sz w:val="16"/>
      <w:szCs w:val="16"/>
    </w:rPr>
  </w:style>
  <w:style w:type="character" w:styleId="aff6">
    <w:name w:val="FollowedHyperlink"/>
    <w:basedOn w:val="a5"/>
    <w:uiPriority w:val="99"/>
    <w:semiHidden/>
    <w:unhideWhenUsed/>
    <w:rsid w:val="0047063E"/>
    <w:rPr>
      <w:color w:val="954F72" w:themeColor="followedHyperlink"/>
      <w:u w:val="single"/>
    </w:rPr>
  </w:style>
  <w:style w:type="character" w:customStyle="1" w:styleId="211pt">
    <w:name w:val="Основной текст (2) + 11 pt;Полужирный"/>
    <w:basedOn w:val="23"/>
    <w:rsid w:val="00013455"/>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Полужирный"/>
    <w:basedOn w:val="23"/>
    <w:rsid w:val="00013455"/>
    <w:rPr>
      <w:rFonts w:ascii="Calibri" w:eastAsia="Calibri" w:hAnsi="Calibri" w:cs="Calibri"/>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aff7">
    <w:name w:val="Подпись к таблице_"/>
    <w:basedOn w:val="a5"/>
    <w:link w:val="aff8"/>
    <w:rsid w:val="00013455"/>
    <w:rPr>
      <w:rFonts w:ascii="Calibri" w:eastAsia="Calibri" w:hAnsi="Calibri" w:cs="Calibri"/>
      <w:sz w:val="20"/>
      <w:szCs w:val="20"/>
      <w:shd w:val="clear" w:color="auto" w:fill="FFFFFF"/>
    </w:rPr>
  </w:style>
  <w:style w:type="paragraph" w:customStyle="1" w:styleId="aff8">
    <w:name w:val="Подпись к таблице"/>
    <w:basedOn w:val="a2"/>
    <w:link w:val="aff7"/>
    <w:rsid w:val="00013455"/>
    <w:pPr>
      <w:widowControl w:val="0"/>
      <w:shd w:val="clear" w:color="auto" w:fill="FFFFFF"/>
      <w:spacing w:line="0" w:lineRule="atLeast"/>
      <w:jc w:val="left"/>
    </w:pPr>
    <w:rPr>
      <w:sz w:val="20"/>
      <w:szCs w:val="20"/>
    </w:rPr>
  </w:style>
  <w:style w:type="character" w:customStyle="1" w:styleId="30">
    <w:name w:val="Заголовок 3 Знак"/>
    <w:basedOn w:val="a5"/>
    <w:link w:val="3"/>
    <w:uiPriority w:val="9"/>
    <w:rsid w:val="00B22CCC"/>
    <w:rPr>
      <w:rFonts w:eastAsia="Calibri"/>
      <w:b/>
      <w:i/>
      <w:color w:val="000000" w:themeColor="text1"/>
    </w:rPr>
  </w:style>
  <w:style w:type="table" w:customStyle="1" w:styleId="5">
    <w:name w:val="Сетка таблицы5"/>
    <w:basedOn w:val="a6"/>
    <w:next w:val="ae"/>
    <w:uiPriority w:val="59"/>
    <w:rsid w:val="00753C3A"/>
    <w:pPr>
      <w:ind w:firstLine="0"/>
      <w:jc w:val="left"/>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6"/>
    <w:next w:val="ae"/>
    <w:uiPriority w:val="39"/>
    <w:locked/>
    <w:rsid w:val="00B47A77"/>
    <w:pPr>
      <w:ind w:firstLine="0"/>
      <w:jc w:val="left"/>
    </w:pPr>
    <w:rPr>
      <w:rFonts w:eastAsia="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6"/>
    <w:next w:val="ae"/>
    <w:uiPriority w:val="39"/>
    <w:locked/>
    <w:rsid w:val="00B47A77"/>
    <w:pPr>
      <w:ind w:firstLine="0"/>
      <w:jc w:val="left"/>
    </w:pPr>
    <w:rPr>
      <w:rFonts w:eastAsia="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2"/>
    <w:uiPriority w:val="99"/>
    <w:rsid w:val="009809E5"/>
    <w:pPr>
      <w:widowControl w:val="0"/>
      <w:autoSpaceDE w:val="0"/>
      <w:autoSpaceDN w:val="0"/>
      <w:adjustRightInd w:val="0"/>
      <w:ind w:firstLine="0"/>
      <w:jc w:val="left"/>
    </w:pPr>
    <w:rPr>
      <w:rFonts w:eastAsiaTheme="minorEastAsia"/>
      <w:lang w:eastAsia="ru-RU"/>
    </w:rPr>
  </w:style>
  <w:style w:type="paragraph" w:customStyle="1" w:styleId="Style13">
    <w:name w:val="Style13"/>
    <w:basedOn w:val="a2"/>
    <w:uiPriority w:val="99"/>
    <w:rsid w:val="009809E5"/>
    <w:pPr>
      <w:widowControl w:val="0"/>
      <w:autoSpaceDE w:val="0"/>
      <w:autoSpaceDN w:val="0"/>
      <w:adjustRightInd w:val="0"/>
      <w:spacing w:line="414" w:lineRule="exact"/>
      <w:ind w:firstLine="0"/>
      <w:jc w:val="left"/>
    </w:pPr>
    <w:rPr>
      <w:rFonts w:eastAsiaTheme="minorEastAsia"/>
      <w:lang w:eastAsia="ru-RU"/>
    </w:rPr>
  </w:style>
  <w:style w:type="character" w:customStyle="1" w:styleId="FontStyle27">
    <w:name w:val="Font Style27"/>
    <w:basedOn w:val="a5"/>
    <w:uiPriority w:val="99"/>
    <w:rsid w:val="009809E5"/>
    <w:rPr>
      <w:rFonts w:ascii="Times New Roman" w:hAnsi="Times New Roman" w:cs="Times New Roman"/>
      <w:sz w:val="22"/>
      <w:szCs w:val="22"/>
    </w:rPr>
  </w:style>
  <w:style w:type="paragraph" w:customStyle="1" w:styleId="Style10">
    <w:name w:val="Style10"/>
    <w:basedOn w:val="a2"/>
    <w:uiPriority w:val="99"/>
    <w:rsid w:val="009809E5"/>
    <w:pPr>
      <w:widowControl w:val="0"/>
      <w:autoSpaceDE w:val="0"/>
      <w:autoSpaceDN w:val="0"/>
      <w:adjustRightInd w:val="0"/>
      <w:ind w:firstLine="0"/>
      <w:jc w:val="left"/>
    </w:pPr>
    <w:rPr>
      <w:rFonts w:eastAsiaTheme="minorEastAsia"/>
      <w:lang w:eastAsia="ru-RU"/>
    </w:rPr>
  </w:style>
  <w:style w:type="paragraph" w:styleId="aff9">
    <w:name w:val="TOC Heading"/>
    <w:basedOn w:val="10"/>
    <w:next w:val="a2"/>
    <w:uiPriority w:val="39"/>
    <w:semiHidden/>
    <w:unhideWhenUsed/>
    <w:qFormat/>
    <w:rsid w:val="000A7100"/>
    <w:pPr>
      <w:keepLines/>
      <w:suppressAutoHyphens w:val="0"/>
      <w:spacing w:before="480" w:after="0" w:line="276" w:lineRule="auto"/>
      <w:ind w:firstLine="0"/>
      <w:jc w:val="left"/>
      <w:outlineLvl w:val="9"/>
    </w:pPr>
    <w:rPr>
      <w:rFonts w:asciiTheme="majorHAnsi" w:eastAsiaTheme="majorEastAsia" w:hAnsiTheme="majorHAnsi" w:cstheme="majorBidi"/>
      <w:color w:val="2E74B5" w:themeColor="accent1" w:themeShade="BF"/>
      <w:kern w:val="0"/>
      <w:sz w:val="28"/>
      <w:szCs w:val="28"/>
      <w:lang w:val="ru-RU" w:bidi="ar-SA"/>
    </w:rPr>
  </w:style>
  <w:style w:type="paragraph" w:styleId="25">
    <w:name w:val="toc 2"/>
    <w:basedOn w:val="a2"/>
    <w:next w:val="a2"/>
    <w:autoRedefine/>
    <w:uiPriority w:val="39"/>
    <w:unhideWhenUsed/>
    <w:rsid w:val="000A7100"/>
    <w:pPr>
      <w:spacing w:after="100"/>
      <w:ind w:left="240"/>
    </w:pPr>
  </w:style>
  <w:style w:type="paragraph" w:styleId="16">
    <w:name w:val="toc 1"/>
    <w:basedOn w:val="a2"/>
    <w:next w:val="a2"/>
    <w:autoRedefine/>
    <w:uiPriority w:val="39"/>
    <w:unhideWhenUsed/>
    <w:rsid w:val="000A7100"/>
    <w:pPr>
      <w:spacing w:after="100"/>
    </w:pPr>
  </w:style>
  <w:style w:type="paragraph" w:styleId="32">
    <w:name w:val="toc 3"/>
    <w:basedOn w:val="a2"/>
    <w:next w:val="a2"/>
    <w:autoRedefine/>
    <w:uiPriority w:val="39"/>
    <w:unhideWhenUsed/>
    <w:rsid w:val="008D41FE"/>
    <w:pPr>
      <w:tabs>
        <w:tab w:val="right" w:leader="dot" w:pos="9628"/>
      </w:tabs>
      <w:ind w:left="284" w:firstLine="0"/>
    </w:pPr>
    <w:rPr>
      <w:noProof/>
      <w:spacing w:val="-6"/>
    </w:rPr>
  </w:style>
  <w:style w:type="paragraph" w:customStyle="1" w:styleId="Style12">
    <w:name w:val="Style12"/>
    <w:basedOn w:val="a2"/>
    <w:uiPriority w:val="99"/>
    <w:rsid w:val="00306223"/>
    <w:pPr>
      <w:widowControl w:val="0"/>
      <w:autoSpaceDE w:val="0"/>
      <w:autoSpaceDN w:val="0"/>
      <w:adjustRightInd w:val="0"/>
      <w:spacing w:line="301" w:lineRule="exact"/>
      <w:ind w:firstLine="859"/>
    </w:pPr>
    <w:rPr>
      <w:rFonts w:eastAsia="Times New Roman"/>
      <w:lang w:eastAsia="ru-RU"/>
    </w:rPr>
  </w:style>
  <w:style w:type="paragraph" w:customStyle="1" w:styleId="Style32">
    <w:name w:val="Style32"/>
    <w:basedOn w:val="a2"/>
    <w:uiPriority w:val="99"/>
    <w:rsid w:val="009C7431"/>
    <w:pPr>
      <w:widowControl w:val="0"/>
      <w:autoSpaceDE w:val="0"/>
      <w:autoSpaceDN w:val="0"/>
      <w:adjustRightInd w:val="0"/>
      <w:spacing w:line="346" w:lineRule="exact"/>
      <w:ind w:firstLine="0"/>
    </w:pPr>
    <w:rPr>
      <w:rFonts w:ascii="Segoe UI" w:eastAsiaTheme="minorEastAsia" w:hAnsi="Segoe UI" w:cs="Segoe UI"/>
      <w:lang w:eastAsia="ru-RU"/>
    </w:rPr>
  </w:style>
  <w:style w:type="character" w:customStyle="1" w:styleId="FontStyle92">
    <w:name w:val="Font Style92"/>
    <w:basedOn w:val="a5"/>
    <w:uiPriority w:val="99"/>
    <w:rsid w:val="009C7431"/>
    <w:rPr>
      <w:rFonts w:ascii="Calibri" w:hAnsi="Calibri" w:cs="Calibri"/>
      <w:b/>
      <w:bCs/>
      <w:sz w:val="20"/>
      <w:szCs w:val="20"/>
    </w:rPr>
  </w:style>
  <w:style w:type="character" w:customStyle="1" w:styleId="FontStyle94">
    <w:name w:val="Font Style94"/>
    <w:basedOn w:val="a5"/>
    <w:uiPriority w:val="99"/>
    <w:rsid w:val="009C7431"/>
    <w:rPr>
      <w:rFonts w:ascii="Segoe UI" w:hAnsi="Segoe UI" w:cs="Segoe UI"/>
      <w:sz w:val="18"/>
      <w:szCs w:val="18"/>
    </w:rPr>
  </w:style>
  <w:style w:type="paragraph" w:customStyle="1" w:styleId="Style34">
    <w:name w:val="Style34"/>
    <w:basedOn w:val="a2"/>
    <w:uiPriority w:val="99"/>
    <w:rsid w:val="009C7431"/>
    <w:pPr>
      <w:widowControl w:val="0"/>
      <w:autoSpaceDE w:val="0"/>
      <w:autoSpaceDN w:val="0"/>
      <w:adjustRightInd w:val="0"/>
      <w:spacing w:line="595" w:lineRule="exact"/>
      <w:ind w:firstLine="0"/>
    </w:pPr>
    <w:rPr>
      <w:rFonts w:ascii="Segoe UI" w:eastAsiaTheme="minorEastAsia" w:hAnsi="Segoe UI" w:cs="Segoe UI"/>
      <w:lang w:eastAsia="ru-RU"/>
    </w:rPr>
  </w:style>
  <w:style w:type="paragraph" w:customStyle="1" w:styleId="Style3">
    <w:name w:val="Style3"/>
    <w:basedOn w:val="a2"/>
    <w:uiPriority w:val="99"/>
    <w:rsid w:val="009D3700"/>
    <w:pPr>
      <w:widowControl w:val="0"/>
      <w:autoSpaceDE w:val="0"/>
      <w:autoSpaceDN w:val="0"/>
      <w:adjustRightInd w:val="0"/>
      <w:spacing w:line="269" w:lineRule="exact"/>
      <w:ind w:firstLine="0"/>
      <w:jc w:val="left"/>
    </w:pPr>
    <w:rPr>
      <w:rFonts w:ascii="Calibri" w:eastAsiaTheme="minorEastAsia" w:hAnsi="Calibri" w:cstheme="minorBidi"/>
      <w:lang w:eastAsia="ru-RU"/>
    </w:rPr>
  </w:style>
  <w:style w:type="character" w:customStyle="1" w:styleId="FontStyle12">
    <w:name w:val="Font Style12"/>
    <w:basedOn w:val="a5"/>
    <w:uiPriority w:val="99"/>
    <w:rsid w:val="009D3700"/>
    <w:rPr>
      <w:rFonts w:ascii="Calibri" w:hAnsi="Calibri" w:cs="Calibri"/>
      <w:b/>
      <w:bCs/>
      <w:sz w:val="16"/>
      <w:szCs w:val="16"/>
    </w:rPr>
  </w:style>
  <w:style w:type="paragraph" w:customStyle="1" w:styleId="Style1">
    <w:name w:val="Style1"/>
    <w:basedOn w:val="a2"/>
    <w:uiPriority w:val="99"/>
    <w:rsid w:val="009D3700"/>
    <w:pPr>
      <w:widowControl w:val="0"/>
      <w:autoSpaceDE w:val="0"/>
      <w:autoSpaceDN w:val="0"/>
      <w:adjustRightInd w:val="0"/>
      <w:ind w:firstLine="0"/>
      <w:jc w:val="left"/>
    </w:pPr>
    <w:rPr>
      <w:rFonts w:ascii="Calibri" w:eastAsiaTheme="minorEastAsia" w:hAnsi="Calibri" w:cstheme="minorBidi"/>
      <w:lang w:eastAsia="ru-RU"/>
    </w:rPr>
  </w:style>
  <w:style w:type="character" w:customStyle="1" w:styleId="FontStyle13">
    <w:name w:val="Font Style13"/>
    <w:basedOn w:val="a5"/>
    <w:uiPriority w:val="99"/>
    <w:rsid w:val="009D3700"/>
    <w:rPr>
      <w:rFonts w:ascii="Calibri" w:hAnsi="Calibri" w:cs="Calibri"/>
      <w:sz w:val="20"/>
      <w:szCs w:val="20"/>
    </w:rPr>
  </w:style>
  <w:style w:type="paragraph" w:customStyle="1" w:styleId="ConsPlusNormal">
    <w:name w:val="ConsPlusNormal"/>
    <w:rsid w:val="00ED5CBC"/>
    <w:pPr>
      <w:widowControl w:val="0"/>
      <w:autoSpaceDE w:val="0"/>
      <w:autoSpaceDN w:val="0"/>
      <w:ind w:firstLine="0"/>
      <w:jc w:val="left"/>
    </w:pPr>
    <w:rPr>
      <w:rFonts w:ascii="Calibri" w:eastAsia="Times New Roman" w:hAnsi="Calibri" w:cs="Calibri"/>
      <w:sz w:val="22"/>
      <w:szCs w:val="20"/>
      <w:lang w:eastAsia="ru-RU"/>
    </w:rPr>
  </w:style>
  <w:style w:type="numbering" w:customStyle="1" w:styleId="a1">
    <w:name w:val="Пункты"/>
    <w:rsid w:val="006848A7"/>
    <w:pPr>
      <w:numPr>
        <w:numId w:val="11"/>
      </w:numPr>
    </w:pPr>
  </w:style>
  <w:style w:type="paragraph" w:styleId="affa">
    <w:name w:val="Revision"/>
    <w:hidden/>
    <w:uiPriority w:val="99"/>
    <w:semiHidden/>
    <w:rsid w:val="00FD2D93"/>
    <w:pPr>
      <w:ind w:firstLine="0"/>
      <w:jc w:val="left"/>
    </w:pPr>
    <w:rPr>
      <w:rFonts w:eastAsia="Calibri"/>
      <w:sz w:val="24"/>
      <w:szCs w:val="24"/>
    </w:rPr>
  </w:style>
  <w:style w:type="numbering" w:customStyle="1" w:styleId="6">
    <w:name w:val="Импортированный стиль 6"/>
    <w:rsid w:val="00260F66"/>
    <w:pPr>
      <w:numPr>
        <w:numId w:val="13"/>
      </w:numPr>
    </w:pPr>
  </w:style>
  <w:style w:type="character" w:customStyle="1" w:styleId="FontStyle49">
    <w:name w:val="Font Style49"/>
    <w:basedOn w:val="a5"/>
    <w:uiPriority w:val="99"/>
    <w:rsid w:val="008D1B59"/>
    <w:rPr>
      <w:rFonts w:ascii="Times New Roman" w:hAnsi="Times New Roman" w:cs="Times New Roman"/>
      <w:b/>
      <w:bCs/>
      <w:sz w:val="22"/>
      <w:szCs w:val="22"/>
    </w:rPr>
  </w:style>
  <w:style w:type="paragraph" w:customStyle="1" w:styleId="a">
    <w:name w:val="Диаграммы"/>
    <w:basedOn w:val="a2"/>
    <w:link w:val="affb"/>
    <w:qFormat/>
    <w:rsid w:val="000434BD"/>
    <w:pPr>
      <w:keepNext/>
      <w:numPr>
        <w:numId w:val="32"/>
      </w:numPr>
      <w:spacing w:before="120"/>
      <w:ind w:left="0" w:firstLine="0"/>
      <w:jc w:val="right"/>
    </w:pPr>
    <w:rPr>
      <w:bCs/>
      <w:i/>
      <w:color w:val="000000"/>
      <w:sz w:val="28"/>
      <w:szCs w:val="28"/>
      <w:u w:color="000000"/>
      <w:bdr w:val="nil"/>
    </w:rPr>
  </w:style>
  <w:style w:type="paragraph" w:customStyle="1" w:styleId="a0">
    <w:name w:val="Таблицы"/>
    <w:basedOn w:val="a8"/>
    <w:link w:val="affc"/>
    <w:qFormat/>
    <w:rsid w:val="000434BD"/>
    <w:pPr>
      <w:keepNext/>
      <w:numPr>
        <w:ilvl w:val="1"/>
        <w:numId w:val="34"/>
      </w:numPr>
      <w:spacing w:before="120"/>
      <w:ind w:left="0" w:firstLine="0"/>
      <w:jc w:val="right"/>
    </w:pPr>
    <w:rPr>
      <w:i/>
      <w:sz w:val="28"/>
      <w:bdr w:val="none" w:sz="0" w:space="0" w:color="auto" w:frame="1"/>
      <w:lang w:eastAsia="ru-RU"/>
    </w:rPr>
  </w:style>
  <w:style w:type="character" w:customStyle="1" w:styleId="affb">
    <w:name w:val="Диаграммы Знак"/>
    <w:basedOn w:val="a5"/>
    <w:link w:val="a"/>
    <w:rsid w:val="000434BD"/>
    <w:rPr>
      <w:rFonts w:eastAsia="Calibri"/>
      <w:bCs/>
      <w:i/>
      <w:color w:val="000000"/>
      <w:u w:color="000000"/>
      <w:bdr w:val="nil"/>
    </w:rPr>
  </w:style>
  <w:style w:type="character" w:customStyle="1" w:styleId="a9">
    <w:name w:val="Абзац списка Знак"/>
    <w:basedOn w:val="a5"/>
    <w:link w:val="a8"/>
    <w:uiPriority w:val="34"/>
    <w:rsid w:val="00215442"/>
    <w:rPr>
      <w:rFonts w:eastAsia="Calibri"/>
      <w:sz w:val="24"/>
      <w:szCs w:val="24"/>
    </w:rPr>
  </w:style>
  <w:style w:type="character" w:customStyle="1" w:styleId="affc">
    <w:name w:val="Таблицы Знак"/>
    <w:basedOn w:val="a9"/>
    <w:link w:val="a0"/>
    <w:rsid w:val="000434BD"/>
    <w:rPr>
      <w:rFonts w:eastAsia="Calibri"/>
      <w:i/>
      <w:sz w:val="24"/>
      <w:szCs w:val="24"/>
      <w:bdr w:val="none" w:sz="0" w:space="0" w:color="auto" w:frame="1"/>
      <w:lang w:eastAsia="ru-RU"/>
    </w:rPr>
  </w:style>
  <w:style w:type="character" w:customStyle="1" w:styleId="17">
    <w:name w:val="Неразрешенное упоминание1"/>
    <w:basedOn w:val="a5"/>
    <w:uiPriority w:val="99"/>
    <w:semiHidden/>
    <w:unhideWhenUsed/>
    <w:rsid w:val="00D25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265">
      <w:bodyDiv w:val="1"/>
      <w:marLeft w:val="0"/>
      <w:marRight w:val="0"/>
      <w:marTop w:val="0"/>
      <w:marBottom w:val="0"/>
      <w:divBdr>
        <w:top w:val="none" w:sz="0" w:space="0" w:color="auto"/>
        <w:left w:val="none" w:sz="0" w:space="0" w:color="auto"/>
        <w:bottom w:val="none" w:sz="0" w:space="0" w:color="auto"/>
        <w:right w:val="none" w:sz="0" w:space="0" w:color="auto"/>
      </w:divBdr>
    </w:div>
    <w:div w:id="35666142">
      <w:bodyDiv w:val="1"/>
      <w:marLeft w:val="0"/>
      <w:marRight w:val="0"/>
      <w:marTop w:val="0"/>
      <w:marBottom w:val="0"/>
      <w:divBdr>
        <w:top w:val="none" w:sz="0" w:space="0" w:color="auto"/>
        <w:left w:val="none" w:sz="0" w:space="0" w:color="auto"/>
        <w:bottom w:val="none" w:sz="0" w:space="0" w:color="auto"/>
        <w:right w:val="none" w:sz="0" w:space="0" w:color="auto"/>
      </w:divBdr>
    </w:div>
    <w:div w:id="51125673">
      <w:bodyDiv w:val="1"/>
      <w:marLeft w:val="0"/>
      <w:marRight w:val="0"/>
      <w:marTop w:val="0"/>
      <w:marBottom w:val="0"/>
      <w:divBdr>
        <w:top w:val="none" w:sz="0" w:space="0" w:color="auto"/>
        <w:left w:val="none" w:sz="0" w:space="0" w:color="auto"/>
        <w:bottom w:val="none" w:sz="0" w:space="0" w:color="auto"/>
        <w:right w:val="none" w:sz="0" w:space="0" w:color="auto"/>
      </w:divBdr>
    </w:div>
    <w:div w:id="70928921">
      <w:bodyDiv w:val="1"/>
      <w:marLeft w:val="0"/>
      <w:marRight w:val="0"/>
      <w:marTop w:val="0"/>
      <w:marBottom w:val="0"/>
      <w:divBdr>
        <w:top w:val="none" w:sz="0" w:space="0" w:color="auto"/>
        <w:left w:val="none" w:sz="0" w:space="0" w:color="auto"/>
        <w:bottom w:val="none" w:sz="0" w:space="0" w:color="auto"/>
        <w:right w:val="none" w:sz="0" w:space="0" w:color="auto"/>
      </w:divBdr>
    </w:div>
    <w:div w:id="72700579">
      <w:bodyDiv w:val="1"/>
      <w:marLeft w:val="0"/>
      <w:marRight w:val="0"/>
      <w:marTop w:val="0"/>
      <w:marBottom w:val="0"/>
      <w:divBdr>
        <w:top w:val="none" w:sz="0" w:space="0" w:color="auto"/>
        <w:left w:val="none" w:sz="0" w:space="0" w:color="auto"/>
        <w:bottom w:val="none" w:sz="0" w:space="0" w:color="auto"/>
        <w:right w:val="none" w:sz="0" w:space="0" w:color="auto"/>
      </w:divBdr>
    </w:div>
    <w:div w:id="76442612">
      <w:bodyDiv w:val="1"/>
      <w:marLeft w:val="0"/>
      <w:marRight w:val="0"/>
      <w:marTop w:val="0"/>
      <w:marBottom w:val="0"/>
      <w:divBdr>
        <w:top w:val="none" w:sz="0" w:space="0" w:color="auto"/>
        <w:left w:val="none" w:sz="0" w:space="0" w:color="auto"/>
        <w:bottom w:val="none" w:sz="0" w:space="0" w:color="auto"/>
        <w:right w:val="none" w:sz="0" w:space="0" w:color="auto"/>
      </w:divBdr>
    </w:div>
    <w:div w:id="101611594">
      <w:bodyDiv w:val="1"/>
      <w:marLeft w:val="0"/>
      <w:marRight w:val="0"/>
      <w:marTop w:val="0"/>
      <w:marBottom w:val="0"/>
      <w:divBdr>
        <w:top w:val="none" w:sz="0" w:space="0" w:color="auto"/>
        <w:left w:val="none" w:sz="0" w:space="0" w:color="auto"/>
        <w:bottom w:val="none" w:sz="0" w:space="0" w:color="auto"/>
        <w:right w:val="none" w:sz="0" w:space="0" w:color="auto"/>
      </w:divBdr>
    </w:div>
    <w:div w:id="175848687">
      <w:bodyDiv w:val="1"/>
      <w:marLeft w:val="0"/>
      <w:marRight w:val="0"/>
      <w:marTop w:val="0"/>
      <w:marBottom w:val="0"/>
      <w:divBdr>
        <w:top w:val="none" w:sz="0" w:space="0" w:color="auto"/>
        <w:left w:val="none" w:sz="0" w:space="0" w:color="auto"/>
        <w:bottom w:val="none" w:sz="0" w:space="0" w:color="auto"/>
        <w:right w:val="none" w:sz="0" w:space="0" w:color="auto"/>
      </w:divBdr>
    </w:div>
    <w:div w:id="191579661">
      <w:bodyDiv w:val="1"/>
      <w:marLeft w:val="0"/>
      <w:marRight w:val="0"/>
      <w:marTop w:val="0"/>
      <w:marBottom w:val="0"/>
      <w:divBdr>
        <w:top w:val="none" w:sz="0" w:space="0" w:color="auto"/>
        <w:left w:val="none" w:sz="0" w:space="0" w:color="auto"/>
        <w:bottom w:val="none" w:sz="0" w:space="0" w:color="auto"/>
        <w:right w:val="none" w:sz="0" w:space="0" w:color="auto"/>
      </w:divBdr>
    </w:div>
    <w:div w:id="210460770">
      <w:bodyDiv w:val="1"/>
      <w:marLeft w:val="0"/>
      <w:marRight w:val="0"/>
      <w:marTop w:val="0"/>
      <w:marBottom w:val="0"/>
      <w:divBdr>
        <w:top w:val="none" w:sz="0" w:space="0" w:color="auto"/>
        <w:left w:val="none" w:sz="0" w:space="0" w:color="auto"/>
        <w:bottom w:val="none" w:sz="0" w:space="0" w:color="auto"/>
        <w:right w:val="none" w:sz="0" w:space="0" w:color="auto"/>
      </w:divBdr>
    </w:div>
    <w:div w:id="286081746">
      <w:bodyDiv w:val="1"/>
      <w:marLeft w:val="0"/>
      <w:marRight w:val="0"/>
      <w:marTop w:val="0"/>
      <w:marBottom w:val="0"/>
      <w:divBdr>
        <w:top w:val="none" w:sz="0" w:space="0" w:color="auto"/>
        <w:left w:val="none" w:sz="0" w:space="0" w:color="auto"/>
        <w:bottom w:val="none" w:sz="0" w:space="0" w:color="auto"/>
        <w:right w:val="none" w:sz="0" w:space="0" w:color="auto"/>
      </w:divBdr>
    </w:div>
    <w:div w:id="286858817">
      <w:bodyDiv w:val="1"/>
      <w:marLeft w:val="0"/>
      <w:marRight w:val="0"/>
      <w:marTop w:val="0"/>
      <w:marBottom w:val="0"/>
      <w:divBdr>
        <w:top w:val="none" w:sz="0" w:space="0" w:color="auto"/>
        <w:left w:val="none" w:sz="0" w:space="0" w:color="auto"/>
        <w:bottom w:val="none" w:sz="0" w:space="0" w:color="auto"/>
        <w:right w:val="none" w:sz="0" w:space="0" w:color="auto"/>
      </w:divBdr>
    </w:div>
    <w:div w:id="399524102">
      <w:bodyDiv w:val="1"/>
      <w:marLeft w:val="0"/>
      <w:marRight w:val="0"/>
      <w:marTop w:val="0"/>
      <w:marBottom w:val="0"/>
      <w:divBdr>
        <w:top w:val="none" w:sz="0" w:space="0" w:color="auto"/>
        <w:left w:val="none" w:sz="0" w:space="0" w:color="auto"/>
        <w:bottom w:val="none" w:sz="0" w:space="0" w:color="auto"/>
        <w:right w:val="none" w:sz="0" w:space="0" w:color="auto"/>
      </w:divBdr>
    </w:div>
    <w:div w:id="562831943">
      <w:bodyDiv w:val="1"/>
      <w:marLeft w:val="0"/>
      <w:marRight w:val="0"/>
      <w:marTop w:val="0"/>
      <w:marBottom w:val="0"/>
      <w:divBdr>
        <w:top w:val="none" w:sz="0" w:space="0" w:color="auto"/>
        <w:left w:val="none" w:sz="0" w:space="0" w:color="auto"/>
        <w:bottom w:val="none" w:sz="0" w:space="0" w:color="auto"/>
        <w:right w:val="none" w:sz="0" w:space="0" w:color="auto"/>
      </w:divBdr>
    </w:div>
    <w:div w:id="626664302">
      <w:bodyDiv w:val="1"/>
      <w:marLeft w:val="0"/>
      <w:marRight w:val="0"/>
      <w:marTop w:val="0"/>
      <w:marBottom w:val="0"/>
      <w:divBdr>
        <w:top w:val="none" w:sz="0" w:space="0" w:color="auto"/>
        <w:left w:val="none" w:sz="0" w:space="0" w:color="auto"/>
        <w:bottom w:val="none" w:sz="0" w:space="0" w:color="auto"/>
        <w:right w:val="none" w:sz="0" w:space="0" w:color="auto"/>
      </w:divBdr>
    </w:div>
    <w:div w:id="692727890">
      <w:bodyDiv w:val="1"/>
      <w:marLeft w:val="0"/>
      <w:marRight w:val="0"/>
      <w:marTop w:val="0"/>
      <w:marBottom w:val="0"/>
      <w:divBdr>
        <w:top w:val="none" w:sz="0" w:space="0" w:color="auto"/>
        <w:left w:val="none" w:sz="0" w:space="0" w:color="auto"/>
        <w:bottom w:val="none" w:sz="0" w:space="0" w:color="auto"/>
        <w:right w:val="none" w:sz="0" w:space="0" w:color="auto"/>
      </w:divBdr>
    </w:div>
    <w:div w:id="711155357">
      <w:bodyDiv w:val="1"/>
      <w:marLeft w:val="0"/>
      <w:marRight w:val="0"/>
      <w:marTop w:val="0"/>
      <w:marBottom w:val="0"/>
      <w:divBdr>
        <w:top w:val="none" w:sz="0" w:space="0" w:color="auto"/>
        <w:left w:val="none" w:sz="0" w:space="0" w:color="auto"/>
        <w:bottom w:val="none" w:sz="0" w:space="0" w:color="auto"/>
        <w:right w:val="none" w:sz="0" w:space="0" w:color="auto"/>
      </w:divBdr>
    </w:div>
    <w:div w:id="805587310">
      <w:bodyDiv w:val="1"/>
      <w:marLeft w:val="0"/>
      <w:marRight w:val="0"/>
      <w:marTop w:val="0"/>
      <w:marBottom w:val="0"/>
      <w:divBdr>
        <w:top w:val="none" w:sz="0" w:space="0" w:color="auto"/>
        <w:left w:val="none" w:sz="0" w:space="0" w:color="auto"/>
        <w:bottom w:val="none" w:sz="0" w:space="0" w:color="auto"/>
        <w:right w:val="none" w:sz="0" w:space="0" w:color="auto"/>
      </w:divBdr>
    </w:div>
    <w:div w:id="814681865">
      <w:bodyDiv w:val="1"/>
      <w:marLeft w:val="0"/>
      <w:marRight w:val="0"/>
      <w:marTop w:val="0"/>
      <w:marBottom w:val="0"/>
      <w:divBdr>
        <w:top w:val="none" w:sz="0" w:space="0" w:color="auto"/>
        <w:left w:val="none" w:sz="0" w:space="0" w:color="auto"/>
        <w:bottom w:val="none" w:sz="0" w:space="0" w:color="auto"/>
        <w:right w:val="none" w:sz="0" w:space="0" w:color="auto"/>
      </w:divBdr>
    </w:div>
    <w:div w:id="822089804">
      <w:bodyDiv w:val="1"/>
      <w:marLeft w:val="0"/>
      <w:marRight w:val="0"/>
      <w:marTop w:val="0"/>
      <w:marBottom w:val="0"/>
      <w:divBdr>
        <w:top w:val="none" w:sz="0" w:space="0" w:color="auto"/>
        <w:left w:val="none" w:sz="0" w:space="0" w:color="auto"/>
        <w:bottom w:val="none" w:sz="0" w:space="0" w:color="auto"/>
        <w:right w:val="none" w:sz="0" w:space="0" w:color="auto"/>
      </w:divBdr>
    </w:div>
    <w:div w:id="851073069">
      <w:bodyDiv w:val="1"/>
      <w:marLeft w:val="0"/>
      <w:marRight w:val="0"/>
      <w:marTop w:val="0"/>
      <w:marBottom w:val="0"/>
      <w:divBdr>
        <w:top w:val="none" w:sz="0" w:space="0" w:color="auto"/>
        <w:left w:val="none" w:sz="0" w:space="0" w:color="auto"/>
        <w:bottom w:val="none" w:sz="0" w:space="0" w:color="auto"/>
        <w:right w:val="none" w:sz="0" w:space="0" w:color="auto"/>
      </w:divBdr>
    </w:div>
    <w:div w:id="856892942">
      <w:bodyDiv w:val="1"/>
      <w:marLeft w:val="0"/>
      <w:marRight w:val="0"/>
      <w:marTop w:val="0"/>
      <w:marBottom w:val="0"/>
      <w:divBdr>
        <w:top w:val="none" w:sz="0" w:space="0" w:color="auto"/>
        <w:left w:val="none" w:sz="0" w:space="0" w:color="auto"/>
        <w:bottom w:val="none" w:sz="0" w:space="0" w:color="auto"/>
        <w:right w:val="none" w:sz="0" w:space="0" w:color="auto"/>
      </w:divBdr>
    </w:div>
    <w:div w:id="935554953">
      <w:bodyDiv w:val="1"/>
      <w:marLeft w:val="0"/>
      <w:marRight w:val="0"/>
      <w:marTop w:val="0"/>
      <w:marBottom w:val="0"/>
      <w:divBdr>
        <w:top w:val="none" w:sz="0" w:space="0" w:color="auto"/>
        <w:left w:val="none" w:sz="0" w:space="0" w:color="auto"/>
        <w:bottom w:val="none" w:sz="0" w:space="0" w:color="auto"/>
        <w:right w:val="none" w:sz="0" w:space="0" w:color="auto"/>
      </w:divBdr>
    </w:div>
    <w:div w:id="968166563">
      <w:bodyDiv w:val="1"/>
      <w:marLeft w:val="0"/>
      <w:marRight w:val="0"/>
      <w:marTop w:val="0"/>
      <w:marBottom w:val="0"/>
      <w:divBdr>
        <w:top w:val="none" w:sz="0" w:space="0" w:color="auto"/>
        <w:left w:val="none" w:sz="0" w:space="0" w:color="auto"/>
        <w:bottom w:val="none" w:sz="0" w:space="0" w:color="auto"/>
        <w:right w:val="none" w:sz="0" w:space="0" w:color="auto"/>
      </w:divBdr>
    </w:div>
    <w:div w:id="989598925">
      <w:bodyDiv w:val="1"/>
      <w:marLeft w:val="0"/>
      <w:marRight w:val="0"/>
      <w:marTop w:val="0"/>
      <w:marBottom w:val="0"/>
      <w:divBdr>
        <w:top w:val="none" w:sz="0" w:space="0" w:color="auto"/>
        <w:left w:val="none" w:sz="0" w:space="0" w:color="auto"/>
        <w:bottom w:val="none" w:sz="0" w:space="0" w:color="auto"/>
        <w:right w:val="none" w:sz="0" w:space="0" w:color="auto"/>
      </w:divBdr>
    </w:div>
    <w:div w:id="1143541010">
      <w:bodyDiv w:val="1"/>
      <w:marLeft w:val="0"/>
      <w:marRight w:val="0"/>
      <w:marTop w:val="0"/>
      <w:marBottom w:val="0"/>
      <w:divBdr>
        <w:top w:val="none" w:sz="0" w:space="0" w:color="auto"/>
        <w:left w:val="none" w:sz="0" w:space="0" w:color="auto"/>
        <w:bottom w:val="none" w:sz="0" w:space="0" w:color="auto"/>
        <w:right w:val="none" w:sz="0" w:space="0" w:color="auto"/>
      </w:divBdr>
    </w:div>
    <w:div w:id="1144351817">
      <w:bodyDiv w:val="1"/>
      <w:marLeft w:val="0"/>
      <w:marRight w:val="0"/>
      <w:marTop w:val="0"/>
      <w:marBottom w:val="0"/>
      <w:divBdr>
        <w:top w:val="none" w:sz="0" w:space="0" w:color="auto"/>
        <w:left w:val="none" w:sz="0" w:space="0" w:color="auto"/>
        <w:bottom w:val="none" w:sz="0" w:space="0" w:color="auto"/>
        <w:right w:val="none" w:sz="0" w:space="0" w:color="auto"/>
      </w:divBdr>
    </w:div>
    <w:div w:id="1191912159">
      <w:bodyDiv w:val="1"/>
      <w:marLeft w:val="0"/>
      <w:marRight w:val="0"/>
      <w:marTop w:val="0"/>
      <w:marBottom w:val="0"/>
      <w:divBdr>
        <w:top w:val="none" w:sz="0" w:space="0" w:color="auto"/>
        <w:left w:val="none" w:sz="0" w:space="0" w:color="auto"/>
        <w:bottom w:val="none" w:sz="0" w:space="0" w:color="auto"/>
        <w:right w:val="none" w:sz="0" w:space="0" w:color="auto"/>
      </w:divBdr>
    </w:div>
    <w:div w:id="1274440303">
      <w:bodyDiv w:val="1"/>
      <w:marLeft w:val="0"/>
      <w:marRight w:val="0"/>
      <w:marTop w:val="0"/>
      <w:marBottom w:val="0"/>
      <w:divBdr>
        <w:top w:val="none" w:sz="0" w:space="0" w:color="auto"/>
        <w:left w:val="none" w:sz="0" w:space="0" w:color="auto"/>
        <w:bottom w:val="none" w:sz="0" w:space="0" w:color="auto"/>
        <w:right w:val="none" w:sz="0" w:space="0" w:color="auto"/>
      </w:divBdr>
    </w:div>
    <w:div w:id="1286693797">
      <w:bodyDiv w:val="1"/>
      <w:marLeft w:val="0"/>
      <w:marRight w:val="0"/>
      <w:marTop w:val="0"/>
      <w:marBottom w:val="0"/>
      <w:divBdr>
        <w:top w:val="none" w:sz="0" w:space="0" w:color="auto"/>
        <w:left w:val="none" w:sz="0" w:space="0" w:color="auto"/>
        <w:bottom w:val="none" w:sz="0" w:space="0" w:color="auto"/>
        <w:right w:val="none" w:sz="0" w:space="0" w:color="auto"/>
      </w:divBdr>
      <w:divsChild>
        <w:div w:id="761756913">
          <w:marLeft w:val="0"/>
          <w:marRight w:val="0"/>
          <w:marTop w:val="0"/>
          <w:marBottom w:val="0"/>
          <w:divBdr>
            <w:top w:val="none" w:sz="0" w:space="0" w:color="auto"/>
            <w:left w:val="none" w:sz="0" w:space="0" w:color="auto"/>
            <w:bottom w:val="none" w:sz="0" w:space="0" w:color="auto"/>
            <w:right w:val="none" w:sz="0" w:space="0" w:color="auto"/>
          </w:divBdr>
        </w:div>
      </w:divsChild>
    </w:div>
    <w:div w:id="1408499858">
      <w:bodyDiv w:val="1"/>
      <w:marLeft w:val="0"/>
      <w:marRight w:val="0"/>
      <w:marTop w:val="0"/>
      <w:marBottom w:val="0"/>
      <w:divBdr>
        <w:top w:val="none" w:sz="0" w:space="0" w:color="auto"/>
        <w:left w:val="none" w:sz="0" w:space="0" w:color="auto"/>
        <w:bottom w:val="none" w:sz="0" w:space="0" w:color="auto"/>
        <w:right w:val="none" w:sz="0" w:space="0" w:color="auto"/>
      </w:divBdr>
    </w:div>
    <w:div w:id="1417479925">
      <w:bodyDiv w:val="1"/>
      <w:marLeft w:val="0"/>
      <w:marRight w:val="0"/>
      <w:marTop w:val="0"/>
      <w:marBottom w:val="0"/>
      <w:divBdr>
        <w:top w:val="none" w:sz="0" w:space="0" w:color="auto"/>
        <w:left w:val="none" w:sz="0" w:space="0" w:color="auto"/>
        <w:bottom w:val="none" w:sz="0" w:space="0" w:color="auto"/>
        <w:right w:val="none" w:sz="0" w:space="0" w:color="auto"/>
      </w:divBdr>
    </w:div>
    <w:div w:id="1435050372">
      <w:bodyDiv w:val="1"/>
      <w:marLeft w:val="0"/>
      <w:marRight w:val="0"/>
      <w:marTop w:val="0"/>
      <w:marBottom w:val="0"/>
      <w:divBdr>
        <w:top w:val="none" w:sz="0" w:space="0" w:color="auto"/>
        <w:left w:val="none" w:sz="0" w:space="0" w:color="auto"/>
        <w:bottom w:val="none" w:sz="0" w:space="0" w:color="auto"/>
        <w:right w:val="none" w:sz="0" w:space="0" w:color="auto"/>
      </w:divBdr>
    </w:div>
    <w:div w:id="1526745690">
      <w:bodyDiv w:val="1"/>
      <w:marLeft w:val="0"/>
      <w:marRight w:val="0"/>
      <w:marTop w:val="0"/>
      <w:marBottom w:val="0"/>
      <w:divBdr>
        <w:top w:val="none" w:sz="0" w:space="0" w:color="auto"/>
        <w:left w:val="none" w:sz="0" w:space="0" w:color="auto"/>
        <w:bottom w:val="none" w:sz="0" w:space="0" w:color="auto"/>
        <w:right w:val="none" w:sz="0" w:space="0" w:color="auto"/>
      </w:divBdr>
    </w:div>
    <w:div w:id="1553342386">
      <w:bodyDiv w:val="1"/>
      <w:marLeft w:val="0"/>
      <w:marRight w:val="0"/>
      <w:marTop w:val="0"/>
      <w:marBottom w:val="0"/>
      <w:divBdr>
        <w:top w:val="none" w:sz="0" w:space="0" w:color="auto"/>
        <w:left w:val="none" w:sz="0" w:space="0" w:color="auto"/>
        <w:bottom w:val="none" w:sz="0" w:space="0" w:color="auto"/>
        <w:right w:val="none" w:sz="0" w:space="0" w:color="auto"/>
      </w:divBdr>
    </w:div>
    <w:div w:id="1635215005">
      <w:bodyDiv w:val="1"/>
      <w:marLeft w:val="0"/>
      <w:marRight w:val="0"/>
      <w:marTop w:val="0"/>
      <w:marBottom w:val="0"/>
      <w:divBdr>
        <w:top w:val="none" w:sz="0" w:space="0" w:color="auto"/>
        <w:left w:val="none" w:sz="0" w:space="0" w:color="auto"/>
        <w:bottom w:val="none" w:sz="0" w:space="0" w:color="auto"/>
        <w:right w:val="none" w:sz="0" w:space="0" w:color="auto"/>
      </w:divBdr>
    </w:div>
    <w:div w:id="1816024735">
      <w:bodyDiv w:val="1"/>
      <w:marLeft w:val="0"/>
      <w:marRight w:val="0"/>
      <w:marTop w:val="0"/>
      <w:marBottom w:val="0"/>
      <w:divBdr>
        <w:top w:val="none" w:sz="0" w:space="0" w:color="auto"/>
        <w:left w:val="none" w:sz="0" w:space="0" w:color="auto"/>
        <w:bottom w:val="none" w:sz="0" w:space="0" w:color="auto"/>
        <w:right w:val="none" w:sz="0" w:space="0" w:color="auto"/>
      </w:divBdr>
    </w:div>
    <w:div w:id="1827435336">
      <w:bodyDiv w:val="1"/>
      <w:marLeft w:val="0"/>
      <w:marRight w:val="0"/>
      <w:marTop w:val="0"/>
      <w:marBottom w:val="0"/>
      <w:divBdr>
        <w:top w:val="none" w:sz="0" w:space="0" w:color="auto"/>
        <w:left w:val="none" w:sz="0" w:space="0" w:color="auto"/>
        <w:bottom w:val="none" w:sz="0" w:space="0" w:color="auto"/>
        <w:right w:val="none" w:sz="0" w:space="0" w:color="auto"/>
      </w:divBdr>
    </w:div>
    <w:div w:id="1955481415">
      <w:bodyDiv w:val="1"/>
      <w:marLeft w:val="0"/>
      <w:marRight w:val="0"/>
      <w:marTop w:val="0"/>
      <w:marBottom w:val="0"/>
      <w:divBdr>
        <w:top w:val="none" w:sz="0" w:space="0" w:color="auto"/>
        <w:left w:val="none" w:sz="0" w:space="0" w:color="auto"/>
        <w:bottom w:val="none" w:sz="0" w:space="0" w:color="auto"/>
        <w:right w:val="none" w:sz="0" w:space="0" w:color="auto"/>
      </w:divBdr>
    </w:div>
    <w:div w:id="1971476634">
      <w:bodyDiv w:val="1"/>
      <w:marLeft w:val="0"/>
      <w:marRight w:val="0"/>
      <w:marTop w:val="0"/>
      <w:marBottom w:val="0"/>
      <w:divBdr>
        <w:top w:val="none" w:sz="0" w:space="0" w:color="auto"/>
        <w:left w:val="none" w:sz="0" w:space="0" w:color="auto"/>
        <w:bottom w:val="none" w:sz="0" w:space="0" w:color="auto"/>
        <w:right w:val="none" w:sz="0" w:space="0" w:color="auto"/>
      </w:divBdr>
      <w:divsChild>
        <w:div w:id="1572156703">
          <w:marLeft w:val="0"/>
          <w:marRight w:val="0"/>
          <w:marTop w:val="0"/>
          <w:marBottom w:val="0"/>
          <w:divBdr>
            <w:top w:val="none" w:sz="0" w:space="0" w:color="auto"/>
            <w:left w:val="none" w:sz="0" w:space="0" w:color="auto"/>
            <w:bottom w:val="none" w:sz="0" w:space="0" w:color="auto"/>
            <w:right w:val="none" w:sz="0" w:space="0" w:color="auto"/>
          </w:divBdr>
        </w:div>
      </w:divsChild>
    </w:div>
    <w:div w:id="199768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t.me/pravmos"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eomis.ru/"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2.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726450860309474E-2"/>
          <c:y val="4.4057617797775533E-2"/>
          <c:w val="0.90046223388742452"/>
          <c:h val="0.77309259163790978"/>
        </c:manualLayout>
      </c:layout>
      <c:barChart>
        <c:barDir val="col"/>
        <c:grouping val="clustered"/>
        <c:varyColors val="0"/>
        <c:ser>
          <c:idx val="0"/>
          <c:order val="0"/>
          <c:tx>
            <c:strRef>
              <c:f>Лист1!$B$1</c:f>
              <c:strCache>
                <c:ptCount val="1"/>
                <c:pt idx="0">
                  <c:v>Выпускников</c:v>
                </c:pt>
              </c:strCache>
            </c:strRef>
          </c:tx>
          <c:invertIfNegative val="0"/>
          <c:dLbls>
            <c:dLbl>
              <c:idx val="4"/>
              <c:layout>
                <c:manualLayout>
                  <c:x val="0"/>
                  <c:y val="1.92832038359910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2A-4DBC-AAAA-1C39A1E9D9A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182</c:v>
                </c:pt>
                <c:pt idx="1">
                  <c:v>218</c:v>
                </c:pt>
                <c:pt idx="2">
                  <c:v>248</c:v>
                </c:pt>
                <c:pt idx="3">
                  <c:v>275</c:v>
                </c:pt>
                <c:pt idx="4">
                  <c:v>263</c:v>
                </c:pt>
              </c:numCache>
            </c:numRef>
          </c:val>
          <c:extLst>
            <c:ext xmlns:c16="http://schemas.microsoft.com/office/drawing/2014/chart" uri="{C3380CC4-5D6E-409C-BE32-E72D297353CC}">
              <c16:uniqueId val="{00000000-02AB-4C1B-9DD0-72A39F28A6F3}"/>
            </c:ext>
          </c:extLst>
        </c:ser>
        <c:ser>
          <c:idx val="1"/>
          <c:order val="1"/>
          <c:tx>
            <c:strRef>
              <c:f>Лист1!$C$1</c:f>
              <c:strCache>
                <c:ptCount val="1"/>
                <c:pt idx="0">
                  <c:v>Из них медалистов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38</c:v>
                </c:pt>
                <c:pt idx="1">
                  <c:v>56</c:v>
                </c:pt>
                <c:pt idx="2">
                  <c:v>42</c:v>
                </c:pt>
                <c:pt idx="3">
                  <c:v>48</c:v>
                </c:pt>
                <c:pt idx="4">
                  <c:v>47</c:v>
                </c:pt>
              </c:numCache>
            </c:numRef>
          </c:val>
          <c:extLst>
            <c:ext xmlns:c16="http://schemas.microsoft.com/office/drawing/2014/chart" uri="{C3380CC4-5D6E-409C-BE32-E72D297353CC}">
              <c16:uniqueId val="{00000001-02AB-4C1B-9DD0-72A39F28A6F3}"/>
            </c:ext>
          </c:extLst>
        </c:ser>
        <c:dLbls>
          <c:showLegendKey val="0"/>
          <c:showVal val="0"/>
          <c:showCatName val="0"/>
          <c:showSerName val="0"/>
          <c:showPercent val="0"/>
          <c:showBubbleSize val="0"/>
        </c:dLbls>
        <c:gapWidth val="150"/>
        <c:axId val="108373504"/>
        <c:axId val="108375040"/>
      </c:barChart>
      <c:catAx>
        <c:axId val="108373504"/>
        <c:scaling>
          <c:orientation val="minMax"/>
        </c:scaling>
        <c:delete val="0"/>
        <c:axPos val="b"/>
        <c:numFmt formatCode="General" sourceLinked="1"/>
        <c:majorTickMark val="out"/>
        <c:minorTickMark val="none"/>
        <c:tickLblPos val="nextTo"/>
        <c:crossAx val="108375040"/>
        <c:crosses val="autoZero"/>
        <c:auto val="1"/>
        <c:lblAlgn val="ctr"/>
        <c:lblOffset val="100"/>
        <c:noMultiLvlLbl val="0"/>
      </c:catAx>
      <c:valAx>
        <c:axId val="108375040"/>
        <c:scaling>
          <c:orientation val="minMax"/>
        </c:scaling>
        <c:delete val="0"/>
        <c:axPos val="l"/>
        <c:majorGridlines/>
        <c:numFmt formatCode="General" sourceLinked="1"/>
        <c:majorTickMark val="out"/>
        <c:minorTickMark val="none"/>
        <c:tickLblPos val="nextTo"/>
        <c:crossAx val="108373504"/>
        <c:crosses val="autoZero"/>
        <c:crossBetween val="between"/>
      </c:valAx>
    </c:plotArea>
    <c:legend>
      <c:legendPos val="r"/>
      <c:layout>
        <c:manualLayout>
          <c:xMode val="edge"/>
          <c:yMode val="edge"/>
          <c:x val="0.31459088591976136"/>
          <c:y val="0.8969408365563547"/>
          <c:w val="0.41450052836199031"/>
          <c:h val="7.0495781073421832E-2"/>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Лист1!$B$1</c:f>
              <c:strCache>
                <c:ptCount val="1"/>
                <c:pt idx="0">
                  <c:v> 2</c:v>
                </c:pt>
              </c:strCache>
            </c:strRef>
          </c:tx>
          <c:dLbls>
            <c:dLbl>
              <c:idx val="0"/>
              <c:layout>
                <c:manualLayout>
                  <c:x val="-1.6954940392328388E-3"/>
                  <c:y val="4.6759259259259264E-4"/>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DB4-449A-8E0D-5DFD09CD5B8C}"/>
                </c:ext>
              </c:extLst>
            </c:dLbl>
            <c:dLbl>
              <c:idx val="1"/>
              <c:layout>
                <c:manualLayout>
                  <c:x val="2.1249673202614502E-2"/>
                  <c:y val="-1.1088017098965677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DB4-449A-8E0D-5DFD09CD5B8C}"/>
                </c:ext>
              </c:extLst>
            </c:dLbl>
            <c:dLbl>
              <c:idx val="2"/>
              <c:layout>
                <c:manualLayout>
                  <c:x val="6.6410388273360895E-3"/>
                  <c:y val="-1.307777777777778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DB4-449A-8E0D-5DFD09CD5B8C}"/>
                </c:ext>
              </c:extLst>
            </c:dLbl>
            <c:dLbl>
              <c:idx val="3"/>
              <c:layout>
                <c:manualLayout>
                  <c:x val="9.2736109629971732E-3"/>
                  <c:y val="9.4726851851852055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DB4-449A-8E0D-5DFD09CD5B8C}"/>
                </c:ext>
              </c:extLst>
            </c:dLbl>
            <c:dLbl>
              <c:idx val="4"/>
              <c:layout>
                <c:manualLayout>
                  <c:x val="6.2182268385503345E-3"/>
                  <c:y val="1.9107407407407434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DB4-449A-8E0D-5DFD09CD5B8C}"/>
                </c:ext>
              </c:extLst>
            </c:dLbl>
            <c:dLbl>
              <c:idx val="5"/>
              <c:layout>
                <c:manualLayout>
                  <c:x val="-1.1290113048014026E-2"/>
                  <c:y val="-8.6004264168749768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DB4-449A-8E0D-5DFD09CD5B8C}"/>
                </c:ext>
              </c:extLst>
            </c:dLbl>
            <c:dLbl>
              <c:idx val="6"/>
              <c:layout>
                <c:manualLayout>
                  <c:x val="-8.5693423604623568E-3"/>
                  <c:y val="-3.3925481903496757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DB4-449A-8E0D-5DFD09CD5B8C}"/>
                </c:ext>
              </c:extLst>
            </c:dLbl>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Лист1!$A$2:$A$6</c:f>
              <c:strCache>
                <c:ptCount val="5"/>
                <c:pt idx="0">
                  <c:v>Московская духовная академия</c:v>
                </c:pt>
                <c:pt idx="1">
                  <c:v>Сретенская духовная академия</c:v>
                </c:pt>
                <c:pt idx="2">
                  <c:v>Православный Свято-Тихоновский богословский институт</c:v>
                </c:pt>
                <c:pt idx="3">
                  <c:v>Николо-Перервинская духовная семинария</c:v>
                </c:pt>
                <c:pt idx="4">
                  <c:v>Николо-Угрешская духовная семинария</c:v>
                </c:pt>
              </c:strCache>
            </c:strRef>
          </c:cat>
          <c:val>
            <c:numRef>
              <c:f>Лист1!$B$2:$B$6</c:f>
              <c:numCache>
                <c:formatCode>General</c:formatCode>
                <c:ptCount val="5"/>
                <c:pt idx="0">
                  <c:v>34</c:v>
                </c:pt>
                <c:pt idx="1">
                  <c:v>13</c:v>
                </c:pt>
                <c:pt idx="2">
                  <c:v>11</c:v>
                </c:pt>
                <c:pt idx="3">
                  <c:v>8</c:v>
                </c:pt>
                <c:pt idx="4">
                  <c:v>1</c:v>
                </c:pt>
              </c:numCache>
            </c:numRef>
          </c:val>
          <c:extLst>
            <c:ext xmlns:c16="http://schemas.microsoft.com/office/drawing/2014/chart" uri="{C3380CC4-5D6E-409C-BE32-E72D297353CC}">
              <c16:uniqueId val="{00000007-0DB4-449A-8E0D-5DFD09CD5B8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2311169699813596"/>
          <c:y val="5.6590277777777781E-2"/>
          <c:w val="0.36444401040029306"/>
          <c:h val="0.8868194444444446"/>
        </c:manualLayout>
      </c:layout>
      <c:overlay val="0"/>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287113384125474E-2"/>
          <c:y val="5.9344276094276123E-2"/>
          <c:w val="0.92698972389638845"/>
          <c:h val="0.71053956228956261"/>
        </c:manualLayout>
      </c:layout>
      <c:barChart>
        <c:barDir val="col"/>
        <c:grouping val="clustered"/>
        <c:varyColors val="0"/>
        <c:ser>
          <c:idx val="0"/>
          <c:order val="0"/>
          <c:tx>
            <c:strRef>
              <c:f>Лист1!$B$1</c:f>
              <c:strCache>
                <c:ptCount val="1"/>
                <c:pt idx="0">
                  <c:v>Прошли аттестацию</c:v>
                </c:pt>
              </c:strCache>
            </c:strRef>
          </c:tx>
          <c:invertIfNegative val="0"/>
          <c:dLbls>
            <c:dLbl>
              <c:idx val="0"/>
              <c:layout>
                <c:manualLayout>
                  <c:x val="2.0747264179162292E-3"/>
                  <c:y val="1.6035353535353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5E-4BD6-915F-1488E934365A}"/>
                </c:ext>
              </c:extLst>
            </c:dLbl>
            <c:dLbl>
              <c:idx val="1"/>
              <c:layout>
                <c:manualLayout>
                  <c:x val="0"/>
                  <c:y val="5.3451178451178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5E-4BD6-915F-1488E934365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Бакалавриат</c:v>
                </c:pt>
                <c:pt idx="1">
                  <c:v>Магистратура</c:v>
                </c:pt>
                <c:pt idx="2">
                  <c:v>Аспирантура</c:v>
                </c:pt>
              </c:strCache>
            </c:strRef>
          </c:cat>
          <c:val>
            <c:numRef>
              <c:f>Лист1!$B$2:$B$4</c:f>
              <c:numCache>
                <c:formatCode>0</c:formatCode>
                <c:ptCount val="3"/>
                <c:pt idx="0">
                  <c:v>228</c:v>
                </c:pt>
                <c:pt idx="1">
                  <c:v>157</c:v>
                </c:pt>
                <c:pt idx="2" formatCode="General">
                  <c:v>38</c:v>
                </c:pt>
              </c:numCache>
            </c:numRef>
          </c:val>
          <c:extLst>
            <c:ext xmlns:c16="http://schemas.microsoft.com/office/drawing/2014/chart" uri="{C3380CC4-5D6E-409C-BE32-E72D297353CC}">
              <c16:uniqueId val="{00000002-305E-4BD6-915F-1488E934365A}"/>
            </c:ext>
          </c:extLst>
        </c:ser>
        <c:ser>
          <c:idx val="1"/>
          <c:order val="1"/>
          <c:tx>
            <c:strRef>
              <c:f>Лист1!$C$1</c:f>
              <c:strCache>
                <c:ptCount val="1"/>
                <c:pt idx="0">
                  <c:v>Не прошли аттестацию</c:v>
                </c:pt>
              </c:strCache>
            </c:strRef>
          </c:tx>
          <c:invertIfNegative val="0"/>
          <c:dLbls>
            <c:dLbl>
              <c:idx val="0"/>
              <c:layout>
                <c:manualLayout>
                  <c:x val="0"/>
                  <c:y val="1.0690235690235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5E-4BD6-915F-1488E934365A}"/>
                </c:ext>
              </c:extLst>
            </c:dLbl>
            <c:dLbl>
              <c:idx val="1"/>
              <c:layout>
                <c:manualLayout>
                  <c:x val="-1.6336428487529397E-7"/>
                  <c:y val="2.67255892255892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5E-4BD6-915F-1488E934365A}"/>
                </c:ext>
              </c:extLst>
            </c:dLbl>
            <c:dLbl>
              <c:idx val="2"/>
              <c:layout>
                <c:manualLayout>
                  <c:x val="0"/>
                  <c:y val="1.6035353535353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5E-4BD6-915F-1488E934365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Бакалавриат</c:v>
                </c:pt>
                <c:pt idx="1">
                  <c:v>Магистратура</c:v>
                </c:pt>
                <c:pt idx="2">
                  <c:v>Аспирантура</c:v>
                </c:pt>
              </c:strCache>
            </c:strRef>
          </c:cat>
          <c:val>
            <c:numRef>
              <c:f>Лист1!$C$2:$C$4</c:f>
              <c:numCache>
                <c:formatCode>0</c:formatCode>
                <c:ptCount val="3"/>
                <c:pt idx="0">
                  <c:v>45</c:v>
                </c:pt>
                <c:pt idx="1">
                  <c:v>31</c:v>
                </c:pt>
                <c:pt idx="2" formatCode="General">
                  <c:v>1</c:v>
                </c:pt>
              </c:numCache>
            </c:numRef>
          </c:val>
          <c:extLst>
            <c:ext xmlns:c16="http://schemas.microsoft.com/office/drawing/2014/chart" uri="{C3380CC4-5D6E-409C-BE32-E72D297353CC}">
              <c16:uniqueId val="{00000006-305E-4BD6-915F-1488E934365A}"/>
            </c:ext>
          </c:extLst>
        </c:ser>
        <c:dLbls>
          <c:showLegendKey val="0"/>
          <c:showVal val="0"/>
          <c:showCatName val="0"/>
          <c:showSerName val="0"/>
          <c:showPercent val="0"/>
          <c:showBubbleSize val="0"/>
        </c:dLbls>
        <c:gapWidth val="150"/>
        <c:axId val="116080640"/>
        <c:axId val="116082944"/>
      </c:barChart>
      <c:catAx>
        <c:axId val="116080640"/>
        <c:scaling>
          <c:orientation val="minMax"/>
        </c:scaling>
        <c:delete val="0"/>
        <c:axPos val="b"/>
        <c:numFmt formatCode="General" sourceLinked="0"/>
        <c:majorTickMark val="out"/>
        <c:minorTickMark val="none"/>
        <c:tickLblPos val="nextTo"/>
        <c:crossAx val="116082944"/>
        <c:crosses val="autoZero"/>
        <c:auto val="1"/>
        <c:lblAlgn val="ctr"/>
        <c:lblOffset val="100"/>
        <c:noMultiLvlLbl val="0"/>
      </c:catAx>
      <c:valAx>
        <c:axId val="116082944"/>
        <c:scaling>
          <c:orientation val="minMax"/>
        </c:scaling>
        <c:delete val="0"/>
        <c:axPos val="l"/>
        <c:majorGridlines/>
        <c:numFmt formatCode="0" sourceLinked="1"/>
        <c:majorTickMark val="out"/>
        <c:minorTickMark val="none"/>
        <c:tickLblPos val="nextTo"/>
        <c:crossAx val="116080640"/>
        <c:crosses val="autoZero"/>
        <c:crossBetween val="between"/>
      </c:valAx>
      <c:spPr>
        <a:ln>
          <a:noFill/>
        </a:ln>
      </c:spPr>
    </c:plotArea>
    <c:legend>
      <c:legendPos val="r"/>
      <c:layout>
        <c:manualLayout>
          <c:xMode val="edge"/>
          <c:yMode val="edge"/>
          <c:x val="4.5201590710714688E-2"/>
          <c:y val="0.8839621212121197"/>
          <c:w val="0.89878079600554761"/>
          <c:h val="0.11402020202020217"/>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Количество учащихся по программам, чел</c:v>
                </c:pt>
              </c:strCache>
            </c:strRef>
          </c:tx>
          <c:dLbls>
            <c:dLbl>
              <c:idx val="0"/>
              <c:layout>
                <c:manualLayout>
                  <c:x val="1.1482617946768943E-2"/>
                  <c:y val="-9.3128807932977731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7C1-4D6C-B481-9CDDCB5701F5}"/>
                </c:ext>
              </c:extLst>
            </c:dLbl>
            <c:dLbl>
              <c:idx val="1"/>
              <c:layout>
                <c:manualLayout>
                  <c:x val="-1.3136735924291458E-2"/>
                  <c:y val="0.1020440599230765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7C1-4D6C-B481-9CDDCB5701F5}"/>
                </c:ext>
              </c:extLst>
            </c:dLbl>
            <c:dLbl>
              <c:idx val="2"/>
              <c:layout>
                <c:manualLayout>
                  <c:x val="-6.6245303492330045E-3"/>
                  <c:y val="-5.8625234544172128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7C1-4D6C-B481-9CDDCB5701F5}"/>
                </c:ext>
              </c:extLst>
            </c:dLbl>
            <c:numFmt formatCode="General" sourceLinked="0"/>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Бакалавриат</c:v>
                </c:pt>
                <c:pt idx="1">
                  <c:v>Магистратура</c:v>
                </c:pt>
                <c:pt idx="2">
                  <c:v>Аспирантура</c:v>
                </c:pt>
              </c:strCache>
            </c:strRef>
          </c:cat>
          <c:val>
            <c:numRef>
              <c:f>Лист1!$B$2:$B$4</c:f>
              <c:numCache>
                <c:formatCode>General</c:formatCode>
                <c:ptCount val="3"/>
                <c:pt idx="0">
                  <c:v>872</c:v>
                </c:pt>
                <c:pt idx="1">
                  <c:v>513</c:v>
                </c:pt>
                <c:pt idx="2">
                  <c:v>191</c:v>
                </c:pt>
              </c:numCache>
            </c:numRef>
          </c:val>
          <c:extLst>
            <c:ext xmlns:c16="http://schemas.microsoft.com/office/drawing/2014/chart" uri="{C3380CC4-5D6E-409C-BE32-E72D297353CC}">
              <c16:uniqueId val="{00000003-57C1-4D6C-B481-9CDDCB5701F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Количество учащихся по формам обучения, чел.</c:v>
                </c:pt>
              </c:strCache>
            </c:strRef>
          </c:tx>
          <c:dLbls>
            <c:dLbl>
              <c:idx val="0"/>
              <c:layout>
                <c:manualLayout>
                  <c:x val="2.3339548444575416E-2"/>
                  <c:y val="-7.8367186377822182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4A6-47A4-833E-F3AFD06D3873}"/>
                </c:ext>
              </c:extLst>
            </c:dLbl>
            <c:dLbl>
              <c:idx val="1"/>
              <c:layout>
                <c:manualLayout>
                  <c:x val="-2.0807442745048206E-2"/>
                  <c:y val="6.5877959284940127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4A6-47A4-833E-F3AFD06D3873}"/>
                </c:ext>
              </c:extLst>
            </c:dLbl>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Лист1!$A$2:$A$3</c:f>
              <c:strCache>
                <c:ptCount val="2"/>
                <c:pt idx="0">
                  <c:v>Очная</c:v>
                </c:pt>
                <c:pt idx="1">
                  <c:v>Заочная</c:v>
                </c:pt>
              </c:strCache>
            </c:strRef>
          </c:cat>
          <c:val>
            <c:numRef>
              <c:f>Лист1!$B$2:$B$3</c:f>
              <c:numCache>
                <c:formatCode>General</c:formatCode>
                <c:ptCount val="2"/>
                <c:pt idx="0">
                  <c:v>1092</c:v>
                </c:pt>
                <c:pt idx="1">
                  <c:v>512</c:v>
                </c:pt>
              </c:numCache>
            </c:numRef>
          </c:val>
          <c:extLst>
            <c:ext xmlns:c16="http://schemas.microsoft.com/office/drawing/2014/chart" uri="{C3380CC4-5D6E-409C-BE32-E72D297353CC}">
              <c16:uniqueId val="{00000002-24A6-47A4-833E-F3AFD06D387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83956628267351863"/>
          <c:y val="0.37580755996918608"/>
          <c:w val="0.15682154355611491"/>
          <c:h val="0.17583098288087295"/>
        </c:manualLayout>
      </c:layout>
      <c:overlay val="0"/>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779575163398687E-2"/>
          <c:y val="5.9507345254609753E-2"/>
          <c:w val="0.91724183006535964"/>
          <c:h val="0.77406183358521652"/>
        </c:manualLayout>
      </c:layout>
      <c:barChart>
        <c:barDir val="col"/>
        <c:grouping val="clustered"/>
        <c:varyColors val="0"/>
        <c:ser>
          <c:idx val="0"/>
          <c:order val="0"/>
          <c:tx>
            <c:strRef>
              <c:f>Лист1!$B$1</c:f>
              <c:strCache>
                <c:ptCount val="1"/>
                <c:pt idx="0">
                  <c:v>СВ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24</c:v>
                </c:pt>
              </c:numCache>
            </c:numRef>
          </c:cat>
          <c:val>
            <c:numRef>
              <c:f>Лист1!$B$2</c:f>
              <c:numCache>
                <c:formatCode>General</c:formatCode>
                <c:ptCount val="1"/>
                <c:pt idx="0">
                  <c:v>15</c:v>
                </c:pt>
              </c:numCache>
            </c:numRef>
          </c:val>
          <c:extLst>
            <c:ext xmlns:c16="http://schemas.microsoft.com/office/drawing/2014/chart" uri="{C3380CC4-5D6E-409C-BE32-E72D297353CC}">
              <c16:uniqueId val="{00000000-D06C-4B63-97A3-27AB2A8BA891}"/>
            </c:ext>
          </c:extLst>
        </c:ser>
        <c:ser>
          <c:idx val="1"/>
          <c:order val="1"/>
          <c:tx>
            <c:strRef>
              <c:f>Лист1!$C$1</c:f>
              <c:strCache>
                <c:ptCount val="1"/>
                <c:pt idx="0">
                  <c:v>ЮВ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24</c:v>
                </c:pt>
              </c:numCache>
            </c:numRef>
          </c:cat>
          <c:val>
            <c:numRef>
              <c:f>Лист1!$C$2</c:f>
              <c:numCache>
                <c:formatCode>General</c:formatCode>
                <c:ptCount val="1"/>
                <c:pt idx="0">
                  <c:v>44</c:v>
                </c:pt>
              </c:numCache>
            </c:numRef>
          </c:val>
          <c:extLst>
            <c:ext xmlns:c16="http://schemas.microsoft.com/office/drawing/2014/chart" uri="{C3380CC4-5D6E-409C-BE32-E72D297353CC}">
              <c16:uniqueId val="{00000001-D06C-4B63-97A3-27AB2A8BA891}"/>
            </c:ext>
          </c:extLst>
        </c:ser>
        <c:ser>
          <c:idx val="2"/>
          <c:order val="2"/>
          <c:tx>
            <c:strRef>
              <c:f>Лист1!$D$1</c:f>
              <c:strCache>
                <c:ptCount val="1"/>
                <c:pt idx="0">
                  <c:v>ЗВ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24</c:v>
                </c:pt>
              </c:numCache>
            </c:numRef>
          </c:cat>
          <c:val>
            <c:numRef>
              <c:f>Лист1!$D$2</c:f>
              <c:numCache>
                <c:formatCode>General</c:formatCode>
                <c:ptCount val="1"/>
                <c:pt idx="0">
                  <c:v>7</c:v>
                </c:pt>
              </c:numCache>
            </c:numRef>
          </c:val>
          <c:extLst>
            <c:ext xmlns:c16="http://schemas.microsoft.com/office/drawing/2014/chart" uri="{C3380CC4-5D6E-409C-BE32-E72D297353CC}">
              <c16:uniqueId val="{00000002-D06C-4B63-97A3-27AB2A8BA891}"/>
            </c:ext>
          </c:extLst>
        </c:ser>
        <c:ser>
          <c:idx val="3"/>
          <c:order val="3"/>
          <c:tx>
            <c:strRef>
              <c:f>Лист1!$E$1</c:f>
              <c:strCache>
                <c:ptCount val="1"/>
                <c:pt idx="0">
                  <c:v>ВВ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24</c:v>
                </c:pt>
              </c:numCache>
            </c:numRef>
          </c:cat>
          <c:val>
            <c:numRef>
              <c:f>Лист1!$E$2</c:f>
              <c:numCache>
                <c:formatCode>General</c:formatCode>
                <c:ptCount val="1"/>
                <c:pt idx="0">
                  <c:v>8</c:v>
                </c:pt>
              </c:numCache>
            </c:numRef>
          </c:val>
          <c:extLst>
            <c:ext xmlns:c16="http://schemas.microsoft.com/office/drawing/2014/chart" uri="{C3380CC4-5D6E-409C-BE32-E72D297353CC}">
              <c16:uniqueId val="{00000003-D06C-4B63-97A3-27AB2A8BA891}"/>
            </c:ext>
          </c:extLst>
        </c:ser>
        <c:ser>
          <c:idx val="4"/>
          <c:order val="4"/>
          <c:tx>
            <c:strRef>
              <c:f>Лист1!$F$1</c:f>
              <c:strCache>
                <c:ptCount val="1"/>
                <c:pt idx="0">
                  <c:v>СВВ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24</c:v>
                </c:pt>
              </c:numCache>
            </c:numRef>
          </c:cat>
          <c:val>
            <c:numRef>
              <c:f>Лист1!$F$2</c:f>
              <c:numCache>
                <c:formatCode>General</c:formatCode>
                <c:ptCount val="1"/>
                <c:pt idx="0">
                  <c:v>21</c:v>
                </c:pt>
              </c:numCache>
            </c:numRef>
          </c:val>
          <c:extLst>
            <c:ext xmlns:c16="http://schemas.microsoft.com/office/drawing/2014/chart" uri="{C3380CC4-5D6E-409C-BE32-E72D297353CC}">
              <c16:uniqueId val="{00000004-D06C-4B63-97A3-27AB2A8BA891}"/>
            </c:ext>
          </c:extLst>
        </c:ser>
        <c:ser>
          <c:idx val="5"/>
          <c:order val="5"/>
          <c:tx>
            <c:strRef>
              <c:f>Лист1!$G$1</c:f>
              <c:strCache>
                <c:ptCount val="1"/>
                <c:pt idx="0">
                  <c:v>СЗВ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24</c:v>
                </c:pt>
              </c:numCache>
            </c:numRef>
          </c:cat>
          <c:val>
            <c:numRef>
              <c:f>Лист1!$G$2</c:f>
              <c:numCache>
                <c:formatCode>General</c:formatCode>
                <c:ptCount val="1"/>
                <c:pt idx="0">
                  <c:v>3</c:v>
                </c:pt>
              </c:numCache>
            </c:numRef>
          </c:val>
          <c:extLst>
            <c:ext xmlns:c16="http://schemas.microsoft.com/office/drawing/2014/chart" uri="{C3380CC4-5D6E-409C-BE32-E72D297353CC}">
              <c16:uniqueId val="{00000005-D06C-4B63-97A3-27AB2A8BA891}"/>
            </c:ext>
          </c:extLst>
        </c:ser>
        <c:ser>
          <c:idx val="6"/>
          <c:order val="6"/>
          <c:tx>
            <c:strRef>
              <c:f>Лист1!$H$1</c:f>
              <c:strCache>
                <c:ptCount val="1"/>
                <c:pt idx="0">
                  <c:v>ЮВВ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24</c:v>
                </c:pt>
              </c:numCache>
            </c:numRef>
          </c:cat>
          <c:val>
            <c:numRef>
              <c:f>Лист1!$H$2</c:f>
              <c:numCache>
                <c:formatCode>General</c:formatCode>
                <c:ptCount val="1"/>
                <c:pt idx="0">
                  <c:v>18</c:v>
                </c:pt>
              </c:numCache>
            </c:numRef>
          </c:val>
          <c:extLst>
            <c:ext xmlns:c16="http://schemas.microsoft.com/office/drawing/2014/chart" uri="{C3380CC4-5D6E-409C-BE32-E72D297353CC}">
              <c16:uniqueId val="{00000006-D06C-4B63-97A3-27AB2A8BA891}"/>
            </c:ext>
          </c:extLst>
        </c:ser>
        <c:ser>
          <c:idx val="7"/>
          <c:order val="7"/>
          <c:tx>
            <c:strRef>
              <c:f>Лист1!$I$1</c:f>
              <c:strCache>
                <c:ptCount val="1"/>
                <c:pt idx="0">
                  <c:v>ЮЗВ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24</c:v>
                </c:pt>
              </c:numCache>
            </c:numRef>
          </c:cat>
          <c:val>
            <c:numRef>
              <c:f>Лист1!$I$2</c:f>
              <c:numCache>
                <c:formatCode>General</c:formatCode>
                <c:ptCount val="1"/>
                <c:pt idx="0">
                  <c:v>18</c:v>
                </c:pt>
              </c:numCache>
            </c:numRef>
          </c:val>
          <c:extLst>
            <c:ext xmlns:c16="http://schemas.microsoft.com/office/drawing/2014/chart" uri="{C3380CC4-5D6E-409C-BE32-E72D297353CC}">
              <c16:uniqueId val="{00000007-D06C-4B63-97A3-27AB2A8BA891}"/>
            </c:ext>
          </c:extLst>
        </c:ser>
        <c:ser>
          <c:idx val="8"/>
          <c:order val="8"/>
          <c:tx>
            <c:strRef>
              <c:f>Лист1!$J$1</c:f>
              <c:strCache>
                <c:ptCount val="1"/>
                <c:pt idx="0">
                  <c:v>ВНТ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24</c:v>
                </c:pt>
              </c:numCache>
            </c:numRef>
          </c:cat>
          <c:val>
            <c:numRef>
              <c:f>Лист1!$J$2</c:f>
              <c:numCache>
                <c:formatCode>General</c:formatCode>
                <c:ptCount val="1"/>
                <c:pt idx="0">
                  <c:v>17</c:v>
                </c:pt>
              </c:numCache>
            </c:numRef>
          </c:val>
          <c:extLst>
            <c:ext xmlns:c16="http://schemas.microsoft.com/office/drawing/2014/chart" uri="{C3380CC4-5D6E-409C-BE32-E72D297353CC}">
              <c16:uniqueId val="{00000008-D06C-4B63-97A3-27AB2A8BA891}"/>
            </c:ext>
          </c:extLst>
        </c:ser>
        <c:ser>
          <c:idx val="9"/>
          <c:order val="9"/>
          <c:tx>
            <c:strRef>
              <c:f>Лист1!$K$1</c:f>
              <c:strCache>
                <c:ptCount val="1"/>
                <c:pt idx="0">
                  <c:v>БСП и ПП вне 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24</c:v>
                </c:pt>
              </c:numCache>
            </c:numRef>
          </c:cat>
          <c:val>
            <c:numRef>
              <c:f>Лист1!$K$2</c:f>
              <c:numCache>
                <c:formatCode>General</c:formatCode>
                <c:ptCount val="1"/>
                <c:pt idx="0">
                  <c:v>2</c:v>
                </c:pt>
              </c:numCache>
            </c:numRef>
          </c:val>
          <c:extLst>
            <c:ext xmlns:c16="http://schemas.microsoft.com/office/drawing/2014/chart" uri="{C3380CC4-5D6E-409C-BE32-E72D297353CC}">
              <c16:uniqueId val="{00000009-D06C-4B63-97A3-27AB2A8BA891}"/>
            </c:ext>
          </c:extLst>
        </c:ser>
        <c:dLbls>
          <c:showLegendKey val="0"/>
          <c:showVal val="0"/>
          <c:showCatName val="0"/>
          <c:showSerName val="0"/>
          <c:showPercent val="0"/>
          <c:showBubbleSize val="0"/>
        </c:dLbls>
        <c:gapWidth val="0"/>
        <c:overlap val="-38"/>
        <c:axId val="179777536"/>
        <c:axId val="179779456"/>
      </c:barChart>
      <c:catAx>
        <c:axId val="179777536"/>
        <c:scaling>
          <c:orientation val="minMax"/>
        </c:scaling>
        <c:delete val="1"/>
        <c:axPos val="b"/>
        <c:numFmt formatCode="General" sourceLinked="1"/>
        <c:majorTickMark val="out"/>
        <c:minorTickMark val="none"/>
        <c:tickLblPos val="none"/>
        <c:crossAx val="179779456"/>
        <c:crosses val="autoZero"/>
        <c:auto val="1"/>
        <c:lblAlgn val="ctr"/>
        <c:lblOffset val="100"/>
        <c:noMultiLvlLbl val="0"/>
      </c:catAx>
      <c:valAx>
        <c:axId val="179779456"/>
        <c:scaling>
          <c:orientation val="minMax"/>
        </c:scaling>
        <c:delete val="0"/>
        <c:axPos val="l"/>
        <c:majorGridlines/>
        <c:numFmt formatCode="General" sourceLinked="1"/>
        <c:majorTickMark val="out"/>
        <c:minorTickMark val="none"/>
        <c:tickLblPos val="nextTo"/>
        <c:crossAx val="179777536"/>
        <c:crosses val="autoZero"/>
        <c:crossBetween val="between"/>
      </c:valAx>
      <c:spPr>
        <a:noFill/>
      </c:spPr>
    </c:plotArea>
    <c:legend>
      <c:legendPos val="b"/>
      <c:layout>
        <c:manualLayout>
          <c:xMode val="edge"/>
          <c:yMode val="edge"/>
          <c:x val="0.12233627450980392"/>
          <c:y val="0.81242031509747459"/>
          <c:w val="0.8113566993464052"/>
          <c:h val="0.18221987947612331"/>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548970588235316"/>
          <c:y val="5.8957859690422686E-2"/>
          <c:w val="0.52168349673202619"/>
          <c:h val="0.88208428061915467"/>
        </c:manualLayout>
      </c:layout>
      <c:barChart>
        <c:barDir val="bar"/>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Проведение миссионерских/апологетических бесед</c:v>
                </c:pt>
                <c:pt idx="1">
                  <c:v>Распространение материалов о Боге и Церкви</c:v>
                </c:pt>
                <c:pt idx="2">
                  <c:v>Ответы письменно на вопросы</c:v>
                </c:pt>
                <c:pt idx="3">
                  <c:v>Интернет-миссия</c:v>
                </c:pt>
                <c:pt idx="4">
                  <c:v>Создание полемических материалов</c:v>
                </c:pt>
                <c:pt idx="5">
                  <c:v>Материалы против сект, деструкт. культов и неоязычества</c:v>
                </c:pt>
                <c:pt idx="6">
                  <c:v>Противосектантская полемика</c:v>
                </c:pt>
                <c:pt idx="7">
                  <c:v>Полемика с мусульманами</c:v>
                </c:pt>
                <c:pt idx="8">
                  <c:v>Полемика с представителями неоязычества</c:v>
                </c:pt>
                <c:pt idx="9">
                  <c:v>Уличная миссия</c:v>
                </c:pt>
                <c:pt idx="10">
                  <c:v>Полемика с представителями восточных культов</c:v>
                </c:pt>
              </c:strCache>
            </c:strRef>
          </c:cat>
          <c:val>
            <c:numRef>
              <c:f>Лист1!$B$2:$B$12</c:f>
              <c:numCache>
                <c:formatCode>General</c:formatCode>
                <c:ptCount val="11"/>
                <c:pt idx="0">
                  <c:v>71</c:v>
                </c:pt>
                <c:pt idx="1">
                  <c:v>59</c:v>
                </c:pt>
                <c:pt idx="2">
                  <c:v>52</c:v>
                </c:pt>
                <c:pt idx="3">
                  <c:v>52</c:v>
                </c:pt>
                <c:pt idx="4">
                  <c:v>30</c:v>
                </c:pt>
                <c:pt idx="5">
                  <c:v>30</c:v>
                </c:pt>
                <c:pt idx="6">
                  <c:v>28</c:v>
                </c:pt>
                <c:pt idx="7">
                  <c:v>27</c:v>
                </c:pt>
                <c:pt idx="8">
                  <c:v>27</c:v>
                </c:pt>
                <c:pt idx="9">
                  <c:v>20</c:v>
                </c:pt>
                <c:pt idx="10">
                  <c:v>16</c:v>
                </c:pt>
              </c:numCache>
            </c:numRef>
          </c:val>
          <c:extLst>
            <c:ext xmlns:c16="http://schemas.microsoft.com/office/drawing/2014/chart" uri="{C3380CC4-5D6E-409C-BE32-E72D297353CC}">
              <c16:uniqueId val="{00000000-1E68-44B6-9E4F-0ECB1838EC9C}"/>
            </c:ext>
          </c:extLst>
        </c:ser>
        <c:dLbls>
          <c:showLegendKey val="0"/>
          <c:showVal val="0"/>
          <c:showCatName val="0"/>
          <c:showSerName val="0"/>
          <c:showPercent val="0"/>
          <c:showBubbleSize val="0"/>
        </c:dLbls>
        <c:gapWidth val="150"/>
        <c:axId val="87108608"/>
        <c:axId val="87110400"/>
      </c:barChart>
      <c:catAx>
        <c:axId val="87108608"/>
        <c:scaling>
          <c:orientation val="minMax"/>
        </c:scaling>
        <c:delete val="0"/>
        <c:axPos val="l"/>
        <c:numFmt formatCode="@" sourceLinked="0"/>
        <c:majorTickMark val="none"/>
        <c:minorTickMark val="none"/>
        <c:tickLblPos val="nextTo"/>
        <c:spPr>
          <a:noFill/>
        </c:spPr>
        <c:txPr>
          <a:bodyPr anchor="ctr" anchorCtr="0"/>
          <a:lstStyle/>
          <a:p>
            <a:pPr>
              <a:defRPr sz="800">
                <a:latin typeface="Times New Roman" pitchFamily="18" charset="0"/>
                <a:cs typeface="Times New Roman" pitchFamily="18" charset="0"/>
              </a:defRPr>
            </a:pPr>
            <a:endParaRPr lang="ru-RU"/>
          </a:p>
        </c:txPr>
        <c:crossAx val="87110400"/>
        <c:crosses val="autoZero"/>
        <c:auto val="0"/>
        <c:lblAlgn val="ctr"/>
        <c:lblOffset val="150"/>
        <c:tickMarkSkip val="1"/>
        <c:noMultiLvlLbl val="0"/>
      </c:catAx>
      <c:valAx>
        <c:axId val="87110400"/>
        <c:scaling>
          <c:orientation val="minMax"/>
        </c:scaling>
        <c:delete val="0"/>
        <c:axPos val="b"/>
        <c:majorGridlines/>
        <c:numFmt formatCode="General" sourceLinked="1"/>
        <c:majorTickMark val="none"/>
        <c:minorTickMark val="none"/>
        <c:tickLblPos val="none"/>
        <c:crossAx val="87108608"/>
        <c:crosses val="autoZero"/>
        <c:crossBetween val="between"/>
      </c:valAx>
      <c:spPr>
        <a:noFill/>
      </c:spPr>
    </c:plotArea>
    <c:plotVisOnly val="1"/>
    <c:dispBlanksAs val="gap"/>
    <c:showDLblsOverMax val="0"/>
  </c:chart>
  <c:spPr>
    <a:no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Количество приходской молодёжи</c:v>
                </c:pt>
              </c:strCache>
            </c:strRef>
          </c:tx>
          <c:spPr>
            <a:effectLst/>
          </c:spPr>
          <c:marker>
            <c:symbol val="none"/>
          </c:marker>
          <c:dLbls>
            <c:dLbl>
              <c:idx val="0"/>
              <c:layout>
                <c:manualLayout>
                  <c:x val="-3.4840686045746208E-2"/>
                  <c:y val="-4.60154023975834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47-4560-9253-E6835206F92A}"/>
                </c:ext>
              </c:extLst>
            </c:dLbl>
            <c:dLbl>
              <c:idx val="1"/>
              <c:layout>
                <c:manualLayout>
                  <c:x val="-3.9083032285257092E-2"/>
                  <c:y val="-4.60154023975834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47-4560-9253-E6835206F92A}"/>
                </c:ext>
              </c:extLst>
            </c:dLbl>
            <c:dLbl>
              <c:idx val="2"/>
              <c:layout>
                <c:manualLayout>
                  <c:x val="-4.0913063996419023E-2"/>
                  <c:y val="-3.63571938895050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47-4560-9253-E6835206F92A}"/>
                </c:ext>
              </c:extLst>
            </c:dLbl>
            <c:dLbl>
              <c:idx val="3"/>
              <c:layout>
                <c:manualLayout>
                  <c:x val="-3.6501076306230985E-2"/>
                  <c:y val="-5.19830068306610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47-4560-9253-E6835206F92A}"/>
                </c:ext>
              </c:extLst>
            </c:dLbl>
            <c:dLbl>
              <c:idx val="4"/>
              <c:layout>
                <c:manualLayout>
                  <c:x val="-3.899215293668018E-2"/>
                  <c:y val="-4.7505518223314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F7-437A-82C7-6598371F4D98}"/>
                </c:ext>
              </c:extLst>
            </c:dLbl>
            <c:dLbl>
              <c:idx val="5"/>
              <c:layout>
                <c:manualLayout>
                  <c:x val="-4.3649797364776456E-2"/>
                  <c:y val="-3.6315359477124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6F-4F24-96A9-45E9DC49F7E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10293</c:v>
                </c:pt>
                <c:pt idx="1">
                  <c:v>8933</c:v>
                </c:pt>
                <c:pt idx="2" formatCode="#,##0">
                  <c:v>9510</c:v>
                </c:pt>
                <c:pt idx="3">
                  <c:v>10039</c:v>
                </c:pt>
                <c:pt idx="4" formatCode="#,##0">
                  <c:v>10432</c:v>
                </c:pt>
              </c:numCache>
            </c:numRef>
          </c:val>
          <c:smooth val="0"/>
          <c:extLst>
            <c:ext xmlns:c16="http://schemas.microsoft.com/office/drawing/2014/chart" uri="{C3380CC4-5D6E-409C-BE32-E72D297353CC}">
              <c16:uniqueId val="{00000004-1E47-4560-9253-E6835206F92A}"/>
            </c:ext>
          </c:extLst>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87847680"/>
        <c:axId val="87849216"/>
      </c:lineChart>
      <c:catAx>
        <c:axId val="8784768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Times New Roman" pitchFamily="18" charset="0"/>
                <a:ea typeface="+mn-ea"/>
                <a:cs typeface="Times New Roman" pitchFamily="18" charset="0"/>
              </a:defRPr>
            </a:pPr>
            <a:endParaRPr lang="ru-RU"/>
          </a:p>
        </c:txPr>
        <c:crossAx val="87849216"/>
        <c:crosses val="autoZero"/>
        <c:auto val="1"/>
        <c:lblAlgn val="ctr"/>
        <c:lblOffset val="100"/>
        <c:noMultiLvlLbl val="0"/>
      </c:catAx>
      <c:valAx>
        <c:axId val="878492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Times New Roman" pitchFamily="18" charset="0"/>
                <a:ea typeface="+mn-ea"/>
                <a:cs typeface="Times New Roman" pitchFamily="18" charset="0"/>
              </a:defRPr>
            </a:pPr>
            <a:endParaRPr lang="ru-RU"/>
          </a:p>
        </c:txPr>
        <c:crossAx val="87847680"/>
        <c:crosses val="autoZero"/>
        <c:crossBetween val="between"/>
      </c:valAx>
      <c:spPr>
        <a:gradFill>
          <a:gsLst>
            <a:gs pos="100000">
              <a:schemeClr val="lt1">
                <a:lumMod val="95000"/>
              </a:schemeClr>
            </a:gs>
            <a:gs pos="0">
              <a:schemeClr val="lt1"/>
            </a:gs>
          </a:gsLst>
          <a:lin ang="5400000" scaled="0"/>
        </a:gradFill>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331599442648817"/>
          <c:y val="5.8807805399625782E-2"/>
          <c:w val="0.65385058574995181"/>
          <c:h val="0.82911428372977025"/>
        </c:manualLayout>
      </c:layout>
      <c:barChart>
        <c:barDir val="bar"/>
        <c:grouping val="clustered"/>
        <c:varyColors val="0"/>
        <c:ser>
          <c:idx val="0"/>
          <c:order val="0"/>
          <c:tx>
            <c:strRef>
              <c:f>Лист1!$B$1</c:f>
              <c:strCache>
                <c:ptCount val="1"/>
                <c:pt idx="0">
                  <c:v>2022</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vert="horz"/>
              <a:lstStyle/>
              <a:p>
                <a:pPr>
                  <a:defRPr sz="800">
                    <a:solidFill>
                      <a:schemeClr val="tx1"/>
                    </a:solidFill>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Лист1!$A$2:$A$10</c:f>
              <c:strCache>
                <c:ptCount val="9"/>
                <c:pt idx="0">
                  <c:v>Гуманитарный склад</c:v>
                </c:pt>
                <c:pt idx="1">
                  <c:v>Помощь бездомным</c:v>
                </c:pt>
                <c:pt idx="2">
                  <c:v>Помощь инвалидам</c:v>
                </c:pt>
                <c:pt idx="3">
                  <c:v>Служба помощи семье</c:v>
                </c:pt>
                <c:pt idx="4">
                  <c:v>Приходское консультирование</c:v>
                </c:pt>
                <c:pt idx="5">
                  <c:v>Помощь заключенным</c:v>
                </c:pt>
                <c:pt idx="6">
                  <c:v>Помощь зависимым</c:v>
                </c:pt>
                <c:pt idx="7">
                  <c:v>Благотворительные столовые</c:v>
                </c:pt>
                <c:pt idx="8">
                  <c:v>Патронаж</c:v>
                </c:pt>
              </c:strCache>
            </c:strRef>
          </c:cat>
          <c:val>
            <c:numRef>
              <c:f>Лист1!$B$2:$B$10</c:f>
              <c:numCache>
                <c:formatCode>General</c:formatCode>
                <c:ptCount val="9"/>
                <c:pt idx="0">
                  <c:v>318</c:v>
                </c:pt>
                <c:pt idx="1">
                  <c:v>239</c:v>
                </c:pt>
                <c:pt idx="2">
                  <c:v>217</c:v>
                </c:pt>
                <c:pt idx="3">
                  <c:v>203</c:v>
                </c:pt>
                <c:pt idx="4">
                  <c:v>156</c:v>
                </c:pt>
                <c:pt idx="5">
                  <c:v>135</c:v>
                </c:pt>
                <c:pt idx="6">
                  <c:v>131</c:v>
                </c:pt>
                <c:pt idx="7">
                  <c:v>64</c:v>
                </c:pt>
                <c:pt idx="8">
                  <c:v>42</c:v>
                </c:pt>
              </c:numCache>
            </c:numRef>
          </c:val>
          <c:extLst>
            <c:ext xmlns:c16="http://schemas.microsoft.com/office/drawing/2014/chart" uri="{C3380CC4-5D6E-409C-BE32-E72D297353CC}">
              <c16:uniqueId val="{00000000-51F4-4056-B2B5-86510FB2FB81}"/>
            </c:ext>
          </c:extLst>
        </c:ser>
        <c:ser>
          <c:idx val="1"/>
          <c:order val="1"/>
          <c:tx>
            <c:strRef>
              <c:f>Лист1!$C$1</c:f>
              <c:strCache>
                <c:ptCount val="1"/>
                <c:pt idx="0">
                  <c:v>2023</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vert="horz"/>
              <a:lstStyle/>
              <a:p>
                <a:pPr>
                  <a:defRPr sz="800">
                    <a:solidFill>
                      <a:schemeClr val="tx1"/>
                    </a:solidFill>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Лист1!$A$2:$A$10</c:f>
              <c:strCache>
                <c:ptCount val="9"/>
                <c:pt idx="0">
                  <c:v>Гуманитарный склад</c:v>
                </c:pt>
                <c:pt idx="1">
                  <c:v>Помощь бездомным</c:v>
                </c:pt>
                <c:pt idx="2">
                  <c:v>Помощь инвалидам</c:v>
                </c:pt>
                <c:pt idx="3">
                  <c:v>Служба помощи семье</c:v>
                </c:pt>
                <c:pt idx="4">
                  <c:v>Приходское консультирование</c:v>
                </c:pt>
                <c:pt idx="5">
                  <c:v>Помощь заключенным</c:v>
                </c:pt>
                <c:pt idx="6">
                  <c:v>Помощь зависимым</c:v>
                </c:pt>
                <c:pt idx="7">
                  <c:v>Благотворительные столовые</c:v>
                </c:pt>
                <c:pt idx="8">
                  <c:v>Патронаж</c:v>
                </c:pt>
              </c:strCache>
            </c:strRef>
          </c:cat>
          <c:val>
            <c:numRef>
              <c:f>Лист1!$C$2:$C$10</c:f>
              <c:numCache>
                <c:formatCode>General</c:formatCode>
                <c:ptCount val="9"/>
                <c:pt idx="0">
                  <c:v>319</c:v>
                </c:pt>
                <c:pt idx="1">
                  <c:v>229</c:v>
                </c:pt>
                <c:pt idx="2">
                  <c:v>204</c:v>
                </c:pt>
                <c:pt idx="3">
                  <c:v>203</c:v>
                </c:pt>
                <c:pt idx="4">
                  <c:v>167</c:v>
                </c:pt>
                <c:pt idx="5">
                  <c:v>136</c:v>
                </c:pt>
                <c:pt idx="6">
                  <c:v>136</c:v>
                </c:pt>
                <c:pt idx="7">
                  <c:v>63</c:v>
                </c:pt>
                <c:pt idx="8">
                  <c:v>46</c:v>
                </c:pt>
              </c:numCache>
            </c:numRef>
          </c:val>
          <c:extLst>
            <c:ext xmlns:c16="http://schemas.microsoft.com/office/drawing/2014/chart" uri="{C3380CC4-5D6E-409C-BE32-E72D297353CC}">
              <c16:uniqueId val="{00000001-51F4-4056-B2B5-86510FB2FB81}"/>
            </c:ext>
          </c:extLst>
        </c:ser>
        <c:dLbls>
          <c:showLegendKey val="0"/>
          <c:showVal val="1"/>
          <c:showCatName val="0"/>
          <c:showSerName val="0"/>
          <c:showPercent val="0"/>
          <c:showBubbleSize val="0"/>
        </c:dLbls>
        <c:gapWidth val="65"/>
        <c:axId val="155283456"/>
        <c:axId val="155284992"/>
      </c:barChart>
      <c:catAx>
        <c:axId val="15528345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vert="horz"/>
          <a:lstStyle/>
          <a:p>
            <a:pPr>
              <a:defRPr sz="1000" b="1">
                <a:solidFill>
                  <a:sysClr val="windowText" lastClr="000000"/>
                </a:solidFill>
              </a:defRPr>
            </a:pPr>
            <a:endParaRPr lang="ru-RU"/>
          </a:p>
        </c:txPr>
        <c:crossAx val="155284992"/>
        <c:crosses val="autoZero"/>
        <c:auto val="1"/>
        <c:lblAlgn val="ctr"/>
        <c:lblOffset val="100"/>
        <c:noMultiLvlLbl val="0"/>
      </c:catAx>
      <c:valAx>
        <c:axId val="155284992"/>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155283456"/>
        <c:crosses val="autoZero"/>
        <c:crossBetween val="between"/>
      </c:valAx>
      <c:spPr>
        <a:noFill/>
        <a:ln>
          <a:noFill/>
        </a:ln>
        <a:effectLst/>
      </c:spPr>
    </c:plotArea>
    <c:legend>
      <c:legendPos val="b"/>
      <c:layout>
        <c:manualLayout>
          <c:xMode val="edge"/>
          <c:yMode val="edge"/>
          <c:x val="0.42535343175512508"/>
          <c:y val="0.90930674563835068"/>
          <c:w val="0.14929297304365235"/>
          <c:h val="5.8616269598216836E-2"/>
        </c:manualLayout>
      </c:layout>
      <c:overlay val="0"/>
      <c:spPr>
        <a:solidFill>
          <a:schemeClr val="lt1">
            <a:lumMod val="95000"/>
            <a:alpha val="39000"/>
          </a:schemeClr>
        </a:solidFill>
        <a:ln>
          <a:noFill/>
        </a:ln>
        <a:effectLst/>
      </c:spPr>
      <c:txPr>
        <a:bodyPr rot="0" vert="horz"/>
        <a:lstStyle/>
        <a:p>
          <a:pPr>
            <a:defRPr b="1"/>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Южное викариатство</c:v>
                </c:pt>
                <c:pt idx="1">
                  <c:v>Викариатство Новых территорий </c:v>
                </c:pt>
                <c:pt idx="2">
                  <c:v>Восточное викариатство </c:v>
                </c:pt>
                <c:pt idx="3">
                  <c:v>Северное викариатство </c:v>
                </c:pt>
                <c:pt idx="4">
                  <c:v>Юго-Восточное викариатство </c:v>
                </c:pt>
                <c:pt idx="5">
                  <c:v>Северо-Восточное викариатство </c:v>
                </c:pt>
                <c:pt idx="6">
                  <c:v>Северо-Западное викариатство </c:v>
                </c:pt>
                <c:pt idx="7">
                  <c:v>Юго-Западное викариатство </c:v>
                </c:pt>
                <c:pt idx="8">
                  <c:v>Западное викариатство </c:v>
                </c:pt>
                <c:pt idx="9">
                  <c:v>Центральное викариатство </c:v>
                </c:pt>
              </c:strCache>
            </c:strRef>
          </c:cat>
          <c:val>
            <c:numRef>
              <c:f>Лист1!$B$2:$B$11</c:f>
              <c:numCache>
                <c:formatCode>General</c:formatCode>
                <c:ptCount val="10"/>
                <c:pt idx="0">
                  <c:v>172</c:v>
                </c:pt>
                <c:pt idx="1">
                  <c:v>259</c:v>
                </c:pt>
                <c:pt idx="2">
                  <c:v>263</c:v>
                </c:pt>
                <c:pt idx="3">
                  <c:v>298</c:v>
                </c:pt>
                <c:pt idx="4">
                  <c:v>305</c:v>
                </c:pt>
                <c:pt idx="5">
                  <c:v>307</c:v>
                </c:pt>
                <c:pt idx="6">
                  <c:v>334</c:v>
                </c:pt>
                <c:pt idx="7">
                  <c:v>544</c:v>
                </c:pt>
                <c:pt idx="8">
                  <c:v>576</c:v>
                </c:pt>
                <c:pt idx="9">
                  <c:v>754</c:v>
                </c:pt>
              </c:numCache>
            </c:numRef>
          </c:val>
          <c:extLst>
            <c:ext xmlns:c16="http://schemas.microsoft.com/office/drawing/2014/chart" uri="{C3380CC4-5D6E-409C-BE32-E72D297353CC}">
              <c16:uniqueId val="{00000000-A88E-429C-97E6-4C6A1C9BA674}"/>
            </c:ext>
          </c:extLst>
        </c:ser>
        <c:dLbls>
          <c:showLegendKey val="0"/>
          <c:showVal val="0"/>
          <c:showCatName val="0"/>
          <c:showSerName val="0"/>
          <c:showPercent val="0"/>
          <c:showBubbleSize val="0"/>
        </c:dLbls>
        <c:gapWidth val="150"/>
        <c:axId val="155512192"/>
        <c:axId val="155600000"/>
      </c:barChart>
      <c:catAx>
        <c:axId val="155512192"/>
        <c:scaling>
          <c:orientation val="minMax"/>
        </c:scaling>
        <c:delete val="0"/>
        <c:axPos val="l"/>
        <c:numFmt formatCode="General" sourceLinked="0"/>
        <c:majorTickMark val="out"/>
        <c:minorTickMark val="none"/>
        <c:tickLblPos val="nextTo"/>
        <c:crossAx val="155600000"/>
        <c:crosses val="autoZero"/>
        <c:auto val="1"/>
        <c:lblAlgn val="ctr"/>
        <c:lblOffset val="100"/>
        <c:noMultiLvlLbl val="0"/>
      </c:catAx>
      <c:valAx>
        <c:axId val="155600000"/>
        <c:scaling>
          <c:orientation val="minMax"/>
        </c:scaling>
        <c:delete val="1"/>
        <c:axPos val="b"/>
        <c:majorGridlines/>
        <c:numFmt formatCode="General" sourceLinked="1"/>
        <c:majorTickMark val="out"/>
        <c:minorTickMark val="none"/>
        <c:tickLblPos val="none"/>
        <c:crossAx val="155512192"/>
        <c:crosses val="autoZero"/>
        <c:crossBetween val="between"/>
      </c:valAx>
      <c:spPr>
        <a:noFill/>
        <a:ln w="25400">
          <a:noFill/>
        </a:ln>
      </c:spPr>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F428E-C1E7-4385-9AC3-E2701666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45</Pages>
  <Words>15942</Words>
  <Characters>90874</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2020-12-10T11:11:00Z</cp:lastPrinted>
  <dcterms:created xsi:type="dcterms:W3CDTF">2023-11-30T13:05:00Z</dcterms:created>
  <dcterms:modified xsi:type="dcterms:W3CDTF">2023-12-20T10:30:00Z</dcterms:modified>
</cp:coreProperties>
</file>